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32590" w:rsidRDefault="00432590" w14:paraId="1A46BD5D" w14:textId="77777777"/>
    <w:p w:rsidRPr="008641B2" w:rsidR="00432590" w:rsidRDefault="00432590" w14:paraId="469C116A" w14:textId="67BBE19E">
      <w:pPr>
        <w:rPr>
          <w:b/>
          <w:bCs/>
        </w:rPr>
      </w:pPr>
      <w:r w:rsidRPr="008641B2">
        <w:rPr>
          <w:b/>
          <w:bCs/>
        </w:rPr>
        <w:t>HOT. 15</w:t>
      </w:r>
    </w:p>
    <w:p w:rsidR="000B16D9" w:rsidRDefault="00000000" w14:paraId="4069D119" w14:textId="2C2ABBAC">
      <w:r>
        <w:t xml:space="preserve">Dosar nr. </w:t>
      </w:r>
      <w:r w:rsidR="005A5FDF">
        <w:t>...</w:t>
      </w:r>
    </w:p>
    <w:p w:rsidR="000B16D9" w:rsidRDefault="00000000" w14:paraId="368776B6" w14:textId="77777777">
      <w:pPr>
        <w:jc w:val="center"/>
      </w:pPr>
      <w:r>
        <w:t>R O M Â N I A</w:t>
      </w:r>
    </w:p>
    <w:p w:rsidR="000B16D9" w:rsidRDefault="000B16D9" w14:paraId="05E1FAAA" w14:textId="77777777">
      <w:pPr>
        <w:jc w:val="center"/>
      </w:pPr>
    </w:p>
    <w:p w:rsidR="000B16D9" w:rsidRDefault="00000000" w14:paraId="4959F75E" w14:textId="64BB9417">
      <w:pPr>
        <w:jc w:val="center"/>
      </w:pPr>
      <w:r>
        <w:t xml:space="preserve">CURTEA DE APEL </w:t>
      </w:r>
      <w:r w:rsidR="005A5FDF">
        <w:t>...</w:t>
      </w:r>
    </w:p>
    <w:p w:rsidR="000B16D9" w:rsidRDefault="00000000" w14:paraId="1B73A00D" w14:textId="67042258">
      <w:pPr>
        <w:jc w:val="center"/>
        <w:rPr>
          <w:rStyle w:val="Fontdeparagrafimplicit"/>
          <w:lang w:val="en-US"/>
        </w:rPr>
      </w:pPr>
      <w:r>
        <w:t xml:space="preserve">SECŢIA </w:t>
      </w:r>
      <w:r w:rsidR="005A5FDF">
        <w:t>...</w:t>
      </w:r>
    </w:p>
    <w:p w:rsidR="000B16D9" w:rsidRDefault="000B16D9" w14:paraId="3DCFD077" w14:textId="77777777">
      <w:pPr>
        <w:rPr>
          <w:rStyle w:val="Fontdeparagrafimplicit"/>
        </w:rPr>
      </w:pPr>
    </w:p>
    <w:p w:rsidR="000B16D9" w:rsidRDefault="00000000" w14:paraId="687D327B" w14:textId="4E88A9FB">
      <w:pPr>
        <w:jc w:val="center"/>
        <w:rPr>
          <w:rStyle w:val="Fontdeparagrafimplicit"/>
          <w:b/>
        </w:rPr>
      </w:pPr>
      <w:r>
        <w:rPr>
          <w:rStyle w:val="Fontdeparagrafimplicit"/>
        </w:rPr>
      </w:r>
      <w:bookmarkStart w:name="tip_incheiere" w:id="0"/>
      <w:r>
        <w:rPr>
          <w:rStyle w:val="Fontdeparagrafimplicit"/>
          <w:b/>
        </w:rPr>
      </w:r>
      <w:r>
        <w:rPr>
          <w:rStyle w:val="Fontdeparagrafimplicit"/>
        </w:rPr>
      </w:r>
      <w:r>
        <w:rPr>
          <w:rStyle w:val="Fontdeparagrafimplicit"/>
          <w:b/>
        </w:rPr>
        <w:t>DECIZIE</w:t>
      </w:r>
      <w:r>
        <w:rPr>
          <w:rStyle w:val="Fontdeparagrafimplicit"/>
        </w:rPr>
      </w:r>
      <w:bookmarkEnd w:id="0"/>
      <w:r>
        <w:rPr>
          <w:rStyle w:val="Fontdeparagrafimplicit"/>
          <w:b/>
        </w:rPr>
        <w:t xml:space="preserve"> Nr. </w:t>
      </w:r>
      <w:r w:rsidR="005A5FDF">
        <w:rPr>
          <w:rStyle w:val="Fontdeparagrafimplicit"/>
          <w:b/>
        </w:rPr>
        <w:t>...</w:t>
      </w:r>
    </w:p>
    <w:p w:rsidR="000B16D9" w:rsidRDefault="00000000" w14:paraId="26067CF1" w14:textId="2D28E6CC">
      <w:pPr>
        <w:jc w:val="center"/>
      </w:pPr>
      <w:proofErr w:type="spellStart"/>
      <w:r>
        <w:t>Şedinţa</w:t>
      </w:r>
      <w:proofErr w:type="spellEnd"/>
      <w:r>
        <w:t> </w:t>
      </w:r>
      <w:bookmarkStart w:name="tip_sedinta" w:id="1"/>
      <w:r>
        <w:t>publică</w:t>
      </w:r>
      <w:bookmarkEnd w:id="1"/>
      <w:r>
        <w:t xml:space="preserve"> de la </w:t>
      </w:r>
      <w:r w:rsidR="005A5FDF">
        <w:t>...</w:t>
      </w:r>
    </w:p>
    <w:p w:rsidR="000B16D9" w:rsidRDefault="00000000" w14:paraId="61F3DE60" w14:textId="77777777">
      <w:pPr>
        <w:jc w:val="center"/>
      </w:pPr>
      <w:r>
        <w:t>Completul constituit din:</w:t>
      </w:r>
    </w:p>
    <w:p w:rsidR="000B16D9" w:rsidRDefault="00000000" w14:paraId="63A6E4E3" w14:textId="74DF3254">
      <w:pPr>
        <w:jc w:val="center"/>
      </w:pPr>
      <w:r>
        <w:t xml:space="preserve">PREŞEDINTE </w:t>
      </w:r>
      <w:r w:rsidR="005A5FDF">
        <w:t>A0007</w:t>
      </w:r>
    </w:p>
    <w:p w:rsidR="000B16D9" w:rsidRDefault="00000000" w14:paraId="14A7B468" w14:textId="11C74C6F">
      <w:pPr>
        <w:jc w:val="center"/>
      </w:pPr>
      <w:r>
        <w:t xml:space="preserve">Judecător </w:t>
      </w:r>
      <w:r w:rsidR="005A5FDF">
        <w:t>...</w:t>
      </w:r>
    </w:p>
    <w:p w:rsidR="000B16D9" w:rsidRDefault="00000000" w14:paraId="00C0A864" w14:textId="17CB907F">
      <w:pPr>
        <w:jc w:val="center"/>
      </w:pPr>
      <w:r>
        <w:t xml:space="preserve">Judecător </w:t>
      </w:r>
      <w:r w:rsidR="005A5FDF">
        <w:t>...</w:t>
      </w:r>
    </w:p>
    <w:p w:rsidR="000B16D9" w:rsidRDefault="00000000" w14:paraId="7A08B70D" w14:textId="04A2B57C">
      <w:pPr>
        <w:jc w:val="center"/>
      </w:pPr>
      <w:r>
        <w:t xml:space="preserve">Grefier </w:t>
      </w:r>
      <w:r w:rsidR="005A5FDF">
        <w:t>...</w:t>
      </w:r>
    </w:p>
    <w:p w:rsidR="000B16D9" w:rsidRDefault="000B16D9" w14:paraId="3B636CCE" w14:textId="77777777">
      <w:pPr>
        <w:jc w:val="center"/>
      </w:pPr>
    </w:p>
    <w:p w:rsidR="000B16D9" w:rsidRDefault="00000000" w14:paraId="7051DC3F" w14:textId="449AD0C6">
      <w:pPr>
        <w:ind w:firstLine="708"/>
        <w:jc w:val="both"/>
      </w:pPr>
      <w:r>
        <w:t xml:space="preserve">Pe rol se află </w:t>
      </w:r>
      <w:proofErr w:type="spellStart"/>
      <w:r>
        <w:t>soluţionarea</w:t>
      </w:r>
      <w:proofErr w:type="spellEnd"/>
      <w:r>
        <w:t xml:space="preserve"> recursului declarat de </w:t>
      </w:r>
      <w:r>
        <w:rPr>
          <w:rStyle w:val="Fontdeparagrafimplicit"/>
          <w:b/>
        </w:rPr>
        <w:t xml:space="preserve">recurenta pârâtă </w:t>
      </w:r>
      <w:r>
        <w:rPr>
          <w:rStyle w:val="Fontdeparagrafimplicit"/>
          <w:b/>
          <w:color w:val="000000"/>
        </w:rPr>
        <w:t xml:space="preserve">DIRECŢIA SANITAR VETERINARĂ ŞI PENTRU SIGURANŢA ALIMENTELOR </w:t>
      </w:r>
      <w:r w:rsidR="005A5FDF">
        <w:rPr>
          <w:rStyle w:val="Fontdeparagrafimplicit"/>
          <w:b/>
          <w:color w:val="000000"/>
        </w:rPr>
        <w:t>...</w:t>
      </w:r>
      <w:r>
        <w:rPr>
          <w:rStyle w:val="Fontdeparagrafimplicit"/>
          <w:b/>
        </w:rPr>
        <w:t>,</w:t>
      </w:r>
      <w:r>
        <w:t xml:space="preserve"> împotriva sentinței nr.</w:t>
      </w:r>
      <w:r w:rsidR="005A5FDF">
        <w:t>...</w:t>
      </w:r>
      <w:r>
        <w:t xml:space="preserve"> din data de </w:t>
      </w:r>
      <w:r w:rsidR="005A5FDF">
        <w:t>...</w:t>
      </w:r>
      <w:r>
        <w:t xml:space="preserve">, pronunțată de Tribunalul </w:t>
      </w:r>
      <w:r w:rsidR="005A5FDF">
        <w:t>...</w:t>
      </w:r>
      <w:r>
        <w:t xml:space="preserve">- Secția </w:t>
      </w:r>
      <w:r w:rsidR="005A5FDF">
        <w:t>...</w:t>
      </w:r>
      <w:r>
        <w:t xml:space="preserve"> în dosarul nr.</w:t>
      </w:r>
      <w:r w:rsidR="005A5FDF">
        <w:t>...</w:t>
      </w:r>
      <w:r>
        <w:t xml:space="preserve">, în contradictoriu cu </w:t>
      </w:r>
      <w:r>
        <w:rPr>
          <w:rStyle w:val="Fontdeparagrafimplicit"/>
          <w:b/>
        </w:rPr>
        <w:t xml:space="preserve">intimatul reclamant </w:t>
      </w:r>
      <w:r w:rsidR="005A5FDF">
        <w:rPr>
          <w:rStyle w:val="Fontdeparagrafimplicit"/>
          <w:b/>
        </w:rPr>
        <w:t>X</w:t>
      </w:r>
      <w:r>
        <w:t xml:space="preserve"> .</w:t>
      </w:r>
    </w:p>
    <w:p w:rsidR="000B16D9" w:rsidRDefault="00000000" w14:paraId="0F7B4CAF" w14:textId="6021E01D">
      <w:pPr>
        <w:ind w:firstLine="708"/>
        <w:jc w:val="both"/>
      </w:pPr>
      <w:r>
        <w:t xml:space="preserve">La apelul nominal, făcut în ședința </w:t>
      </w:r>
      <w:r>
        <w:t>publică</w:t>
      </w:r>
      <w:r>
        <w:t xml:space="preserve">, a răspuns recurenta-pârâtă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w:t>
      </w:r>
      <w:r w:rsidR="005A5FDF">
        <w:t>...</w:t>
      </w:r>
      <w:r>
        <w:t xml:space="preserve">, prin consilier juridic </w:t>
      </w:r>
      <w:r w:rsidRPr="005A5FDF" w:rsidR="005A5FDF">
        <w:rPr>
          <w:b/>
          <w:bCs/>
        </w:rPr>
        <w:t>A</w:t>
      </w:r>
      <w:r>
        <w:t xml:space="preserve">, conform delegației aflată la dosar, lipsă fiind intimatul-reclamant </w:t>
      </w:r>
      <w:r w:rsidRPr="005A5FDF" w:rsidR="005A5FDF">
        <w:rPr>
          <w:b/>
          <w:bCs/>
        </w:rPr>
        <w:t>X</w:t>
      </w:r>
      <w:r>
        <w:t>.</w:t>
      </w:r>
    </w:p>
    <w:p w:rsidR="000B16D9" w:rsidRDefault="00000000" w14:paraId="0839895A" w14:textId="77777777">
      <w:pPr>
        <w:ind w:firstLine="708"/>
        <w:jc w:val="both"/>
      </w:pPr>
      <w:r>
        <w:t xml:space="preserve">Procedura de citare este </w:t>
      </w:r>
      <w:bookmarkStart w:name="tip_procedura" w:id="2"/>
      <w:r>
        <w:t>legal</w:t>
      </w:r>
      <w:bookmarkEnd w:id="2"/>
      <w:r>
        <w:t xml:space="preserve"> îndeplinită.</w:t>
      </w:r>
    </w:p>
    <w:p w:rsidR="000B16D9" w:rsidRDefault="00000000" w14:paraId="225708E1" w14:textId="77777777">
      <w:pPr>
        <w:ind w:firstLine="708"/>
        <w:jc w:val="both"/>
      </w:pPr>
      <w:r>
        <w:t xml:space="preserve">S-a făcut </w:t>
      </w:r>
      <w:bookmarkStart w:name="tip_doc_despre_cauza" w:id="3"/>
      <w:r>
        <w:t>referatul</w:t>
      </w:r>
      <w:bookmarkEnd w:id="3"/>
      <w:r>
        <w:t xml:space="preserve"> cauzei de către </w:t>
      </w:r>
      <w:bookmarkStart w:name="functia_celui_care_f" w:id="4"/>
      <w:r>
        <w:t>grefier</w:t>
      </w:r>
      <w:bookmarkEnd w:id="4"/>
      <w:r>
        <w:t xml:space="preserve">ul de </w:t>
      </w:r>
      <w:proofErr w:type="spellStart"/>
      <w:r>
        <w:t>şedinţă</w:t>
      </w:r>
      <w:proofErr w:type="spellEnd"/>
      <w:r>
        <w:t xml:space="preserve">, </w:t>
      </w:r>
      <w:bookmarkStart w:name="combo_invedereaza" w:id="5"/>
      <w:r>
        <w:t>care învederează</w:t>
      </w:r>
      <w:bookmarkEnd w:id="5"/>
      <w:r>
        <w:t xml:space="preserve"> modalitatea de îndeplinire a procedurii de citare, precum </w:t>
      </w:r>
      <w:proofErr w:type="spellStart"/>
      <w:r>
        <w:t>şi</w:t>
      </w:r>
      <w:proofErr w:type="spellEnd"/>
      <w:r>
        <w:t xml:space="preserve"> că la data de 25.03.2021, prin Compartimentul Registratură, intimatul-reclamant a depus practică judiciară, după care,</w:t>
      </w:r>
    </w:p>
    <w:p w:rsidR="000B16D9" w:rsidRDefault="00000000" w14:paraId="7FFC68A4" w14:textId="77777777">
      <w:pPr>
        <w:ind w:firstLine="708"/>
        <w:jc w:val="both"/>
      </w:pPr>
      <w:r>
        <w:t xml:space="preserve">Curtea pune în </w:t>
      </w:r>
      <w:proofErr w:type="spellStart"/>
      <w:r>
        <w:t>discuţie</w:t>
      </w:r>
      <w:proofErr w:type="spellEnd"/>
      <w:r>
        <w:t xml:space="preserve"> cererea de repunere pe rol formulată de intimatul-reclamant, prin avocat.</w:t>
      </w:r>
    </w:p>
    <w:p w:rsidR="000B16D9" w:rsidRDefault="00000000" w14:paraId="114751AB" w14:textId="1BED10F8">
      <w:pPr>
        <w:ind w:firstLine="708"/>
        <w:jc w:val="both"/>
      </w:pPr>
      <w:r>
        <w:t xml:space="preserve">Recurenta-pârâtă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w:t>
      </w:r>
      <w:r w:rsidR="005A5FDF">
        <w:t>...</w:t>
      </w:r>
      <w:r>
        <w:t xml:space="preserve">, prin consilier juridic </w:t>
      </w:r>
      <w:r w:rsidRPr="005A5FDF" w:rsidR="005A5FDF">
        <w:rPr>
          <w:b/>
          <w:bCs/>
        </w:rPr>
        <w:t>A</w:t>
      </w:r>
      <w:r>
        <w:t>, solicită admiterea cererii având în vedere că nu mai subzistă motivele care au determinat suspendarea.</w:t>
      </w:r>
    </w:p>
    <w:p w:rsidR="000B16D9" w:rsidRDefault="00000000" w14:paraId="7814CAC9" w14:textId="77777777">
      <w:pPr>
        <w:ind w:firstLine="708"/>
        <w:jc w:val="both"/>
      </w:pPr>
      <w:r>
        <w:t xml:space="preserve">Curtea dispune repunerea pe rol urmare a faptului că a fost publicată în Monitorul Oficial al României Decizia 27/2020 </w:t>
      </w:r>
      <w:proofErr w:type="spellStart"/>
      <w:r>
        <w:t>pronunţată</w:t>
      </w:r>
      <w:proofErr w:type="spellEnd"/>
      <w:r>
        <w:t xml:space="preserve"> de ÎCCJ în dosarul nr. 2245/1/2020.</w:t>
      </w:r>
    </w:p>
    <w:p w:rsidR="000B16D9" w:rsidRDefault="00000000" w14:paraId="50B46DAA" w14:textId="77777777">
      <w:pPr>
        <w:ind w:firstLine="708"/>
        <w:jc w:val="both"/>
      </w:pPr>
      <w:r>
        <w:t>Nemaifiind alte cereri de formulat, Curtea acordă cuvântul asupra recursului.</w:t>
      </w:r>
    </w:p>
    <w:p w:rsidR="000B16D9" w:rsidRDefault="00000000" w14:paraId="34DFFB49" w14:textId="4912FCC4">
      <w:pPr>
        <w:ind w:firstLine="708"/>
        <w:jc w:val="both"/>
      </w:pPr>
      <w:r>
        <w:t xml:space="preserve">Recurenta-pârâtă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w:t>
      </w:r>
      <w:r w:rsidR="005A5FDF">
        <w:t>...</w:t>
      </w:r>
      <w:r>
        <w:t xml:space="preserve">, prin consilier juridic </w:t>
      </w:r>
      <w:r w:rsidRPr="005A5FDF" w:rsidR="005A5FDF">
        <w:rPr>
          <w:b/>
          <w:bCs/>
        </w:rPr>
        <w:t>A</w:t>
      </w:r>
      <w:r w:rsidRPr="005A5FDF">
        <w:rPr>
          <w:b/>
          <w:bCs/>
        </w:rPr>
        <w:t>,</w:t>
      </w:r>
      <w:r>
        <w:t xml:space="preserve"> solicită admiterea recursului, având în vedere că </w:t>
      </w:r>
      <w:proofErr w:type="spellStart"/>
      <w:r>
        <w:t>soluţia</w:t>
      </w:r>
      <w:proofErr w:type="spellEnd"/>
      <w:r>
        <w:t xml:space="preserve"> </w:t>
      </w:r>
      <w:proofErr w:type="spellStart"/>
      <w:r>
        <w:t>instanţei</w:t>
      </w:r>
      <w:proofErr w:type="spellEnd"/>
      <w:r>
        <w:t xml:space="preserve"> de fond a fost dată cu încălcarea normelor de drept material, respectiv art. 38 alin. 4, 3, </w:t>
      </w:r>
      <w:proofErr w:type="spellStart"/>
      <w:r>
        <w:t>şi</w:t>
      </w:r>
      <w:proofErr w:type="spellEnd"/>
      <w:r>
        <w:t xml:space="preserve"> 6 din Legea nr. 153/2017. Arată că a probat că salariul după majorarea de 25% este de 6898 lei. Pentru anul 2022 este de 8992 lei, iar ca urmare a majorării cu 12.5%, intimatul beneficiază de un salariu de 8622 lei. Solicită să se aibă în vedere că </w:t>
      </w:r>
      <w:proofErr w:type="spellStart"/>
      <w:r>
        <w:t>susţinerea</w:t>
      </w:r>
      <w:proofErr w:type="spellEnd"/>
      <w:r>
        <w:t xml:space="preserve"> intimatului că salariul pentru anul 2022 este de 7993 lei este nereală, deoarece Legea 173 plafonează.</w:t>
      </w:r>
    </w:p>
    <w:p w:rsidR="000B16D9" w:rsidRDefault="00000000" w14:paraId="0FB7E1E9" w14:textId="77777777">
      <w:pPr>
        <w:ind w:firstLine="708"/>
        <w:jc w:val="both"/>
      </w:pPr>
      <w:r>
        <w:t xml:space="preserve">Curtea </w:t>
      </w:r>
      <w:proofErr w:type="spellStart"/>
      <w:r>
        <w:t>reţine</w:t>
      </w:r>
      <w:proofErr w:type="spellEnd"/>
      <w:r>
        <w:t xml:space="preserve"> recursul în </w:t>
      </w:r>
      <w:proofErr w:type="spellStart"/>
      <w:r>
        <w:t>pronunţare</w:t>
      </w:r>
      <w:proofErr w:type="spellEnd"/>
      <w:r>
        <w:t>.</w:t>
      </w:r>
    </w:p>
    <w:p w:rsidR="000B16D9" w:rsidRDefault="000B16D9" w14:paraId="1C625893" w14:textId="77777777">
      <w:pPr>
        <w:jc w:val="center"/>
      </w:pPr>
    </w:p>
    <w:p w:rsidR="000B16D9" w:rsidRDefault="00000000" w14:paraId="03ECCA56" w14:textId="77777777">
      <w:pPr>
        <w:jc w:val="center"/>
      </w:pPr>
      <w:r>
        <w:t>CURTEA</w:t>
      </w:r>
    </w:p>
    <w:p w:rsidR="000B16D9" w:rsidRDefault="000B16D9" w14:paraId="2E1AEAEF" w14:textId="77777777">
      <w:pPr>
        <w:jc w:val="center"/>
      </w:pPr>
    </w:p>
    <w:p w:rsidR="000B16D9" w:rsidRDefault="00000000" w14:paraId="59B3944F" w14:textId="77777777">
      <w:pPr>
        <w:ind w:firstLine="709"/>
        <w:jc w:val="both"/>
      </w:pPr>
      <w:r>
        <w:t>Deliberând asupra recursului, constată următoarele:</w:t>
      </w:r>
    </w:p>
    <w:p w:rsidR="000B16D9" w:rsidRDefault="00000000" w14:paraId="594D9176" w14:textId="40FE447A">
      <w:pPr>
        <w:ind w:firstLine="708"/>
        <w:jc w:val="both"/>
        <w:rPr>
          <w:rStyle w:val="Fontdeparagrafimplicit"/>
          <w:b/>
        </w:rPr>
      </w:pPr>
      <w:r>
        <w:t xml:space="preserve">Prin </w:t>
      </w:r>
      <w:proofErr w:type="spellStart"/>
      <w:r>
        <w:rPr>
          <w:rStyle w:val="Fontdeparagrafimplicit"/>
          <w:b/>
        </w:rPr>
        <w:t>sentinţa</w:t>
      </w:r>
      <w:proofErr w:type="spellEnd"/>
      <w:r>
        <w:rPr>
          <w:rStyle w:val="Fontdeparagrafimplicit"/>
          <w:b/>
        </w:rPr>
        <w:t xml:space="preserve"> nr. </w:t>
      </w:r>
      <w:r w:rsidR="005A5FDF">
        <w:rPr>
          <w:rStyle w:val="Fontdeparagrafimplicit"/>
          <w:b/>
        </w:rPr>
        <w:t xml:space="preserve">... </w:t>
      </w:r>
      <w:r>
        <w:rPr>
          <w:rStyle w:val="Fontdeparagrafimplicit"/>
          <w:b/>
        </w:rPr>
        <w:t xml:space="preserve">din data de  </w:t>
      </w:r>
      <w:r w:rsidR="005A5FDF">
        <w:rPr>
          <w:rStyle w:val="Fontdeparagrafimplicit"/>
          <w:b/>
        </w:rPr>
        <w:t>...</w:t>
      </w:r>
      <w:r>
        <w:rPr>
          <w:rStyle w:val="Fontdeparagrafimplicit"/>
          <w:b/>
        </w:rPr>
        <w:t xml:space="preserve"> , pronunțată de Tribunalul </w:t>
      </w:r>
      <w:r w:rsidR="005A5FDF">
        <w:rPr>
          <w:rStyle w:val="Fontdeparagrafimplicit"/>
          <w:b/>
        </w:rPr>
        <w:t>...</w:t>
      </w:r>
      <w:r>
        <w:rPr>
          <w:rStyle w:val="Fontdeparagrafimplicit"/>
          <w:b/>
        </w:rPr>
        <w:t xml:space="preserve">- Secția </w:t>
      </w:r>
      <w:r w:rsidR="005A5FDF">
        <w:rPr>
          <w:rStyle w:val="Fontdeparagrafimplicit"/>
          <w:b/>
        </w:rPr>
        <w:t>...</w:t>
      </w:r>
      <w:r>
        <w:rPr>
          <w:rStyle w:val="Fontdeparagrafimplicit"/>
          <w:b/>
        </w:rPr>
        <w:t xml:space="preserve"> în dosarul nr. </w:t>
      </w:r>
      <w:r w:rsidR="005A5FDF">
        <w:rPr>
          <w:rStyle w:val="Fontdeparagrafimplicit"/>
          <w:b/>
        </w:rPr>
        <w:t>...</w:t>
      </w:r>
      <w:r>
        <w:t xml:space="preserve"> a fost admisă </w:t>
      </w:r>
      <w:proofErr w:type="spellStart"/>
      <w:r>
        <w:t>acţiunea</w:t>
      </w:r>
      <w:proofErr w:type="spellEnd"/>
      <w:r>
        <w:t xml:space="preserve"> privind pe reclamantul </w:t>
      </w:r>
      <w:r w:rsidRPr="005A5FDF" w:rsidR="005A5FDF">
        <w:rPr>
          <w:b/>
          <w:bCs/>
        </w:rPr>
        <w:t>X</w:t>
      </w:r>
      <w:r w:rsidR="005A5FDF">
        <w:t xml:space="preserve"> </w:t>
      </w:r>
      <w:r>
        <w:t>-</w:t>
      </w:r>
      <w:r w:rsidR="005A5FDF">
        <w:t xml:space="preserve"> </w:t>
      </w:r>
      <w:r>
        <w:t xml:space="preserve">CNP </w:t>
      </w:r>
      <w:r w:rsidR="005A5FDF">
        <w:t>...</w:t>
      </w:r>
      <w:r>
        <w:t xml:space="preserve">, cu domiciliul în municipiul </w:t>
      </w:r>
      <w:r w:rsidR="005A5FDF">
        <w:t>...</w:t>
      </w:r>
      <w:r>
        <w:t xml:space="preserve">, str. </w:t>
      </w:r>
      <w:r w:rsidR="005A5FDF">
        <w:t>...</w:t>
      </w:r>
      <w:r>
        <w:t xml:space="preserve">, nr. </w:t>
      </w:r>
      <w:r w:rsidR="005A5FDF">
        <w:t>...</w:t>
      </w:r>
      <w:r>
        <w:t xml:space="preserve">, bl. </w:t>
      </w:r>
      <w:r w:rsidR="005A5FDF">
        <w:t>...</w:t>
      </w:r>
      <w:r>
        <w:t xml:space="preserve">, sc. </w:t>
      </w:r>
      <w:r w:rsidR="005A5FDF">
        <w:t>...</w:t>
      </w:r>
      <w:r>
        <w:t xml:space="preserve">, ap. </w:t>
      </w:r>
      <w:r w:rsidR="005A5FDF">
        <w:t>...</w:t>
      </w:r>
      <w:r>
        <w:t xml:space="preserve">, </w:t>
      </w:r>
      <w:proofErr w:type="spellStart"/>
      <w:r>
        <w:t>judeţul</w:t>
      </w:r>
      <w:proofErr w:type="spellEnd"/>
      <w:r>
        <w:t xml:space="preserve"> </w:t>
      </w:r>
      <w:r w:rsidR="005A5FDF">
        <w:t>...</w:t>
      </w:r>
      <w:r>
        <w:t xml:space="preserve"> </w:t>
      </w:r>
      <w:proofErr w:type="spellStart"/>
      <w:r>
        <w:t>şi</w:t>
      </w:r>
      <w:proofErr w:type="spellEnd"/>
      <w:r>
        <w:t xml:space="preserve"> cu domiciliul procesual ales în </w:t>
      </w:r>
      <w:r w:rsidR="005A5FDF">
        <w:t>...</w:t>
      </w:r>
      <w:r>
        <w:t xml:space="preserve">, B-dul </w:t>
      </w:r>
      <w:r w:rsidR="005A5FDF">
        <w:t>...</w:t>
      </w:r>
      <w:r>
        <w:t xml:space="preserve">, nr. </w:t>
      </w:r>
      <w:r w:rsidR="005A5FDF">
        <w:t>...</w:t>
      </w:r>
      <w:r>
        <w:t xml:space="preserve">, bl. </w:t>
      </w:r>
      <w:r w:rsidR="005A5FDF">
        <w:t>...</w:t>
      </w:r>
      <w:r>
        <w:t xml:space="preserve">, sc. </w:t>
      </w:r>
      <w:r w:rsidR="005A5FDF">
        <w:t>...</w:t>
      </w:r>
      <w:r>
        <w:t xml:space="preserve">, et. </w:t>
      </w:r>
      <w:r w:rsidR="005A5FDF">
        <w:t>...</w:t>
      </w:r>
      <w:r>
        <w:t xml:space="preserve">, ap. </w:t>
      </w:r>
      <w:r w:rsidR="005A5FDF">
        <w:t>...</w:t>
      </w:r>
      <w:r>
        <w:t xml:space="preserve">, </w:t>
      </w:r>
      <w:proofErr w:type="spellStart"/>
      <w:r>
        <w:t>judeţul</w:t>
      </w:r>
      <w:proofErr w:type="spellEnd"/>
      <w:r>
        <w:t xml:space="preserve"> </w:t>
      </w:r>
      <w:r w:rsidR="005A5FDF">
        <w:t>...</w:t>
      </w:r>
      <w:r>
        <w:t xml:space="preserve">, în contradictoriu cu pârâta </w:t>
      </w:r>
      <w:proofErr w:type="spellStart"/>
      <w:r>
        <w:t>Direcţia</w:t>
      </w:r>
      <w:proofErr w:type="spellEnd"/>
      <w:r>
        <w:t xml:space="preserve"> Sanitar Veterinară </w:t>
      </w:r>
      <w:proofErr w:type="spellStart"/>
      <w:r>
        <w:t>şi</w:t>
      </w:r>
      <w:proofErr w:type="spellEnd"/>
      <w:r>
        <w:t xml:space="preserve"> pentru </w:t>
      </w:r>
      <w:proofErr w:type="spellStart"/>
      <w:r>
        <w:t>Siguranţa</w:t>
      </w:r>
      <w:proofErr w:type="spellEnd"/>
      <w:r>
        <w:t xml:space="preserve"> Alimentelor </w:t>
      </w:r>
      <w:r w:rsidR="005A5FDF">
        <w:t>...</w:t>
      </w:r>
      <w:r>
        <w:t xml:space="preserve">, cu sediul în municipiul </w:t>
      </w:r>
      <w:r w:rsidR="002A23C1">
        <w:t>...</w:t>
      </w:r>
      <w:r>
        <w:t xml:space="preserve">, str. </w:t>
      </w:r>
      <w:r w:rsidR="002A23C1">
        <w:t>...</w:t>
      </w:r>
      <w:r>
        <w:t xml:space="preserve">, nr. </w:t>
      </w:r>
      <w:r w:rsidR="002A23C1">
        <w:t>...</w:t>
      </w:r>
      <w:r>
        <w:t xml:space="preserve">, </w:t>
      </w:r>
      <w:proofErr w:type="spellStart"/>
      <w:r>
        <w:t>judeţul</w:t>
      </w:r>
      <w:proofErr w:type="spellEnd"/>
      <w:r>
        <w:t xml:space="preserve"> </w:t>
      </w:r>
      <w:r w:rsidR="005A5FDF">
        <w:t>...</w:t>
      </w:r>
      <w:r>
        <w:t xml:space="preserve">.  </w:t>
      </w:r>
    </w:p>
    <w:p w:rsidR="000B16D9" w:rsidRDefault="00000000" w14:paraId="0FD231E3" w14:textId="10552D0A">
      <w:pPr>
        <w:ind w:firstLine="708"/>
        <w:jc w:val="both"/>
      </w:pPr>
      <w:r>
        <w:lastRenderedPageBreak/>
        <w:t>A fost anulată adresa nr.</w:t>
      </w:r>
      <w:r w:rsidR="002A23C1">
        <w:t>...</w:t>
      </w:r>
      <w:r>
        <w:t xml:space="preserve">/24.08.2018 </w:t>
      </w:r>
      <w:proofErr w:type="spellStart"/>
      <w:r>
        <w:t>şi</w:t>
      </w:r>
      <w:proofErr w:type="spellEnd"/>
      <w:r>
        <w:t xml:space="preserve"> </w:t>
      </w:r>
      <w:proofErr w:type="spellStart"/>
      <w:r>
        <w:t>parţial</w:t>
      </w:r>
      <w:proofErr w:type="spellEnd"/>
      <w:r>
        <w:t xml:space="preserve"> decizia nr.</w:t>
      </w:r>
      <w:r w:rsidR="002A23C1">
        <w:t>....</w:t>
      </w:r>
      <w:r>
        <w:t xml:space="preserve">/09.03.2018 în ceea ce </w:t>
      </w:r>
      <w:proofErr w:type="spellStart"/>
      <w:r>
        <w:t>priveşte</w:t>
      </w:r>
      <w:proofErr w:type="spellEnd"/>
      <w:r>
        <w:t xml:space="preserve"> pct.2 al acesteia </w:t>
      </w:r>
      <w:proofErr w:type="spellStart"/>
      <w:r>
        <w:t>şi</w:t>
      </w:r>
      <w:proofErr w:type="spellEnd"/>
      <w:r>
        <w:t xml:space="preserve"> obligă pârâta la acordarea sporului pentru </w:t>
      </w:r>
      <w:proofErr w:type="spellStart"/>
      <w:r>
        <w:t>condiţii</w:t>
      </w:r>
      <w:proofErr w:type="spellEnd"/>
      <w:r>
        <w:t xml:space="preserve"> deosebite, cu respectarea art.25 </w:t>
      </w:r>
      <w:proofErr w:type="spellStart"/>
      <w:r>
        <w:t>şi</w:t>
      </w:r>
      <w:proofErr w:type="spellEnd"/>
      <w:r>
        <w:t xml:space="preserve"> 38 din Legea nr.153/2017, începând cu 01.01.2018.</w:t>
      </w:r>
    </w:p>
    <w:p w:rsidR="000B16D9" w:rsidRDefault="00000000" w14:paraId="0DD09906" w14:textId="77777777">
      <w:pPr>
        <w:ind w:firstLine="708"/>
        <w:jc w:val="both"/>
      </w:pPr>
      <w:r>
        <w:t>A fost obligată pârâta la plata sumei de 1700 lei cu titlu de cheltuieli de judecată.</w:t>
      </w:r>
    </w:p>
    <w:p w:rsidR="000B16D9" w:rsidRDefault="00000000" w14:paraId="168B4091" w14:textId="54B9F8D9">
      <w:pPr>
        <w:ind w:firstLine="708"/>
        <w:jc w:val="both"/>
        <w:rPr>
          <w:rStyle w:val="Fontdeparagrafimplicit"/>
          <w:color w:val="000000"/>
        </w:rPr>
      </w:pPr>
      <w:r>
        <w:t xml:space="preserve">Împotriva acestei </w:t>
      </w:r>
      <w:proofErr w:type="spellStart"/>
      <w:r>
        <w:t>sentinţe</w:t>
      </w:r>
      <w:proofErr w:type="spellEnd"/>
      <w:r>
        <w:t xml:space="preserve">, a declarat </w:t>
      </w:r>
      <w:r>
        <w:rPr>
          <w:rStyle w:val="Fontdeparagrafimplicit"/>
          <w:b/>
        </w:rPr>
        <w:t xml:space="preserve">recurs </w:t>
      </w:r>
      <w:r>
        <w:t xml:space="preserve">pârâta </w:t>
      </w:r>
      <w:r>
        <w:rPr>
          <w:rStyle w:val="Fontdeparagrafimplicit"/>
          <w:color w:val="000000"/>
        </w:rPr>
        <w:t xml:space="preserve">DIRECŢIA SANITAR VETERINARĂ ŞI PENTRU SIGURANŢA ALIMENTELOR </w:t>
      </w:r>
      <w:r w:rsidR="005A5FDF">
        <w:rPr>
          <w:rStyle w:val="Fontdeparagrafimplicit"/>
          <w:color w:val="000000"/>
        </w:rPr>
        <w:t>...</w:t>
      </w:r>
      <w:r>
        <w:rPr>
          <w:rStyle w:val="Fontdeparagrafimplicit"/>
          <w:color w:val="000000"/>
        </w:rPr>
        <w:t>.</w:t>
      </w:r>
    </w:p>
    <w:p w:rsidR="000B16D9" w:rsidRDefault="00000000" w14:paraId="7738B5CB" w14:textId="77777777">
      <w:pPr>
        <w:ind w:firstLine="706"/>
        <w:jc w:val="both"/>
      </w:pPr>
      <w:r>
        <w:t xml:space="preserve"> A solicitat admiterea recursului, casarea </w:t>
      </w:r>
      <w:proofErr w:type="spellStart"/>
      <w:r>
        <w:t>sentinţei</w:t>
      </w:r>
      <w:proofErr w:type="spellEnd"/>
      <w:r>
        <w:t xml:space="preserve"> atacate prin care s-a admis </w:t>
      </w:r>
      <w:proofErr w:type="spellStart"/>
      <w:r>
        <w:t>acţiunea</w:t>
      </w:r>
      <w:proofErr w:type="spellEnd"/>
      <w:r>
        <w:t xml:space="preserve"> </w:t>
      </w:r>
      <w:proofErr w:type="spellStart"/>
      <w:r>
        <w:t>şi</w:t>
      </w:r>
      <w:proofErr w:type="spellEnd"/>
      <w:r>
        <w:t xml:space="preserve">, pe fond, rejudecând cauza respingerea </w:t>
      </w:r>
      <w:proofErr w:type="spellStart"/>
      <w:r>
        <w:t>acţiunii</w:t>
      </w:r>
      <w:proofErr w:type="spellEnd"/>
      <w:r>
        <w:t xml:space="preserve"> reclamantului ca nefondată </w:t>
      </w:r>
      <w:proofErr w:type="spellStart"/>
      <w:r>
        <w:t>şi</w:t>
      </w:r>
      <w:proofErr w:type="spellEnd"/>
      <w:r>
        <w:t xml:space="preserve"> implicit </w:t>
      </w:r>
      <w:proofErr w:type="spellStart"/>
      <w:r>
        <w:t>menţinerea</w:t>
      </w:r>
      <w:proofErr w:type="spellEnd"/>
      <w:r>
        <w:t xml:space="preserve"> actului administrativ contestat ca fiind legal </w:t>
      </w:r>
      <w:proofErr w:type="spellStart"/>
      <w:r>
        <w:t>şi</w:t>
      </w:r>
      <w:proofErr w:type="spellEnd"/>
      <w:r>
        <w:t xml:space="preserve"> temeinic. </w:t>
      </w:r>
    </w:p>
    <w:p w:rsidR="000B16D9" w:rsidRDefault="00000000" w14:paraId="55A312A6" w14:textId="77777777">
      <w:pPr>
        <w:ind w:firstLine="706"/>
        <w:jc w:val="both"/>
      </w:pPr>
      <w:r>
        <w:t xml:space="preserve">Hotărârea </w:t>
      </w:r>
      <w:proofErr w:type="spellStart"/>
      <w:r>
        <w:t>pronunţată</w:t>
      </w:r>
      <w:proofErr w:type="spellEnd"/>
      <w:r>
        <w:t xml:space="preserve"> este nelegală, aceasta nu este clară, precisă ci se rezumă la o înșiruire de fapte </w:t>
      </w:r>
      <w:proofErr w:type="spellStart"/>
      <w:r>
        <w:t>şi</w:t>
      </w:r>
      <w:proofErr w:type="spellEnd"/>
      <w:r>
        <w:t xml:space="preserve"> argumente fără să se refere la probele administrate în cauză, care să conducă în mod logic </w:t>
      </w:r>
      <w:proofErr w:type="spellStart"/>
      <w:r>
        <w:t>şi</w:t>
      </w:r>
      <w:proofErr w:type="spellEnd"/>
      <w:r>
        <w:t xml:space="preserve"> convingător la </w:t>
      </w:r>
      <w:proofErr w:type="spellStart"/>
      <w:r>
        <w:t>soluţia</w:t>
      </w:r>
      <w:proofErr w:type="spellEnd"/>
      <w:r>
        <w:t xml:space="preserve"> </w:t>
      </w:r>
      <w:proofErr w:type="spellStart"/>
      <w:r>
        <w:t>pronunţată</w:t>
      </w:r>
      <w:proofErr w:type="spellEnd"/>
      <w:r>
        <w:t xml:space="preserve">, este contradictorie </w:t>
      </w:r>
      <w:proofErr w:type="spellStart"/>
      <w:r>
        <w:t>şi</w:t>
      </w:r>
      <w:proofErr w:type="spellEnd"/>
      <w:r>
        <w:t xml:space="preserve"> dată cu </w:t>
      </w:r>
      <w:proofErr w:type="spellStart"/>
      <w:r>
        <w:t>greşita</w:t>
      </w:r>
      <w:proofErr w:type="spellEnd"/>
      <w:r>
        <w:t xml:space="preserve"> interpretare pentru următoarele motive: </w:t>
      </w:r>
    </w:p>
    <w:p w:rsidR="000B16D9" w:rsidRDefault="00000000" w14:paraId="6C0F4557" w14:textId="77777777">
      <w:pPr>
        <w:ind w:firstLine="706"/>
        <w:jc w:val="both"/>
      </w:pPr>
      <w:proofErr w:type="spellStart"/>
      <w:r>
        <w:t>Instanţa</w:t>
      </w:r>
      <w:proofErr w:type="spellEnd"/>
      <w:r>
        <w:t xml:space="preserve"> de fond nu s-a </w:t>
      </w:r>
      <w:proofErr w:type="spellStart"/>
      <w:r>
        <w:t>pronunţat</w:t>
      </w:r>
      <w:proofErr w:type="spellEnd"/>
      <w:r>
        <w:t xml:space="preserve"> asupra motivelor casării, respectiv </w:t>
      </w:r>
      <w:proofErr w:type="spellStart"/>
      <w:r>
        <w:t>instanţa</w:t>
      </w:r>
      <w:proofErr w:type="spellEnd"/>
      <w:r>
        <w:t xml:space="preserve"> nu a analizat </w:t>
      </w:r>
      <w:proofErr w:type="spellStart"/>
      <w:r>
        <w:t>şi</w:t>
      </w:r>
      <w:proofErr w:type="spellEnd"/>
      <w:r>
        <w:t xml:space="preserve"> nu a motivat în fapt </w:t>
      </w:r>
      <w:proofErr w:type="spellStart"/>
      <w:r>
        <w:t>şi</w:t>
      </w:r>
      <w:proofErr w:type="spellEnd"/>
      <w:r>
        <w:t xml:space="preserve"> drept dacă reclamanta putea beneficia de spor </w:t>
      </w:r>
      <w:proofErr w:type="spellStart"/>
      <w:r>
        <w:t>condiţii</w:t>
      </w:r>
      <w:proofErr w:type="spellEnd"/>
      <w:r>
        <w:t xml:space="preserve"> deosebite, după majorarea de 12,5%, pronunțând hotărârea cu încălcarea normelor de drept material a prevederilor art.38 alin 4 </w:t>
      </w:r>
      <w:proofErr w:type="spellStart"/>
      <w:r>
        <w:t>şi</w:t>
      </w:r>
      <w:proofErr w:type="spellEnd"/>
      <w:r>
        <w:t xml:space="preserve"> alin. 6 din Legea nr.153/2017.</w:t>
      </w:r>
    </w:p>
    <w:p w:rsidR="000B16D9" w:rsidRDefault="00000000" w14:paraId="20E40F0C" w14:textId="77777777">
      <w:pPr>
        <w:ind w:firstLine="706"/>
        <w:jc w:val="both"/>
      </w:pPr>
      <w:proofErr w:type="spellStart"/>
      <w:r>
        <w:t>Soluţia</w:t>
      </w:r>
      <w:proofErr w:type="spellEnd"/>
      <w:r>
        <w:t xml:space="preserve"> nu cuprinde o motivare în fapt a deciziei de admiterea a </w:t>
      </w:r>
      <w:proofErr w:type="spellStart"/>
      <w:r>
        <w:t>acţiunii</w:t>
      </w:r>
      <w:proofErr w:type="spellEnd"/>
      <w:r>
        <w:t xml:space="preserve">, iar în drept este dată cu încălcarea normelor de drept material. </w:t>
      </w:r>
    </w:p>
    <w:p w:rsidR="000B16D9" w:rsidRDefault="00000000" w14:paraId="6821FD53" w14:textId="727CFC29">
      <w:pPr>
        <w:ind w:firstLine="706"/>
        <w:jc w:val="both"/>
      </w:pPr>
      <w:r>
        <w:t xml:space="preserve">Un prim aspect invocat este că </w:t>
      </w:r>
      <w:proofErr w:type="spellStart"/>
      <w:r>
        <w:t>instanţa</w:t>
      </w:r>
      <w:proofErr w:type="spellEnd"/>
      <w:r>
        <w:t xml:space="preserve"> a interpretat în mod </w:t>
      </w:r>
      <w:proofErr w:type="spellStart"/>
      <w:r>
        <w:t>greşit</w:t>
      </w:r>
      <w:proofErr w:type="spellEnd"/>
      <w:r>
        <w:t xml:space="preserve"> actele normative. Deși în luna februarie 2018 a intrat in vigoare H.G 917/2017 pentru aprobarea Regulamentului cadru privind stabilirea locurilor de muncă, a categoriilor de personal  </w:t>
      </w:r>
      <w:proofErr w:type="spellStart"/>
      <w:r>
        <w:t>şi</w:t>
      </w:r>
      <w:proofErr w:type="spellEnd"/>
      <w:r>
        <w:t xml:space="preserve"> a Ordinului nr.</w:t>
      </w:r>
      <w:r w:rsidR="00C67255">
        <w:t xml:space="preserve"> </w:t>
      </w:r>
      <w:r>
        <w:t xml:space="preserve">609/31.01.2018 privind stabilirea cuantumului sporurilor privind </w:t>
      </w:r>
      <w:proofErr w:type="spellStart"/>
      <w:r>
        <w:t>condiţiile</w:t>
      </w:r>
      <w:proofErr w:type="spellEnd"/>
      <w:r>
        <w:t xml:space="preserve"> de muncă pentru personalul din cadrul DSVSA </w:t>
      </w:r>
      <w:r w:rsidR="002A23C1">
        <w:t>...</w:t>
      </w:r>
      <w:r>
        <w:t xml:space="preserve">, </w:t>
      </w:r>
      <w:proofErr w:type="spellStart"/>
      <w:r>
        <w:t>instanţa</w:t>
      </w:r>
      <w:proofErr w:type="spellEnd"/>
      <w:r>
        <w:t xml:space="preserve"> în baza acestor acte normative a admis </w:t>
      </w:r>
      <w:proofErr w:type="spellStart"/>
      <w:r>
        <w:t>acţiunea</w:t>
      </w:r>
      <w:proofErr w:type="spellEnd"/>
      <w:r>
        <w:t xml:space="preserve"> </w:t>
      </w:r>
      <w:proofErr w:type="spellStart"/>
      <w:r>
        <w:t>şi</w:t>
      </w:r>
      <w:proofErr w:type="spellEnd"/>
      <w:r>
        <w:t xml:space="preserve"> a obligat DSVSA </w:t>
      </w:r>
      <w:r w:rsidR="002A23C1">
        <w:t>...</w:t>
      </w:r>
      <w:r>
        <w:t xml:space="preserve"> la acordarea sporului  pentru </w:t>
      </w:r>
      <w:proofErr w:type="spellStart"/>
      <w:r>
        <w:t>condiţii</w:t>
      </w:r>
      <w:proofErr w:type="spellEnd"/>
      <w:r>
        <w:t xml:space="preserve"> deosebit   de periculoase   începând   cu data de 01.01.2018, deși din probatoriul administrat rezultă o alta </w:t>
      </w:r>
      <w:proofErr w:type="spellStart"/>
      <w:r>
        <w:t>situaţie</w:t>
      </w:r>
      <w:proofErr w:type="spellEnd"/>
      <w:r>
        <w:t xml:space="preserve"> de fapt coroborat cu prevederile legale - </w:t>
      </w:r>
      <w:proofErr w:type="spellStart"/>
      <w:r>
        <w:t>cap.II</w:t>
      </w:r>
      <w:proofErr w:type="spellEnd"/>
      <w:r>
        <w:t xml:space="preserve"> </w:t>
      </w:r>
      <w:proofErr w:type="spellStart"/>
      <w:r>
        <w:t>lit.A</w:t>
      </w:r>
      <w:proofErr w:type="spellEnd"/>
      <w:r>
        <w:t xml:space="preserve">, punct II subpunct 6.2, </w:t>
      </w:r>
      <w:proofErr w:type="spellStart"/>
      <w:r>
        <w:t>lit.b</w:t>
      </w:r>
      <w:proofErr w:type="spellEnd"/>
      <w:r>
        <w:t xml:space="preserve">), din Legea nr.153/2017. </w:t>
      </w:r>
    </w:p>
    <w:p w:rsidR="000B16D9" w:rsidRDefault="00000000" w14:paraId="7B003B4E" w14:textId="37ADEBE5">
      <w:pPr>
        <w:ind w:firstLine="706"/>
        <w:jc w:val="both"/>
      </w:pPr>
      <w:r>
        <w:t xml:space="preserve">Prin hotărârea </w:t>
      </w:r>
      <w:proofErr w:type="spellStart"/>
      <w:r>
        <w:t>pronuntaţă</w:t>
      </w:r>
      <w:proofErr w:type="spellEnd"/>
      <w:r>
        <w:t xml:space="preserve"> </w:t>
      </w:r>
      <w:proofErr w:type="spellStart"/>
      <w:r>
        <w:t>instanţa</w:t>
      </w:r>
      <w:proofErr w:type="spellEnd"/>
      <w:r>
        <w:t xml:space="preserve"> a admis în tot cererea de chemare in judecata </w:t>
      </w:r>
      <w:proofErr w:type="spellStart"/>
      <w:r>
        <w:t>şi</w:t>
      </w:r>
      <w:proofErr w:type="spellEnd"/>
      <w:r>
        <w:t xml:space="preserve"> a dispus obligarea DSVSA </w:t>
      </w:r>
      <w:r w:rsidR="002A23C1">
        <w:t>...</w:t>
      </w:r>
      <w:r>
        <w:t xml:space="preserve"> la acordarea către reclamant a sporului pentru </w:t>
      </w:r>
      <w:proofErr w:type="spellStart"/>
      <w:r>
        <w:t>condiţii</w:t>
      </w:r>
      <w:proofErr w:type="spellEnd"/>
      <w:r>
        <w:t xml:space="preserve"> deosebit de periculoase împreună cu dobânda legală de la data 01.01.2018 până la data </w:t>
      </w:r>
      <w:proofErr w:type="spellStart"/>
      <w:r>
        <w:t>plaţii</w:t>
      </w:r>
      <w:proofErr w:type="spellEnd"/>
      <w:r>
        <w:t xml:space="preserve"> efective precum </w:t>
      </w:r>
      <w:proofErr w:type="spellStart"/>
      <w:r>
        <w:t>şi</w:t>
      </w:r>
      <w:proofErr w:type="spellEnd"/>
      <w:r>
        <w:t xml:space="preserve"> dobânda legală.</w:t>
      </w:r>
    </w:p>
    <w:p w:rsidR="000B16D9" w:rsidRDefault="00000000" w14:paraId="52F01D97" w14:textId="77777777">
      <w:pPr>
        <w:ind w:firstLine="706"/>
        <w:jc w:val="both"/>
      </w:pPr>
      <w:r>
        <w:t xml:space="preserve">Conform articolului nr.22, alin 6 din NCPC:,, (6) Judecătorul trebuie să se </w:t>
      </w:r>
      <w:proofErr w:type="spellStart"/>
      <w:r>
        <w:t>pronunţe</w:t>
      </w:r>
      <w:proofErr w:type="spellEnd"/>
      <w:r>
        <w:t xml:space="preserve"> asupra a tot ceea ce s-a cerut, fără însă a </w:t>
      </w:r>
      <w:proofErr w:type="spellStart"/>
      <w:r>
        <w:t>depăşi</w:t>
      </w:r>
      <w:proofErr w:type="spellEnd"/>
      <w:r>
        <w:t xml:space="preserve"> limitele învestirii, în afară de cazurile în care legea ar dispune altfel". </w:t>
      </w:r>
    </w:p>
    <w:p w:rsidR="000B16D9" w:rsidRDefault="00000000" w14:paraId="60AC063E" w14:textId="77777777">
      <w:pPr>
        <w:ind w:firstLine="706"/>
        <w:jc w:val="both"/>
      </w:pPr>
      <w:proofErr w:type="spellStart"/>
      <w:r>
        <w:t>Instanţa</w:t>
      </w:r>
      <w:proofErr w:type="spellEnd"/>
      <w:r>
        <w:t xml:space="preserve"> de fond a analizat superficial actele normative ce reglementează salarizarea personalului plătit din fonduri publice, făcând doar referire la faptul ca „ datorită </w:t>
      </w:r>
      <w:proofErr w:type="spellStart"/>
      <w:r>
        <w:t>activităţii</w:t>
      </w:r>
      <w:proofErr w:type="spellEnd"/>
      <w:r>
        <w:t xml:space="preserve"> </w:t>
      </w:r>
      <w:proofErr w:type="spellStart"/>
      <w:r>
        <w:t>desfăşurate</w:t>
      </w:r>
      <w:proofErr w:type="spellEnd"/>
      <w:r>
        <w:t xml:space="preserve"> în cadrul.......„ reclamanta </w:t>
      </w:r>
      <w:proofErr w:type="spellStart"/>
      <w:r>
        <w:t>îndeplineşte</w:t>
      </w:r>
      <w:proofErr w:type="spellEnd"/>
      <w:r>
        <w:t xml:space="preserve"> toate criteriile pentru ca activitatea sa fie încadrată în </w:t>
      </w:r>
      <w:proofErr w:type="spellStart"/>
      <w:r>
        <w:t>condiţii</w:t>
      </w:r>
      <w:proofErr w:type="spellEnd"/>
      <w:r>
        <w:t xml:space="preserve"> vătămătoare, iar acest fapt conduce la acordarea sporului specific, fără a se </w:t>
      </w:r>
      <w:proofErr w:type="spellStart"/>
      <w:r>
        <w:t>pronunţa</w:t>
      </w:r>
      <w:proofErr w:type="spellEnd"/>
      <w:r>
        <w:t xml:space="preserve"> cu privire salariul reclamantului urmare majorării cu 12,5% </w:t>
      </w:r>
      <w:proofErr w:type="spellStart"/>
      <w:r>
        <w:t>şi</w:t>
      </w:r>
      <w:proofErr w:type="spellEnd"/>
      <w:r>
        <w:t xml:space="preserve"> încadrarea acestuia în grila pentru anul 2022. Se poate observa că </w:t>
      </w:r>
      <w:proofErr w:type="spellStart"/>
      <w:r>
        <w:t>instanţa</w:t>
      </w:r>
      <w:proofErr w:type="spellEnd"/>
      <w:r>
        <w:t xml:space="preserve"> nu a motivat în drept încadrarea în temeiul legal raportat la prevederile art. art.38 alin.6, intimatei-pârâte fiindu-i stabilit nivelul maxim de salarizare, la valoarea grilei ca urmare a acordării drepturilor salariale majorare 12,5 % în cuantum de 92171ei </w:t>
      </w:r>
      <w:proofErr w:type="spellStart"/>
      <w:r>
        <w:t>şi</w:t>
      </w:r>
      <w:proofErr w:type="spellEnd"/>
      <w:r>
        <w:t xml:space="preserve"> de drepturile salariale ce le încasează reclamanta de 8804 lei,  fiind sub grila (ca atare nivelul salariului de baza prevăzut in grila de salarizare aplicabila reclamantei pentru anul 2022 anexa VIII CAP I lit. A, I-salarii pentru </w:t>
      </w:r>
      <w:proofErr w:type="spellStart"/>
      <w:r>
        <w:t>administraţia</w:t>
      </w:r>
      <w:proofErr w:type="spellEnd"/>
      <w:r>
        <w:t xml:space="preserve"> publica centrala </w:t>
      </w:r>
      <w:proofErr w:type="spellStart"/>
      <w:r>
        <w:t>lit.d</w:t>
      </w:r>
      <w:proofErr w:type="spellEnd"/>
      <w:r>
        <w:t xml:space="preserve"> </w:t>
      </w:r>
      <w:proofErr w:type="spellStart"/>
      <w:r>
        <w:t>funcţii</w:t>
      </w:r>
      <w:proofErr w:type="spellEnd"/>
      <w:r>
        <w:t xml:space="preserve"> publice generale de </w:t>
      </w:r>
      <w:proofErr w:type="spellStart"/>
      <w:r>
        <w:t>execuţie</w:t>
      </w:r>
      <w:proofErr w:type="spellEnd"/>
      <w:r>
        <w:t xml:space="preserve"> reclamantul beneficiind de majorarea salarială de 12.5 % prevăzuta la pct.6.2 lit. b subpunctul 5 din anexa VIII cap. II la Lege doar </w:t>
      </w:r>
      <w:proofErr w:type="spellStart"/>
      <w:r>
        <w:t>parţial</w:t>
      </w:r>
      <w:proofErr w:type="spellEnd"/>
      <w:r>
        <w:t xml:space="preserve"> până la cuantumul sumei de 8804 lei iar cuantumul salariului conform grilei pentru anul 2022 este de 9217 lei).</w:t>
      </w:r>
    </w:p>
    <w:p w:rsidR="000B16D9" w:rsidRDefault="00000000" w14:paraId="427850F0" w14:textId="77777777">
      <w:pPr>
        <w:ind w:firstLine="706"/>
        <w:jc w:val="both"/>
      </w:pPr>
      <w:r>
        <w:t xml:space="preserve">Analizând acest aspect, </w:t>
      </w:r>
      <w:proofErr w:type="spellStart"/>
      <w:r>
        <w:t>instanţa</w:t>
      </w:r>
      <w:proofErr w:type="spellEnd"/>
      <w:r>
        <w:t xml:space="preserve"> poate observa ca hotărârea </w:t>
      </w:r>
      <w:proofErr w:type="spellStart"/>
      <w:r>
        <w:t>pronunţata</w:t>
      </w:r>
      <w:proofErr w:type="spellEnd"/>
      <w:r>
        <w:t xml:space="preserve"> </w:t>
      </w:r>
      <w:proofErr w:type="spellStart"/>
      <w:r>
        <w:t>conţine</w:t>
      </w:r>
      <w:proofErr w:type="spellEnd"/>
      <w:r>
        <w:t xml:space="preserve"> chiar motive contradictorii (</w:t>
      </w:r>
      <w:proofErr w:type="spellStart"/>
      <w:r>
        <w:t>conţinut</w:t>
      </w:r>
      <w:proofErr w:type="spellEnd"/>
      <w:r>
        <w:t xml:space="preserve"> si dispozitiv) precum si </w:t>
      </w:r>
      <w:proofErr w:type="spellStart"/>
      <w:r>
        <w:t>pronunţarea</w:t>
      </w:r>
      <w:proofErr w:type="spellEnd"/>
      <w:r>
        <w:t xml:space="preserve"> acestei hotărâri cu încălcarea </w:t>
      </w:r>
      <w:proofErr w:type="spellStart"/>
      <w:r>
        <w:t>şi</w:t>
      </w:r>
      <w:proofErr w:type="spellEnd"/>
      <w:r>
        <w:t xml:space="preserve"> aplicarea </w:t>
      </w:r>
      <w:proofErr w:type="spellStart"/>
      <w:r>
        <w:t>greşită</w:t>
      </w:r>
      <w:proofErr w:type="spellEnd"/>
      <w:r>
        <w:t xml:space="preserve"> a normelor de drept material art.38 alin 4 si 6 ,art.25, din Legea nr.153/2017, art.2 </w:t>
      </w:r>
      <w:proofErr w:type="spellStart"/>
      <w:r>
        <w:t>şi</w:t>
      </w:r>
      <w:proofErr w:type="spellEnd"/>
      <w:r>
        <w:t xml:space="preserve"> 3 din H.G 917/2017. Instanța nu a coroborat întreg probatoriu existent la </w:t>
      </w:r>
      <w:r>
        <w:lastRenderedPageBreak/>
        <w:t>dosarul cauzei, raportându-se doar la adresa emisa după casare, care a fost interpretata fără coroborarea cu actele existente la dosarul cauzei.</w:t>
      </w:r>
    </w:p>
    <w:p w:rsidR="000B16D9" w:rsidRDefault="00000000" w14:paraId="1CC5EDEB" w14:textId="77777777">
      <w:pPr>
        <w:ind w:firstLine="706"/>
        <w:jc w:val="both"/>
      </w:pPr>
      <w:proofErr w:type="spellStart"/>
      <w:r>
        <w:t>Instanţa</w:t>
      </w:r>
      <w:proofErr w:type="spellEnd"/>
      <w:r>
        <w:t xml:space="preserve"> de judecată nu a analizat textul legal, iar în </w:t>
      </w:r>
      <w:proofErr w:type="spellStart"/>
      <w:r>
        <w:t>situaţia</w:t>
      </w:r>
      <w:proofErr w:type="spellEnd"/>
      <w:r>
        <w:t xml:space="preserve"> în care a analizat instanța a dat o interpretare </w:t>
      </w:r>
      <w:proofErr w:type="spellStart"/>
      <w:r>
        <w:t>greşită</w:t>
      </w:r>
      <w:proofErr w:type="spellEnd"/>
      <w:r>
        <w:t xml:space="preserve"> a textului legal, anume prevederilor Legii nr.153/2017, deoarece acest text legal nu dă dreptul intimatei-reclamante de a putea beneficia de acest spor deoarece așa cum rezultă din analiza modului de calcul aflat la dosarul cauzei, aceasta nu se încadrează în prevederile legale art. 2 din HG.917/2017 aspecte ce vizează următoarele:</w:t>
      </w:r>
    </w:p>
    <w:p w:rsidR="000B16D9" w:rsidRDefault="00000000" w14:paraId="704504F8" w14:textId="77777777">
      <w:pPr>
        <w:ind w:firstLine="706"/>
        <w:jc w:val="both"/>
      </w:pPr>
      <w:r>
        <w:t xml:space="preserve">La data de 01.07.2017 a intrat în vigoare Legea nr.153/2017 privind salarizarea personalului salarizat din fonduri publice, în temeiul cărei s-a stabilit un nou sistem de salarizare pentru personalul din sectorul bugetar. Urmare intrării in vigoare a acestui act normativ s-a procedat la reîncadrarea personalului salarizat potrivit prezentei legi pe noile </w:t>
      </w:r>
      <w:proofErr w:type="spellStart"/>
      <w:r>
        <w:t>funcţii</w:t>
      </w:r>
      <w:proofErr w:type="spellEnd"/>
      <w:r>
        <w:t xml:space="preserve">/grade/trepte profesionale </w:t>
      </w:r>
      <w:proofErr w:type="spellStart"/>
      <w:r>
        <w:t>gradaţie</w:t>
      </w:r>
      <w:proofErr w:type="spellEnd"/>
      <w:r>
        <w:t xml:space="preserve"> corespunzătoare vechimii cu stabilirea salariilor de bază/soldelor de </w:t>
      </w:r>
      <w:proofErr w:type="spellStart"/>
      <w:r>
        <w:t>funcţie</w:t>
      </w:r>
      <w:proofErr w:type="spellEnd"/>
      <w:r>
        <w:t xml:space="preserve">/salariilor de funcție/ </w:t>
      </w:r>
      <w:proofErr w:type="spellStart"/>
      <w:r>
        <w:t>indemnizaţiilor</w:t>
      </w:r>
      <w:proofErr w:type="spellEnd"/>
      <w:r>
        <w:t xml:space="preserve"> de încadrare </w:t>
      </w:r>
      <w:proofErr w:type="spellStart"/>
      <w:r>
        <w:t>şi</w:t>
      </w:r>
      <w:proofErr w:type="spellEnd"/>
      <w:r>
        <w:t xml:space="preserve"> </w:t>
      </w:r>
      <w:proofErr w:type="spellStart"/>
      <w:r>
        <w:t>indemnizaţiilor</w:t>
      </w:r>
      <w:proofErr w:type="spellEnd"/>
      <w:r>
        <w:t xml:space="preserve"> lunare potrivit art.38 din Legea-cadru.</w:t>
      </w:r>
    </w:p>
    <w:p w:rsidR="000B16D9" w:rsidRDefault="00000000" w14:paraId="22DC8B91" w14:textId="77777777">
      <w:pPr>
        <w:ind w:firstLine="706"/>
        <w:jc w:val="both"/>
      </w:pPr>
      <w:r>
        <w:t xml:space="preserve">Reclamanta a beneficiat pentru perioada 01.12.2015-31.12.2017 de drepturile salariale. Conform art.38 alin.2 din Legea nr.153/2017 începând cu data de 01.07.2017 intimata-reclamantă </w:t>
      </w:r>
      <w:proofErr w:type="spellStart"/>
      <w:r>
        <w:t>şi</w:t>
      </w:r>
      <w:proofErr w:type="spellEnd"/>
      <w:r>
        <w:t>-a păstrat drepturile salariale avute anterior intrării în vigoare a legii până la data de 31.12.2017.</w:t>
      </w:r>
    </w:p>
    <w:p w:rsidR="000B16D9" w:rsidRDefault="00000000" w14:paraId="01E2FBB1" w14:textId="77777777">
      <w:pPr>
        <w:ind w:firstLine="706"/>
        <w:jc w:val="both"/>
      </w:pPr>
      <w:r>
        <w:t xml:space="preserve">Începând cu data de 01.01.2018 conform art.38 alin.2 </w:t>
      </w:r>
      <w:proofErr w:type="spellStart"/>
      <w:r>
        <w:t>lit.a</w:t>
      </w:r>
      <w:proofErr w:type="spellEnd"/>
      <w:r>
        <w:t xml:space="preserve"> din Legea nr.153,/2017 s-a procedat la majorarea drepturilor salariale ale reclamantei cu 25% , rezultând un salariu care nu este mai mare decât cuantumul pe care ar urma sa îl primească în anul 2022.</w:t>
      </w:r>
    </w:p>
    <w:p w:rsidR="000B16D9" w:rsidRDefault="00000000" w14:paraId="7BDE69BF" w14:textId="77777777">
      <w:pPr>
        <w:ind w:firstLine="706"/>
        <w:jc w:val="both"/>
      </w:pPr>
      <w:proofErr w:type="spellStart"/>
      <w:r>
        <w:t>Instanţa</w:t>
      </w:r>
      <w:proofErr w:type="spellEnd"/>
      <w:r>
        <w:t xml:space="preserve"> a interpretat  textul legal ignorând prevederile art. 3 din H.G 917/2017. </w:t>
      </w:r>
    </w:p>
    <w:p w:rsidR="000B16D9" w:rsidRDefault="00000000" w14:paraId="1E8BCA4A" w14:textId="77777777">
      <w:pPr>
        <w:ind w:firstLine="706"/>
        <w:jc w:val="both"/>
      </w:pPr>
      <w:r>
        <w:t xml:space="preserve">Un al doilea aspect de care </w:t>
      </w:r>
      <w:proofErr w:type="spellStart"/>
      <w:r>
        <w:t>instanţa</w:t>
      </w:r>
      <w:proofErr w:type="spellEnd"/>
      <w:r>
        <w:t xml:space="preserve"> nu a </w:t>
      </w:r>
      <w:proofErr w:type="spellStart"/>
      <w:r>
        <w:t>ţinut</w:t>
      </w:r>
      <w:proofErr w:type="spellEnd"/>
      <w:r>
        <w:t xml:space="preserve"> cont sau pe care l-a interpretat </w:t>
      </w:r>
      <w:proofErr w:type="spellStart"/>
      <w:r>
        <w:t>greşit</w:t>
      </w:r>
      <w:proofErr w:type="spellEnd"/>
      <w:r>
        <w:t xml:space="preserve"> este cel vizat de prevederile  art. 2 din H.G 917/2017 în care se precizează în mod expres că pot beneficia de sporul pentru </w:t>
      </w:r>
      <w:proofErr w:type="spellStart"/>
      <w:r>
        <w:t>condiţiile</w:t>
      </w:r>
      <w:proofErr w:type="spellEnd"/>
      <w:r>
        <w:t xml:space="preserve"> deosebite de muncă </w:t>
      </w:r>
      <w:proofErr w:type="spellStart"/>
      <w:r>
        <w:t>salariaţii</w:t>
      </w:r>
      <w:proofErr w:type="spellEnd"/>
      <w:r>
        <w:t xml:space="preserve"> care au ajuns pe grila VIII, </w:t>
      </w:r>
      <w:proofErr w:type="spellStart"/>
      <w:r>
        <w:t>situaţie</w:t>
      </w:r>
      <w:proofErr w:type="spellEnd"/>
      <w:r>
        <w:t xml:space="preserve"> în care reclamanta nu se </w:t>
      </w:r>
      <w:proofErr w:type="spellStart"/>
      <w:r>
        <w:t>regăseşte</w:t>
      </w:r>
      <w:proofErr w:type="spellEnd"/>
      <w:r>
        <w:t xml:space="preserve">, salariul fiind sub grilă. Astfel, </w:t>
      </w:r>
      <w:proofErr w:type="spellStart"/>
      <w:r>
        <w:t>instanţa</w:t>
      </w:r>
      <w:proofErr w:type="spellEnd"/>
      <w:r>
        <w:t xml:space="preserve"> a dat o interpretare </w:t>
      </w:r>
      <w:proofErr w:type="spellStart"/>
      <w:r>
        <w:t>greşită</w:t>
      </w:r>
      <w:proofErr w:type="spellEnd"/>
      <w:r>
        <w:t xml:space="preserve"> a textului legal, cu încălcarea </w:t>
      </w:r>
      <w:proofErr w:type="spellStart"/>
      <w:r>
        <w:t>şi</w:t>
      </w:r>
      <w:proofErr w:type="spellEnd"/>
      <w:r>
        <w:t xml:space="preserve"> aplicarea </w:t>
      </w:r>
      <w:proofErr w:type="spellStart"/>
      <w:r>
        <w:t>greşită</w:t>
      </w:r>
      <w:proofErr w:type="spellEnd"/>
      <w:r>
        <w:t xml:space="preserve"> a normelor de drept material.</w:t>
      </w:r>
    </w:p>
    <w:p w:rsidR="000B16D9" w:rsidRDefault="00000000" w14:paraId="73DC33B3" w14:textId="77777777">
      <w:pPr>
        <w:ind w:firstLine="706"/>
        <w:jc w:val="both"/>
      </w:pPr>
      <w:r>
        <w:t xml:space="preserve">În mod </w:t>
      </w:r>
      <w:proofErr w:type="spellStart"/>
      <w:r>
        <w:t>greşit</w:t>
      </w:r>
      <w:proofErr w:type="spellEnd"/>
      <w:r>
        <w:t xml:space="preserve"> prima </w:t>
      </w:r>
      <w:proofErr w:type="spellStart"/>
      <w:r>
        <w:t>instanţă</w:t>
      </w:r>
      <w:proofErr w:type="spellEnd"/>
      <w:r>
        <w:t xml:space="preserve"> a </w:t>
      </w:r>
      <w:proofErr w:type="spellStart"/>
      <w:r>
        <w:t>reţinut</w:t>
      </w:r>
      <w:proofErr w:type="spellEnd"/>
      <w:r>
        <w:t xml:space="preserve"> faptul că „</w:t>
      </w:r>
      <w:proofErr w:type="spellStart"/>
      <w:r>
        <w:t>susţinerile</w:t>
      </w:r>
      <w:proofErr w:type="spellEnd"/>
      <w:r>
        <w:t xml:space="preserve"> reclamantului privind interpretarea </w:t>
      </w:r>
      <w:proofErr w:type="spellStart"/>
      <w:r>
        <w:t>şi</w:t>
      </w:r>
      <w:proofErr w:type="spellEnd"/>
      <w:r>
        <w:t xml:space="preserve"> aplicarea </w:t>
      </w:r>
      <w:proofErr w:type="spellStart"/>
      <w:r>
        <w:t>greşită</w:t>
      </w:r>
      <w:proofErr w:type="spellEnd"/>
      <w:r>
        <w:t xml:space="preserve"> a normelor de drept material cuprinse în anexa VIII </w:t>
      </w:r>
      <w:proofErr w:type="spellStart"/>
      <w:r>
        <w:t>cap.II</w:t>
      </w:r>
      <w:proofErr w:type="spellEnd"/>
      <w:r>
        <w:t xml:space="preserve">, </w:t>
      </w:r>
      <w:proofErr w:type="spellStart"/>
      <w:r>
        <w:t>lit.A</w:t>
      </w:r>
      <w:proofErr w:type="spellEnd"/>
      <w:r>
        <w:t xml:space="preserve">, punct II, </w:t>
      </w:r>
      <w:proofErr w:type="spellStart"/>
      <w:r>
        <w:t>sbpct</w:t>
      </w:r>
      <w:proofErr w:type="spellEnd"/>
      <w:r>
        <w:t xml:space="preserve">. 6.2., </w:t>
      </w:r>
      <w:proofErr w:type="spellStart"/>
      <w:r>
        <w:t>lit.a</w:t>
      </w:r>
      <w:proofErr w:type="spellEnd"/>
      <w:r>
        <w:t xml:space="preserve"> </w:t>
      </w:r>
      <w:proofErr w:type="spellStart"/>
      <w:r>
        <w:t>şi</w:t>
      </w:r>
      <w:proofErr w:type="spellEnd"/>
      <w:r>
        <w:t xml:space="preserve"> ale art.38 din legea nr, 153/2017 sunt întemeiate". </w:t>
      </w:r>
    </w:p>
    <w:p w:rsidR="000B16D9" w:rsidRDefault="00000000" w14:paraId="61B84A6B" w14:textId="77777777">
      <w:pPr>
        <w:ind w:firstLine="706"/>
        <w:jc w:val="both"/>
      </w:pPr>
      <w:r>
        <w:t xml:space="preserve">Astfel, in sistemul bugetar, există personal bugetar care beneficiază de salariul stabilit pentru </w:t>
      </w:r>
      <w:proofErr w:type="spellStart"/>
      <w:r>
        <w:t>funcţia</w:t>
      </w:r>
      <w:proofErr w:type="spellEnd"/>
      <w:r>
        <w:t xml:space="preserve"> </w:t>
      </w:r>
      <w:proofErr w:type="spellStart"/>
      <w:r>
        <w:t>deţinută</w:t>
      </w:r>
      <w:proofErr w:type="spellEnd"/>
      <w:r>
        <w:t xml:space="preserve"> </w:t>
      </w:r>
      <w:proofErr w:type="spellStart"/>
      <w:r>
        <w:t>şi</w:t>
      </w:r>
      <w:proofErr w:type="spellEnd"/>
      <w:r>
        <w:t xml:space="preserve"> prevăzut în grila aferentă anului 2022, dar </w:t>
      </w:r>
      <w:proofErr w:type="spellStart"/>
      <w:r>
        <w:t>şi</w:t>
      </w:r>
      <w:proofErr w:type="spellEnd"/>
      <w:r>
        <w:t xml:space="preserve"> personal bugetar care beneficiază de salariul din decembrie 2017 majorat cu 25%, cât </w:t>
      </w:r>
      <w:proofErr w:type="spellStart"/>
      <w:r>
        <w:t>şi</w:t>
      </w:r>
      <w:proofErr w:type="spellEnd"/>
      <w:r>
        <w:t xml:space="preserve"> personal bugetar care beneficiază de salariu care, în </w:t>
      </w:r>
      <w:proofErr w:type="spellStart"/>
      <w:r>
        <w:t>situaţia</w:t>
      </w:r>
      <w:proofErr w:type="spellEnd"/>
      <w:r>
        <w:t xml:space="preserve"> în care nu există </w:t>
      </w:r>
      <w:proofErr w:type="spellStart"/>
      <w:r>
        <w:t>funcţie</w:t>
      </w:r>
      <w:proofErr w:type="spellEnd"/>
      <w:r>
        <w:t xml:space="preserve"> similară în plată, se </w:t>
      </w:r>
      <w:proofErr w:type="spellStart"/>
      <w:r>
        <w:t>stabileşte</w:t>
      </w:r>
      <w:proofErr w:type="spellEnd"/>
      <w:r>
        <w:t xml:space="preserve"> prin </w:t>
      </w:r>
      <w:proofErr w:type="spellStart"/>
      <w:r>
        <w:t>înmulţirea</w:t>
      </w:r>
      <w:proofErr w:type="spellEnd"/>
      <w:r>
        <w:t xml:space="preserve"> coeficientului prevăzut în anexe cu salariul de bază minim brut pe </w:t>
      </w:r>
      <w:proofErr w:type="spellStart"/>
      <w:r>
        <w:t>ţară</w:t>
      </w:r>
      <w:proofErr w:type="spellEnd"/>
      <w:r>
        <w:t xml:space="preserve"> garantat în plata în vigoare, la care se aplică, după caz, prevederile art. 10 privind </w:t>
      </w:r>
      <w:proofErr w:type="spellStart"/>
      <w:r>
        <w:t>gradaţia</w:t>
      </w:r>
      <w:proofErr w:type="spellEnd"/>
      <w:r>
        <w:t xml:space="preserve"> corespunzătoare vechimii în muncă- art.39 din legea nr.153/2017.</w:t>
      </w:r>
    </w:p>
    <w:p w:rsidR="000B16D9" w:rsidRDefault="00000000" w14:paraId="760BD664" w14:textId="77777777">
      <w:pPr>
        <w:ind w:firstLine="706"/>
        <w:jc w:val="both"/>
      </w:pPr>
      <w:r>
        <w:t xml:space="preserve">Reclamanta nu a beneficiat de salariul de baza prevăzut în anexa la legea cadru  pentru anul 2022, corespunzător </w:t>
      </w:r>
      <w:proofErr w:type="spellStart"/>
      <w:r>
        <w:t>gradaţiei</w:t>
      </w:r>
      <w:proofErr w:type="spellEnd"/>
      <w:r>
        <w:t xml:space="preserve"> 5, astfel, nu a intrat sub </w:t>
      </w:r>
      <w:proofErr w:type="spellStart"/>
      <w:r>
        <w:t>incidenţa</w:t>
      </w:r>
      <w:proofErr w:type="spellEnd"/>
      <w:r>
        <w:t xml:space="preserve"> prevederilor art.38 alin 6 din legea 153/2017 </w:t>
      </w:r>
      <w:proofErr w:type="spellStart"/>
      <w:r>
        <w:t>şi</w:t>
      </w:r>
      <w:proofErr w:type="spellEnd"/>
      <w:r>
        <w:t xml:space="preserve"> nu a beneficiat de acordarea sporului pentru </w:t>
      </w:r>
      <w:proofErr w:type="spellStart"/>
      <w:r>
        <w:t>condiţii</w:t>
      </w:r>
      <w:proofErr w:type="spellEnd"/>
      <w:r>
        <w:t xml:space="preserve"> de muncă.</w:t>
      </w:r>
    </w:p>
    <w:p w:rsidR="000B16D9" w:rsidRDefault="00000000" w14:paraId="3F2CAD45" w14:textId="77777777">
      <w:pPr>
        <w:ind w:firstLine="706"/>
        <w:jc w:val="both"/>
      </w:pPr>
      <w:r>
        <w:t xml:space="preserve">Mai mult, </w:t>
      </w:r>
      <w:proofErr w:type="spellStart"/>
      <w:r>
        <w:t>aşa</w:t>
      </w:r>
      <w:proofErr w:type="spellEnd"/>
      <w:r>
        <w:t xml:space="preserve"> cum se observă din actele dosarului, din </w:t>
      </w:r>
      <w:proofErr w:type="spellStart"/>
      <w:r>
        <w:t>acţiunea</w:t>
      </w:r>
      <w:proofErr w:type="spellEnd"/>
      <w:r>
        <w:t xml:space="preserve"> formulată, aceasta nu a contestat modul de stabilire a salariului, contestând doar faptul că nu i s-a acordat sporul pentru </w:t>
      </w:r>
      <w:proofErr w:type="spellStart"/>
      <w:r>
        <w:t>condiţii</w:t>
      </w:r>
      <w:proofErr w:type="spellEnd"/>
      <w:r>
        <w:t xml:space="preserve"> de muncă. </w:t>
      </w:r>
    </w:p>
    <w:p w:rsidR="000B16D9" w:rsidRDefault="00000000" w14:paraId="2FFFFC1F" w14:textId="0F3EA6D8">
      <w:pPr>
        <w:ind w:firstLine="706"/>
        <w:jc w:val="both"/>
      </w:pPr>
      <w:r>
        <w:t xml:space="preserve">Tribunalul </w:t>
      </w:r>
      <w:r w:rsidR="005A5FDF">
        <w:t>...</w:t>
      </w:r>
      <w:r>
        <w:t xml:space="preserve"> a înlăturat apărările făcute în sensul că sporul pentru </w:t>
      </w:r>
      <w:proofErr w:type="spellStart"/>
      <w:r>
        <w:t>condiţii</w:t>
      </w:r>
      <w:proofErr w:type="spellEnd"/>
      <w:r>
        <w:t xml:space="preserve"> de muncă vătămătoare se acordă doar acelor </w:t>
      </w:r>
      <w:proofErr w:type="spellStart"/>
      <w:r>
        <w:t>salariaţi</w:t>
      </w:r>
      <w:proofErr w:type="spellEnd"/>
      <w:r>
        <w:t xml:space="preserve"> care intră sub </w:t>
      </w:r>
      <w:proofErr w:type="spellStart"/>
      <w:r>
        <w:t>incidenţa</w:t>
      </w:r>
      <w:proofErr w:type="spellEnd"/>
      <w:r>
        <w:t xml:space="preserve"> art.38 alin 6 din Legea nr. 153/2017, respectiv acelor </w:t>
      </w:r>
      <w:proofErr w:type="spellStart"/>
      <w:r>
        <w:t>salariaţi</w:t>
      </w:r>
      <w:proofErr w:type="spellEnd"/>
      <w:r>
        <w:t xml:space="preserve"> cărora li s-a stabilit salariul conform anexei VIII din legea cadru. </w:t>
      </w:r>
    </w:p>
    <w:p w:rsidR="000B16D9" w:rsidRDefault="00000000" w14:paraId="0A77F2C1" w14:textId="77777777">
      <w:pPr>
        <w:ind w:firstLine="706"/>
        <w:jc w:val="both"/>
      </w:pPr>
      <w:proofErr w:type="spellStart"/>
      <w:r>
        <w:t>Instanţa</w:t>
      </w:r>
      <w:proofErr w:type="spellEnd"/>
      <w:r>
        <w:t xml:space="preserve"> de fond a </w:t>
      </w:r>
      <w:proofErr w:type="spellStart"/>
      <w:r>
        <w:t>pronunţat</w:t>
      </w:r>
      <w:proofErr w:type="spellEnd"/>
      <w:r>
        <w:t xml:space="preserve"> o </w:t>
      </w:r>
      <w:proofErr w:type="spellStart"/>
      <w:r>
        <w:t>soluţie</w:t>
      </w:r>
      <w:proofErr w:type="spellEnd"/>
      <w:r>
        <w:t xml:space="preserve"> în care se regăsesc aspecte </w:t>
      </w:r>
      <w:proofErr w:type="spellStart"/>
      <w:r>
        <w:t>şi</w:t>
      </w:r>
      <w:proofErr w:type="spellEnd"/>
      <w:r>
        <w:t xml:space="preserve"> motivări contradictorii în sensul că retine temeiul de drept Legea nr. 153/2017 ( art. 25, art.38. art.7 lit. a si e ,pct. 6.2 lit. b subpunctul 5 din Anexa VIII Capitolul II din legea cadru care precizează că se recalculează salariul stabilit în sensul că se modifică grila pentru anul 2022 ca urmare a majorării de 12,5% dar apoi se motivează că în contradictoriu cu </w:t>
      </w:r>
      <w:proofErr w:type="spellStart"/>
      <w:r>
        <w:t>dispoziţiile</w:t>
      </w:r>
      <w:proofErr w:type="spellEnd"/>
      <w:r>
        <w:t xml:space="preserve"> legale, reclamanta </w:t>
      </w:r>
      <w:r>
        <w:lastRenderedPageBreak/>
        <w:t xml:space="preserve">a </w:t>
      </w:r>
      <w:proofErr w:type="spellStart"/>
      <w:r>
        <w:t>depăşit</w:t>
      </w:r>
      <w:proofErr w:type="spellEnd"/>
      <w:r>
        <w:t xml:space="preserve"> grila din anul 2022. Astfel se poate observa că în </w:t>
      </w:r>
      <w:proofErr w:type="spellStart"/>
      <w:r>
        <w:t>sentinţa</w:t>
      </w:r>
      <w:proofErr w:type="spellEnd"/>
      <w:r>
        <w:t xml:space="preserve"> </w:t>
      </w:r>
      <w:proofErr w:type="spellStart"/>
      <w:r>
        <w:t>recurata</w:t>
      </w:r>
      <w:proofErr w:type="spellEnd"/>
      <w:r>
        <w:t xml:space="preserve"> </w:t>
      </w:r>
      <w:proofErr w:type="spellStart"/>
      <w:r>
        <w:t>instanţa</w:t>
      </w:r>
      <w:proofErr w:type="spellEnd"/>
      <w:r>
        <w:t xml:space="preserve"> a </w:t>
      </w:r>
      <w:proofErr w:type="spellStart"/>
      <w:r>
        <w:t>reţinut</w:t>
      </w:r>
      <w:proofErr w:type="spellEnd"/>
      <w:r>
        <w:t xml:space="preserve"> aspecte contradictorii </w:t>
      </w:r>
      <w:proofErr w:type="spellStart"/>
      <w:r>
        <w:t>şi</w:t>
      </w:r>
      <w:proofErr w:type="spellEnd"/>
      <w:r>
        <w:t xml:space="preserve"> a interpretat </w:t>
      </w:r>
      <w:proofErr w:type="spellStart"/>
      <w:r>
        <w:t>greşit</w:t>
      </w:r>
      <w:proofErr w:type="spellEnd"/>
      <w:r>
        <w:t xml:space="preserve"> </w:t>
      </w:r>
      <w:proofErr w:type="spellStart"/>
      <w:r>
        <w:t>şi</w:t>
      </w:r>
      <w:proofErr w:type="spellEnd"/>
      <w:r>
        <w:t xml:space="preserve"> eronat actele normative </w:t>
      </w:r>
      <w:proofErr w:type="spellStart"/>
      <w:r>
        <w:t>enunţate</w:t>
      </w:r>
      <w:proofErr w:type="spellEnd"/>
      <w:r>
        <w:t xml:space="preserve"> de </w:t>
      </w:r>
      <w:proofErr w:type="spellStart"/>
      <w:r>
        <w:t>însăşi</w:t>
      </w:r>
      <w:proofErr w:type="spellEnd"/>
      <w:r>
        <w:t xml:space="preserve"> </w:t>
      </w:r>
      <w:proofErr w:type="spellStart"/>
      <w:r>
        <w:t>instanţa</w:t>
      </w:r>
      <w:proofErr w:type="spellEnd"/>
      <w:r>
        <w:t xml:space="preserve"> de judecată. </w:t>
      </w:r>
      <w:proofErr w:type="spellStart"/>
      <w:r>
        <w:t>Contradicţiile</w:t>
      </w:r>
      <w:proofErr w:type="spellEnd"/>
      <w:r>
        <w:t xml:space="preserve"> se regăsesc la fila 9-10 din </w:t>
      </w:r>
      <w:proofErr w:type="spellStart"/>
      <w:r>
        <w:t>sentinţa</w:t>
      </w:r>
      <w:proofErr w:type="spellEnd"/>
      <w:r>
        <w:t xml:space="preserve">: legiuitorul a avut in vedere limitarea doar a salariului de baza pentru anul 2022. anterior majorării cu 12.5 %, acesta fiind si motivul casării, după cum urmează: </w:t>
      </w:r>
    </w:p>
    <w:p w:rsidR="000B16D9" w:rsidRDefault="00000000" w14:paraId="36A88026" w14:textId="77777777">
      <w:pPr>
        <w:ind w:firstLine="706"/>
        <w:jc w:val="both"/>
      </w:pPr>
      <w:r>
        <w:t xml:space="preserve">Salariu decembrie 2017 = 7043 lei salariu grila 2022 =9217 {(conform anexei </w:t>
      </w:r>
      <w:proofErr w:type="spellStart"/>
      <w:r>
        <w:t>nr.VIII</w:t>
      </w:r>
      <w:proofErr w:type="spellEnd"/>
      <w:r>
        <w:t xml:space="preserve"> </w:t>
      </w:r>
      <w:proofErr w:type="spellStart"/>
      <w:r>
        <w:t>lit.d</w:t>
      </w:r>
      <w:proofErr w:type="spellEnd"/>
      <w:r>
        <w:t xml:space="preserve">) } x 12.5% ( spor control oficial) = 1024+ 8193 = 9217. Având în vedere că salariu grila 2022 este  9217 lei , conform prevederilor legale art.38 alin. 31it.a) din Legea 153/2017, salariu cuvenit pentru anul 2018 este 7043 x 25% =1761 = 8804 lei, </w:t>
      </w:r>
      <w:proofErr w:type="spellStart"/>
      <w:r>
        <w:t>diferenţa</w:t>
      </w:r>
      <w:proofErr w:type="spellEnd"/>
      <w:r>
        <w:t xml:space="preserve"> de 413 rezultată din salariu de la 01.01.2018 de 8804 </w:t>
      </w:r>
      <w:proofErr w:type="spellStart"/>
      <w:r>
        <w:t>şi</w:t>
      </w:r>
      <w:proofErr w:type="spellEnd"/>
      <w:r>
        <w:t xml:space="preserve"> salariu cuvenit pe grila de 9217 se va acorda în perioada 2019 -2022 potrivit art.38 alin.4 din legea cadru, în perioada 2019-2022 se va acorda anual o </w:t>
      </w:r>
      <w:proofErr w:type="spellStart"/>
      <w:r>
        <w:t>creştere</w:t>
      </w:r>
      <w:proofErr w:type="spellEnd"/>
      <w:r>
        <w:t xml:space="preserve"> a salariilor de baza, fiecare </w:t>
      </w:r>
      <w:proofErr w:type="spellStart"/>
      <w:r>
        <w:t>creştere</w:t>
      </w:r>
      <w:proofErr w:type="spellEnd"/>
      <w:r>
        <w:t xml:space="preserve"> reprezentând 1/4 din diferența dintre salariul de baza prevăzut de lege pentru anul 2022 </w:t>
      </w:r>
      <w:proofErr w:type="spellStart"/>
      <w:r>
        <w:t>şi</w:t>
      </w:r>
      <w:proofErr w:type="spellEnd"/>
      <w:r>
        <w:t xml:space="preserve"> cel din decembrie 2018. Creșterea respectivă </w:t>
      </w:r>
      <w:proofErr w:type="spellStart"/>
      <w:r>
        <w:t>şi</w:t>
      </w:r>
      <w:proofErr w:type="spellEnd"/>
      <w:r>
        <w:t xml:space="preserve"> data de aplicare se stabilesc prin legea anuală a bugetului de stat cu respectarea prevederilor art.6 </w:t>
      </w:r>
      <w:proofErr w:type="spellStart"/>
      <w:r>
        <w:t>lit.h</w:t>
      </w:r>
      <w:proofErr w:type="spellEnd"/>
      <w:r>
        <w:t xml:space="preserve"> din Legea - cadru.</w:t>
      </w:r>
    </w:p>
    <w:p w:rsidR="000B16D9" w:rsidRDefault="00000000" w14:paraId="794907D2" w14:textId="040147CA">
      <w:pPr>
        <w:ind w:firstLine="706"/>
        <w:jc w:val="both"/>
      </w:pPr>
      <w:r>
        <w:t xml:space="preserve">D.S.V.S.A. </w:t>
      </w:r>
      <w:r w:rsidR="002A23C1">
        <w:t>...</w:t>
      </w:r>
      <w:r>
        <w:t xml:space="preserve"> a emis decizii cu privire la stabilirea salariului de bază </w:t>
      </w:r>
      <w:proofErr w:type="spellStart"/>
      <w:r>
        <w:t>şi</w:t>
      </w:r>
      <w:proofErr w:type="spellEnd"/>
      <w:r>
        <w:t xml:space="preserve"> în conformitate cu art.38 alin.(3) </w:t>
      </w:r>
      <w:proofErr w:type="spellStart"/>
      <w:r>
        <w:t>lit.a</w:t>
      </w:r>
      <w:proofErr w:type="spellEnd"/>
      <w:r>
        <w:t xml:space="preserve">) din Legea nr.153/2017, reclamanta a beneficiat, începând cu data de 1 ianuarie 2018 de o </w:t>
      </w:r>
      <w:proofErr w:type="spellStart"/>
      <w:r>
        <w:t>creştere</w:t>
      </w:r>
      <w:proofErr w:type="spellEnd"/>
      <w:r>
        <w:t xml:space="preserve"> salariată, cuantumul brut al salariului de bază al acesteia fiind majorat cu 25% </w:t>
      </w:r>
      <w:proofErr w:type="spellStart"/>
      <w:r>
        <w:t>faţă</w:t>
      </w:r>
      <w:proofErr w:type="spellEnd"/>
      <w:r>
        <w:t xml:space="preserve"> de nivelul acordat pentru luna decembrie 2017, acordat la salariul existent ce </w:t>
      </w:r>
      <w:proofErr w:type="spellStart"/>
      <w:r>
        <w:t>conţine</w:t>
      </w:r>
      <w:proofErr w:type="spellEnd"/>
      <w:r>
        <w:t xml:space="preserve"> toate sporurile si sume compensatori ce au fost incluse în salariul de bază. </w:t>
      </w:r>
    </w:p>
    <w:p w:rsidR="000B16D9" w:rsidRDefault="00000000" w14:paraId="01BDF137" w14:textId="77777777">
      <w:pPr>
        <w:ind w:firstLine="706"/>
        <w:jc w:val="both"/>
      </w:pPr>
      <w:proofErr w:type="spellStart"/>
      <w:r>
        <w:t>Ţinând</w:t>
      </w:r>
      <w:proofErr w:type="spellEnd"/>
      <w:r>
        <w:t xml:space="preserve"> seama de cele expuse mai sus </w:t>
      </w:r>
      <w:proofErr w:type="spellStart"/>
      <w:r>
        <w:t>şi</w:t>
      </w:r>
      <w:proofErr w:type="spellEnd"/>
      <w:r>
        <w:t xml:space="preserve"> având în vedere faptul că, în sistemul personalului plătit din fonduri publice, actele administrative individuale prin care este </w:t>
      </w:r>
      <w:proofErr w:type="spellStart"/>
      <w:r>
        <w:t>consfinţit</w:t>
      </w:r>
      <w:proofErr w:type="spellEnd"/>
      <w:r>
        <w:t xml:space="preserve"> salariul sunt încheiate sau emise cu respectarea </w:t>
      </w:r>
      <w:proofErr w:type="spellStart"/>
      <w:r>
        <w:t>şi</w:t>
      </w:r>
      <w:proofErr w:type="spellEnd"/>
      <w:r>
        <w:t xml:space="preserve"> în temeiul prevederilor Legii în vigoare la acel moment, în cauza dedusă </w:t>
      </w:r>
      <w:proofErr w:type="spellStart"/>
      <w:r>
        <w:t>judecăţii</w:t>
      </w:r>
      <w:proofErr w:type="spellEnd"/>
      <w:r>
        <w:t xml:space="preserve">, nu se poate pune în </w:t>
      </w:r>
      <w:proofErr w:type="spellStart"/>
      <w:r>
        <w:t>discuţie</w:t>
      </w:r>
      <w:proofErr w:type="spellEnd"/>
      <w:r>
        <w:t xml:space="preserve"> nerespectarea de către recurenta-pârâtă a prevederilor Legii nr.153/2017 </w:t>
      </w:r>
      <w:proofErr w:type="spellStart"/>
      <w:r>
        <w:t>şi</w:t>
      </w:r>
      <w:proofErr w:type="spellEnd"/>
      <w:r>
        <w:t xml:space="preserve"> H.G. nr.917/2017, întrucât actele administrative individuale de majorare a salariului de bază, inclusiv al reclamantei, sunt subsecvente legii </w:t>
      </w:r>
      <w:proofErr w:type="spellStart"/>
      <w:r>
        <w:t>şi</w:t>
      </w:r>
      <w:proofErr w:type="spellEnd"/>
      <w:r>
        <w:t xml:space="preserve"> se supun acesteia, prevederile lor neavând o </w:t>
      </w:r>
      <w:proofErr w:type="spellStart"/>
      <w:r>
        <w:t>existenţă</w:t>
      </w:r>
      <w:proofErr w:type="spellEnd"/>
      <w:r>
        <w:t xml:space="preserve"> de sine stătătoare, ci fiind guvernate de lege, D.S.V.S.A. </w:t>
      </w:r>
      <w:proofErr w:type="spellStart"/>
      <w:r>
        <w:t>acţionând</w:t>
      </w:r>
      <w:proofErr w:type="spellEnd"/>
      <w:r>
        <w:t xml:space="preserve"> în baza </w:t>
      </w:r>
      <w:proofErr w:type="spellStart"/>
      <w:r>
        <w:t>şi</w:t>
      </w:r>
      <w:proofErr w:type="spellEnd"/>
      <w:r>
        <w:t xml:space="preserve"> temeiul legii.</w:t>
      </w:r>
    </w:p>
    <w:p w:rsidR="000B16D9" w:rsidRDefault="00000000" w14:paraId="6EDB6A13" w14:textId="77777777">
      <w:pPr>
        <w:ind w:firstLine="706"/>
        <w:jc w:val="both"/>
      </w:pPr>
      <w:r>
        <w:t>Raportat la datele rezultate din probatoriul aflat la dosarul cauzei intimata-reclamantă beneficiază de salariul în cuantum de 8804 lei, fiind sub grila prevăzuta in cuantum de 92171ei. Salariu de baza Salariu dec.2017 =7043 lei, salariu 01.01.2018 este de 8804 lei, rezultat din : 7043x25% =1761 + 7043 = 8804 lei (12.5%) colegi care nu beneficiază de sporul de 12.5% au salariu pe grila din 2022 = 8193 lei.</w:t>
      </w:r>
    </w:p>
    <w:p w:rsidR="000B16D9" w:rsidRDefault="00000000" w14:paraId="7281435A" w14:textId="77777777">
      <w:pPr>
        <w:ind w:firstLine="706"/>
        <w:jc w:val="both"/>
      </w:pPr>
      <w:r>
        <w:t xml:space="preserve">Pentru reclamantă, sporul pentru </w:t>
      </w:r>
      <w:proofErr w:type="spellStart"/>
      <w:r>
        <w:t>condiţii</w:t>
      </w:r>
      <w:proofErr w:type="spellEnd"/>
      <w:r>
        <w:t xml:space="preserve"> de muncă determinat potrivit H.G. nr. 917/2017 urmează a se aplica atunci când salariul de bază se va stabili conform anexei VIII din Legea-Cadru nr. 153/2017, adică cel mai devreme începând cu anul 2019, când în baza art. 38 alin. (4) din Legea-Cadru nr.153/2017, în perioada 2019 - 2022 se va acorda anual o </w:t>
      </w:r>
      <w:proofErr w:type="spellStart"/>
      <w:r>
        <w:t>creştere</w:t>
      </w:r>
      <w:proofErr w:type="spellEnd"/>
      <w:r>
        <w:t xml:space="preserve"> a salariilor de bază, soldelor de </w:t>
      </w:r>
      <w:proofErr w:type="spellStart"/>
      <w:r>
        <w:t>funcţie</w:t>
      </w:r>
      <w:proofErr w:type="spellEnd"/>
      <w:r>
        <w:t xml:space="preserve">/salariilor de </w:t>
      </w:r>
      <w:proofErr w:type="spellStart"/>
      <w:r>
        <w:t>funcţie</w:t>
      </w:r>
      <w:proofErr w:type="spellEnd"/>
      <w:r>
        <w:t xml:space="preserve">, </w:t>
      </w:r>
      <w:proofErr w:type="spellStart"/>
      <w:r>
        <w:t>indemnizaţiilor</w:t>
      </w:r>
      <w:proofErr w:type="spellEnd"/>
      <w:r>
        <w:t xml:space="preserve"> de încadrare, fiecare </w:t>
      </w:r>
      <w:proofErr w:type="spellStart"/>
      <w:r>
        <w:t>creştere</w:t>
      </w:r>
      <w:proofErr w:type="spellEnd"/>
      <w:r>
        <w:t xml:space="preserve"> reprezentând 1/4 din </w:t>
      </w:r>
      <w:proofErr w:type="spellStart"/>
      <w:r>
        <w:t>diferenţa</w:t>
      </w:r>
      <w:proofErr w:type="spellEnd"/>
      <w:r>
        <w:t xml:space="preserve"> dintre salariul de bază, solda de </w:t>
      </w:r>
      <w:proofErr w:type="spellStart"/>
      <w:r>
        <w:t>funcţie</w:t>
      </w:r>
      <w:proofErr w:type="spellEnd"/>
      <w:r>
        <w:t xml:space="preserve">/salariul de </w:t>
      </w:r>
      <w:proofErr w:type="spellStart"/>
      <w:r>
        <w:t>funcţie</w:t>
      </w:r>
      <w:proofErr w:type="spellEnd"/>
      <w:r>
        <w:t xml:space="preserve">, </w:t>
      </w:r>
      <w:proofErr w:type="spellStart"/>
      <w:r>
        <w:t>indemnizaţia</w:t>
      </w:r>
      <w:proofErr w:type="spellEnd"/>
      <w:r>
        <w:t xml:space="preserve"> de încadrare prevăzute de lege pentru anul 2022 </w:t>
      </w:r>
      <w:proofErr w:type="spellStart"/>
      <w:r>
        <w:t>şi</w:t>
      </w:r>
      <w:proofErr w:type="spellEnd"/>
      <w:r>
        <w:t xml:space="preserve"> cel/cea din luna decembrie 2018.</w:t>
      </w:r>
    </w:p>
    <w:p w:rsidR="000B16D9" w:rsidRDefault="00000000" w14:paraId="6401CC8E" w14:textId="77777777">
      <w:pPr>
        <w:ind w:firstLine="706"/>
        <w:jc w:val="both"/>
      </w:pPr>
      <w:r>
        <w:t xml:space="preserve">În </w:t>
      </w:r>
      <w:proofErr w:type="spellStart"/>
      <w:r>
        <w:t>consecinţă</w:t>
      </w:r>
      <w:proofErr w:type="spellEnd"/>
      <w:r>
        <w:t xml:space="preserve">, constatând că reclamantei i s-au stabilit corect drepturile salariale prin deciziile atacate, consideră că aprecierea </w:t>
      </w:r>
      <w:proofErr w:type="spellStart"/>
      <w:r>
        <w:t>instanţei</w:t>
      </w:r>
      <w:proofErr w:type="spellEnd"/>
      <w:r>
        <w:t xml:space="preserve"> de fond conform căreia acordarea sporului pentru </w:t>
      </w:r>
      <w:proofErr w:type="spellStart"/>
      <w:r>
        <w:t>condiţii</w:t>
      </w:r>
      <w:proofErr w:type="spellEnd"/>
      <w:r>
        <w:t xml:space="preserve"> de muncă nu a fost </w:t>
      </w:r>
      <w:proofErr w:type="spellStart"/>
      <w:r>
        <w:t>condiţionată</w:t>
      </w:r>
      <w:proofErr w:type="spellEnd"/>
      <w:r>
        <w:t xml:space="preserve"> de legiuitor de necesitatea încadrării în nivelul salarial reglementat pentru anul 2022, este una eronată </w:t>
      </w:r>
      <w:proofErr w:type="spellStart"/>
      <w:r>
        <w:t>şi</w:t>
      </w:r>
      <w:proofErr w:type="spellEnd"/>
      <w:r>
        <w:t xml:space="preserve"> total inaplicabilă prezentei </w:t>
      </w:r>
      <w:proofErr w:type="spellStart"/>
      <w:r>
        <w:t>speţe</w:t>
      </w:r>
      <w:proofErr w:type="spellEnd"/>
      <w:r>
        <w:t xml:space="preserve"> supuse </w:t>
      </w:r>
      <w:proofErr w:type="spellStart"/>
      <w:r>
        <w:t>judecăţii</w:t>
      </w:r>
      <w:proofErr w:type="spellEnd"/>
      <w:r>
        <w:t xml:space="preserve">. </w:t>
      </w:r>
    </w:p>
    <w:p w:rsidR="000B16D9" w:rsidRDefault="00000000" w14:paraId="34113CFA" w14:textId="77777777">
      <w:pPr>
        <w:ind w:firstLine="706"/>
        <w:jc w:val="both"/>
      </w:pPr>
      <w:r>
        <w:t xml:space="preserve">La data de 26.11.2018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-Completul pentru dezlegarea unor chestiuni de drept, s-a </w:t>
      </w:r>
      <w:proofErr w:type="spellStart"/>
      <w:r>
        <w:t>pronunţat</w:t>
      </w:r>
      <w:proofErr w:type="spellEnd"/>
      <w:r>
        <w:t xml:space="preserve"> în dosarul nr. 2450/1/2018 prin Decizia nr. 82 în sensul admiterii sesizării </w:t>
      </w:r>
      <w:proofErr w:type="spellStart"/>
      <w:r>
        <w:t>Curţii</w:t>
      </w:r>
      <w:proofErr w:type="spellEnd"/>
      <w:r>
        <w:t xml:space="preserve"> de Apel </w:t>
      </w:r>
      <w:proofErr w:type="spellStart"/>
      <w:r>
        <w:t>Iaşi</w:t>
      </w:r>
      <w:proofErr w:type="spellEnd"/>
      <w:r>
        <w:t xml:space="preserve"> - </w:t>
      </w:r>
      <w:proofErr w:type="spellStart"/>
      <w:r>
        <w:t>secţia</w:t>
      </w:r>
      <w:proofErr w:type="spellEnd"/>
      <w:r>
        <w:t xml:space="preserve"> de Contencios Administrativ </w:t>
      </w:r>
      <w:proofErr w:type="spellStart"/>
      <w:r>
        <w:t>şi</w:t>
      </w:r>
      <w:proofErr w:type="spellEnd"/>
      <w:r>
        <w:t xml:space="preserve"> Fiscal, formulată in dosarul nr. 7568/99/2017.</w:t>
      </w:r>
    </w:p>
    <w:p w:rsidR="000B16D9" w:rsidRDefault="00000000" w14:paraId="145D110C" w14:textId="77777777">
      <w:pPr>
        <w:ind w:firstLine="706"/>
        <w:jc w:val="both"/>
      </w:pPr>
      <w:r>
        <w:t xml:space="preserve">Astfel, </w:t>
      </w:r>
      <w:proofErr w:type="spellStart"/>
      <w:r>
        <w:t>instanţa</w:t>
      </w:r>
      <w:proofErr w:type="spellEnd"/>
      <w:r>
        <w:t xml:space="preserve"> a fost chemată a se </w:t>
      </w:r>
      <w:proofErr w:type="spellStart"/>
      <w:r>
        <w:t>pronunţa</w:t>
      </w:r>
      <w:proofErr w:type="spellEnd"/>
      <w:r>
        <w:t xml:space="preserve"> cu privire la interpretarea </w:t>
      </w:r>
      <w:proofErr w:type="spellStart"/>
      <w:r>
        <w:t>şi</w:t>
      </w:r>
      <w:proofErr w:type="spellEnd"/>
      <w:r>
        <w:t xml:space="preserve"> aplicarea </w:t>
      </w:r>
      <w:proofErr w:type="spellStart"/>
      <w:r>
        <w:t>dispoziţiilor</w:t>
      </w:r>
      <w:proofErr w:type="spellEnd"/>
      <w:r>
        <w:t xml:space="preserve"> Notei 2 lit. c) pct. II lit. A, cap. I din Anexa nr. VIII a Legii-cadru nr. 153/2017 în </w:t>
      </w:r>
      <w:r>
        <w:lastRenderedPageBreak/>
        <w:t xml:space="preserve">corelare cu prevederile art. 38 alin. (1), alin. (2) lit. a), alin. (3) lit. a), alin. (4) </w:t>
      </w:r>
      <w:proofErr w:type="spellStart"/>
      <w:r>
        <w:t>şi</w:t>
      </w:r>
      <w:proofErr w:type="spellEnd"/>
      <w:r>
        <w:t xml:space="preserve"> (6) din </w:t>
      </w:r>
      <w:proofErr w:type="spellStart"/>
      <w:r>
        <w:t>acelaşi</w:t>
      </w:r>
      <w:proofErr w:type="spellEnd"/>
      <w:r>
        <w:t xml:space="preserve"> act normativ. </w:t>
      </w:r>
    </w:p>
    <w:p w:rsidR="000B16D9" w:rsidRDefault="00000000" w14:paraId="5163C51C" w14:textId="77777777">
      <w:pPr>
        <w:ind w:firstLine="706"/>
        <w:jc w:val="both"/>
      </w:pPr>
      <w:r>
        <w:t xml:space="preserve">Prin Decizia nr.82/2018, ÎCCJ (Complet DCD/C) a admis sesizarea formulată de  Curtea de Apel </w:t>
      </w:r>
      <w:proofErr w:type="spellStart"/>
      <w:r>
        <w:t>Iaşi</w:t>
      </w:r>
      <w:proofErr w:type="spellEnd"/>
      <w:r>
        <w:t xml:space="preserve"> - </w:t>
      </w:r>
      <w:proofErr w:type="spellStart"/>
      <w:r>
        <w:t>Secţia</w:t>
      </w:r>
      <w:proofErr w:type="spellEnd"/>
      <w:r>
        <w:t xml:space="preserve"> Contencios Administrativ </w:t>
      </w:r>
      <w:proofErr w:type="spellStart"/>
      <w:r>
        <w:t>şi</w:t>
      </w:r>
      <w:proofErr w:type="spellEnd"/>
      <w:r>
        <w:t xml:space="preserve"> Fiscal.</w:t>
      </w:r>
    </w:p>
    <w:p w:rsidR="000B16D9" w:rsidRDefault="00000000" w14:paraId="7B8DB582" w14:textId="77777777">
      <w:pPr>
        <w:ind w:firstLine="706"/>
        <w:jc w:val="both"/>
      </w:pPr>
      <w:r>
        <w:t xml:space="preserve">Înalta Curte a stabilit faptul că în interpretarea </w:t>
      </w:r>
      <w:proofErr w:type="spellStart"/>
      <w:r>
        <w:t>dispoziţiilor</w:t>
      </w:r>
      <w:proofErr w:type="spellEnd"/>
      <w:r>
        <w:t xml:space="preserve"> Notei 2 lit. c) pct. II lit. A, cap. I din Anexa nr. VIII a Legii-cadru nr. 153/2017 în corelare cu prevederile art. 38 alin. (1), alin. (2) lit. a), alin. (3) lit. a), alin. (4) </w:t>
      </w:r>
      <w:proofErr w:type="spellStart"/>
      <w:r>
        <w:t>şi</w:t>
      </w:r>
      <w:proofErr w:type="spellEnd"/>
      <w:r>
        <w:t xml:space="preserve"> (6) din actul normativ anterior </w:t>
      </w:r>
      <w:proofErr w:type="spellStart"/>
      <w:r>
        <w:t>menţionat</w:t>
      </w:r>
      <w:proofErr w:type="spellEnd"/>
      <w:r>
        <w:t>:</w:t>
      </w:r>
    </w:p>
    <w:p w:rsidR="000B16D9" w:rsidRDefault="00000000" w14:paraId="0679437A" w14:textId="77777777">
      <w:pPr>
        <w:ind w:firstLine="706"/>
        <w:jc w:val="both"/>
      </w:pPr>
      <w:r>
        <w:t xml:space="preserve">-majorarea salariului de bază, de 15% pentru complexitatea muncii, nu se acordă pentru perioada 1 iulie 2017-31 decembrie 2017 </w:t>
      </w:r>
      <w:proofErr w:type="spellStart"/>
      <w:r>
        <w:t>şi</w:t>
      </w:r>
      <w:proofErr w:type="spellEnd"/>
      <w:r>
        <w:t xml:space="preserve"> pentru anul 2018;</w:t>
      </w:r>
    </w:p>
    <w:p w:rsidR="000B16D9" w:rsidRDefault="00000000" w14:paraId="751E4D8C" w14:textId="77777777">
      <w:pPr>
        <w:ind w:firstLine="706"/>
        <w:jc w:val="both"/>
      </w:pPr>
      <w:r>
        <w:t xml:space="preserve">- pentru perioada 2019-2022, această majorare se acordă în </w:t>
      </w:r>
      <w:proofErr w:type="spellStart"/>
      <w:r>
        <w:t>condiţiile</w:t>
      </w:r>
      <w:proofErr w:type="spellEnd"/>
      <w:r>
        <w:t xml:space="preserve"> stabilite la art. 38 alin. (4) din Legea-cadru nr. 153/2017; )</w:t>
      </w:r>
    </w:p>
    <w:p w:rsidR="000B16D9" w:rsidRDefault="00000000" w14:paraId="2691F6D6" w14:textId="77777777">
      <w:pPr>
        <w:ind w:firstLine="706"/>
        <w:jc w:val="both"/>
      </w:pPr>
      <w:r>
        <w:t xml:space="preserve">- prin </w:t>
      </w:r>
      <w:proofErr w:type="spellStart"/>
      <w:r>
        <w:t>excepţie</w:t>
      </w:r>
      <w:proofErr w:type="spellEnd"/>
      <w:r>
        <w:t xml:space="preserve">, această majorare se acordă începând cu ianuarie 2018 sau cu data de la care salariile de bază, soldele de </w:t>
      </w:r>
      <w:proofErr w:type="spellStart"/>
      <w:r>
        <w:t>funcţie</w:t>
      </w:r>
      <w:proofErr w:type="spellEnd"/>
      <w:r>
        <w:t xml:space="preserve">/salariile de </w:t>
      </w:r>
      <w:proofErr w:type="spellStart"/>
      <w:r>
        <w:t>funcţie</w:t>
      </w:r>
      <w:proofErr w:type="spellEnd"/>
      <w:r>
        <w:t xml:space="preserve">, </w:t>
      </w:r>
      <w:proofErr w:type="spellStart"/>
      <w:r>
        <w:t>indemnizaţiile</w:t>
      </w:r>
      <w:proofErr w:type="spellEnd"/>
      <w:r>
        <w:t xml:space="preserve"> de încadrare devin mai mari decât cele stabilite potrivit legii pentru anul 2022, ca urmare a majorărilor salariale reglementate.</w:t>
      </w:r>
    </w:p>
    <w:p w:rsidR="000B16D9" w:rsidRDefault="00000000" w14:paraId="48B736B3" w14:textId="77777777">
      <w:pPr>
        <w:ind w:firstLine="706"/>
        <w:jc w:val="both"/>
      </w:pPr>
      <w:r>
        <w:t xml:space="preserve">Având în vedere că, în prezenta cauză dedusă </w:t>
      </w:r>
      <w:proofErr w:type="spellStart"/>
      <w:r>
        <w:t>judecăţii</w:t>
      </w:r>
      <w:proofErr w:type="spellEnd"/>
      <w:r>
        <w:t xml:space="preserve"> este vorba tot de interpretarea prevederile art.38 alin, (1), alin; (2) lit. a), alin. (3) lit. a), alin. (4), alin. (6) </w:t>
      </w:r>
      <w:proofErr w:type="spellStart"/>
      <w:r>
        <w:t>şi</w:t>
      </w:r>
      <w:proofErr w:type="spellEnd"/>
      <w:r>
        <w:t xml:space="preserve"> alin. (7) din Legea-cadru nr.153/2017, </w:t>
      </w:r>
      <w:proofErr w:type="spellStart"/>
      <w:r>
        <w:t>soluţia</w:t>
      </w:r>
      <w:proofErr w:type="spellEnd"/>
      <w:r>
        <w:t xml:space="preserve"> </w:t>
      </w:r>
      <w:proofErr w:type="spellStart"/>
      <w:r>
        <w:t>pronunţată</w:t>
      </w:r>
      <w:proofErr w:type="spellEnd"/>
      <w:r>
        <w:t xml:space="preserve"> de către I.C.C.J. într-o </w:t>
      </w:r>
      <w:proofErr w:type="spellStart"/>
      <w:r>
        <w:t>speţă</w:t>
      </w:r>
      <w:proofErr w:type="spellEnd"/>
      <w:r>
        <w:t xml:space="preserve"> similară este pe deplin aplicabilă. </w:t>
      </w:r>
    </w:p>
    <w:p w:rsidR="000B16D9" w:rsidRDefault="00000000" w14:paraId="37BA4B64" w14:textId="77777777">
      <w:pPr>
        <w:ind w:firstLine="706"/>
        <w:jc w:val="both"/>
      </w:pPr>
      <w:r>
        <w:t xml:space="preserve">Astfel, în temeiul textelor de lege mai sus citate, D.S.V.S.A. a emis decizii cu privire la stabilirea salariului de bază. </w:t>
      </w:r>
      <w:proofErr w:type="spellStart"/>
      <w:r>
        <w:t>Aşadar</w:t>
      </w:r>
      <w:proofErr w:type="spellEnd"/>
      <w:r>
        <w:t xml:space="preserve">, în conformitate cu art. 38 alin. (3) lit. a) din Legea nr. 153/2017, reclamanta a beneficiat, începând cu data de 1 ianuarie 2018 de o </w:t>
      </w:r>
      <w:proofErr w:type="spellStart"/>
      <w:r>
        <w:t>creştere</w:t>
      </w:r>
      <w:proofErr w:type="spellEnd"/>
      <w:r>
        <w:t xml:space="preserve"> salarială, cuantumul brut al salariului de bază al acesteia fiind majorat cu 25% </w:t>
      </w:r>
      <w:proofErr w:type="spellStart"/>
      <w:r>
        <w:t>faţă</w:t>
      </w:r>
      <w:proofErr w:type="spellEnd"/>
      <w:r>
        <w:t xml:space="preserve"> de nivelul acordat pentru luna decembrie 2017.</w:t>
      </w:r>
    </w:p>
    <w:p w:rsidR="000B16D9" w:rsidRDefault="00000000" w14:paraId="00EB176B" w14:textId="77777777">
      <w:pPr>
        <w:ind w:firstLine="706"/>
        <w:jc w:val="both"/>
      </w:pPr>
      <w:proofErr w:type="spellStart"/>
      <w:r>
        <w:t>Ţinând</w:t>
      </w:r>
      <w:proofErr w:type="spellEnd"/>
      <w:r>
        <w:t xml:space="preserve"> seamă de cele expuse mai sus </w:t>
      </w:r>
      <w:proofErr w:type="spellStart"/>
      <w:r>
        <w:t>şi</w:t>
      </w:r>
      <w:proofErr w:type="spellEnd"/>
      <w:r>
        <w:t xml:space="preserve"> având în vedere faptul că, în sistemul personalului plătit din fonduri publice, actele administrative individuale prin care este stabilit salariul sunt încheiate sau emise cu respectarea </w:t>
      </w:r>
      <w:proofErr w:type="spellStart"/>
      <w:r>
        <w:t>şi</w:t>
      </w:r>
      <w:proofErr w:type="spellEnd"/>
      <w:r>
        <w:t xml:space="preserve"> în temeiul prevederilor legale în vigoare la acel moment, în cauza dedusă </w:t>
      </w:r>
      <w:proofErr w:type="spellStart"/>
      <w:r>
        <w:t>judecăţii</w:t>
      </w:r>
      <w:proofErr w:type="spellEnd"/>
      <w:r>
        <w:t xml:space="preserve">, nu se poate pune în </w:t>
      </w:r>
      <w:proofErr w:type="spellStart"/>
      <w:r>
        <w:t>discuţie</w:t>
      </w:r>
      <w:proofErr w:type="spellEnd"/>
      <w:r>
        <w:t xml:space="preserve"> nerespectarea de către recurentă a prevederilor Legii nr.153/2017 </w:t>
      </w:r>
      <w:proofErr w:type="spellStart"/>
      <w:r>
        <w:t>şi</w:t>
      </w:r>
      <w:proofErr w:type="spellEnd"/>
      <w:r>
        <w:t xml:space="preserve"> H.G. nr.917/2017, întrucât actele administrative individuale de majorare a salariului de bază, inclusiv al reclamantei sunt subsecvente legii </w:t>
      </w:r>
      <w:proofErr w:type="spellStart"/>
      <w:r>
        <w:t>şi</w:t>
      </w:r>
      <w:proofErr w:type="spellEnd"/>
      <w:r>
        <w:t xml:space="preserve"> se supun acesteia. </w:t>
      </w:r>
    </w:p>
    <w:p w:rsidR="000B16D9" w:rsidRDefault="00000000" w14:paraId="55EE206A" w14:textId="77777777">
      <w:pPr>
        <w:ind w:firstLine="706"/>
        <w:jc w:val="both"/>
      </w:pPr>
      <w:r>
        <w:t xml:space="preserve">Astfel, potrivit punctului de vedere al Ministerului Muncii </w:t>
      </w:r>
      <w:proofErr w:type="spellStart"/>
      <w:r>
        <w:t>şi</w:t>
      </w:r>
      <w:proofErr w:type="spellEnd"/>
      <w:r>
        <w:t xml:space="preserve"> </w:t>
      </w:r>
      <w:proofErr w:type="spellStart"/>
      <w:r>
        <w:t>Justiţiei</w:t>
      </w:r>
      <w:proofErr w:type="spellEnd"/>
      <w:r>
        <w:t xml:space="preserve"> Sociale - agreat de către Curtea de Conturi, transmis de către Autoritatea </w:t>
      </w:r>
      <w:proofErr w:type="spellStart"/>
      <w:r>
        <w:t>Naţională</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la momentul emiterii deciziei în </w:t>
      </w:r>
      <w:proofErr w:type="spellStart"/>
      <w:r>
        <w:t>speţă</w:t>
      </w:r>
      <w:proofErr w:type="spellEnd"/>
      <w:r>
        <w:t xml:space="preserve">, cuantumul brut al salariilor de bază de care beneficiază </w:t>
      </w:r>
      <w:proofErr w:type="spellStart"/>
      <w:r>
        <w:t>angajaţii</w:t>
      </w:r>
      <w:proofErr w:type="spellEnd"/>
      <w:r>
        <w:t xml:space="preserve">, se majorează cu 25% </w:t>
      </w:r>
      <w:proofErr w:type="spellStart"/>
      <w:r>
        <w:t>faţă</w:t>
      </w:r>
      <w:proofErr w:type="spellEnd"/>
      <w:r>
        <w:t xml:space="preserve"> de nivelul acordat pentru luna decembrie 2017 </w:t>
      </w:r>
      <w:proofErr w:type="spellStart"/>
      <w:r>
        <w:t>şi</w:t>
      </w:r>
      <w:proofErr w:type="spellEnd"/>
      <w:r>
        <w:t xml:space="preserve"> sumele rezultate se compară cu salariile de bază stabilite în Anexa nr. VIII din Legea nr. 153/2017, cu modificările </w:t>
      </w:r>
      <w:proofErr w:type="spellStart"/>
      <w:r>
        <w:t>şi</w:t>
      </w:r>
      <w:proofErr w:type="spellEnd"/>
      <w:r>
        <w:t xml:space="preserve"> completările ulterioare, pentru anul 2022 </w:t>
      </w:r>
      <w:proofErr w:type="spellStart"/>
      <w:r>
        <w:t>şi</w:t>
      </w:r>
      <w:proofErr w:type="spellEnd"/>
      <w:r>
        <w:t xml:space="preserve"> majorate, pentru </w:t>
      </w:r>
      <w:proofErr w:type="spellStart"/>
      <w:r>
        <w:t>funcţiile</w:t>
      </w:r>
      <w:proofErr w:type="spellEnd"/>
      <w:r>
        <w:t xml:space="preserve"> de </w:t>
      </w:r>
      <w:proofErr w:type="spellStart"/>
      <w:r>
        <w:t>execuţie</w:t>
      </w:r>
      <w:proofErr w:type="spellEnd"/>
      <w:r>
        <w:t xml:space="preserve">, cu procentele aferente </w:t>
      </w:r>
      <w:proofErr w:type="spellStart"/>
      <w:r>
        <w:t>gradaţiei</w:t>
      </w:r>
      <w:proofErr w:type="spellEnd"/>
      <w:r>
        <w:t xml:space="preserve"> corespunzătoare </w:t>
      </w:r>
      <w:proofErr w:type="spellStart"/>
      <w:r>
        <w:t>tranşei</w:t>
      </w:r>
      <w:proofErr w:type="spellEnd"/>
      <w:r>
        <w:t xml:space="preserve"> de vechime în muncă, potrivit art. 10, alin. (4) din </w:t>
      </w:r>
      <w:proofErr w:type="spellStart"/>
      <w:r>
        <w:t>acelaşi</w:t>
      </w:r>
      <w:proofErr w:type="spellEnd"/>
      <w:r>
        <w:t xml:space="preserve"> act normativ.</w:t>
      </w:r>
    </w:p>
    <w:p w:rsidR="000B16D9" w:rsidRDefault="00000000" w14:paraId="2B5E535C" w14:textId="77777777">
      <w:pPr>
        <w:ind w:firstLine="706"/>
        <w:jc w:val="both"/>
      </w:pPr>
      <w:r>
        <w:t xml:space="preserve">În </w:t>
      </w:r>
      <w:proofErr w:type="spellStart"/>
      <w:r>
        <w:t>situaţia</w:t>
      </w:r>
      <w:proofErr w:type="spellEnd"/>
      <w:r>
        <w:t xml:space="preserve"> în care, începând cu data de 01.01.2018, salariile de bază din luna decembrie 2017 majorate cu procentul de 25% sunt mai mari decât cele stabilite în Anexa </w:t>
      </w:r>
      <w:proofErr w:type="spellStart"/>
      <w:r>
        <w:t>nr.VIIl</w:t>
      </w:r>
      <w:proofErr w:type="spellEnd"/>
      <w:r>
        <w:t xml:space="preserve">, majorate cu procentele aferente </w:t>
      </w:r>
      <w:proofErr w:type="spellStart"/>
      <w:r>
        <w:t>gradaţiei</w:t>
      </w:r>
      <w:proofErr w:type="spellEnd"/>
      <w:r>
        <w:t xml:space="preserve">, se acordă salariile de bază stabilite potrivit Anexei </w:t>
      </w:r>
      <w:proofErr w:type="spellStart"/>
      <w:r>
        <w:t>nr.VII</w:t>
      </w:r>
      <w:proofErr w:type="spellEnd"/>
      <w:r>
        <w:t xml:space="preserve">, având în vedere prevederile art. 38, punctul (6) din Legea nr.153/2017. </w:t>
      </w:r>
    </w:p>
    <w:p w:rsidR="000B16D9" w:rsidRDefault="00000000" w14:paraId="5CB0AEFC" w14:textId="77777777">
      <w:pPr>
        <w:ind w:firstLine="706"/>
        <w:jc w:val="both"/>
      </w:pPr>
      <w:r>
        <w:t xml:space="preserve">Conform punctului de vedere al Ministerului Muncii </w:t>
      </w:r>
      <w:proofErr w:type="spellStart"/>
      <w:r>
        <w:t>şi</w:t>
      </w:r>
      <w:proofErr w:type="spellEnd"/>
      <w:r>
        <w:t xml:space="preserve"> </w:t>
      </w:r>
      <w:proofErr w:type="spellStart"/>
      <w:r>
        <w:t>Justiţiei</w:t>
      </w:r>
      <w:proofErr w:type="spellEnd"/>
      <w:r>
        <w:t xml:space="preserve"> Sociale, sporurile pentru </w:t>
      </w:r>
      <w:proofErr w:type="spellStart"/>
      <w:r>
        <w:t>condiţii</w:t>
      </w:r>
      <w:proofErr w:type="spellEnd"/>
      <w:r>
        <w:t xml:space="preserve"> de muncă vor fi acordate conform regulamentelor elaborate în baza art.23 din Legea-cadru nr. 153/2017, atunci când salariile de bază vor fi stabilite în raport cu salariile de bază prevăzute în anexele la legea-cadru, respectiv începând cu anul 2019 sau în următoarele </w:t>
      </w:r>
      <w:proofErr w:type="spellStart"/>
      <w:r>
        <w:t>situaţii</w:t>
      </w:r>
      <w:proofErr w:type="spellEnd"/>
      <w:r>
        <w:t>, după caz:</w:t>
      </w:r>
    </w:p>
    <w:p w:rsidR="000B16D9" w:rsidRDefault="00000000" w14:paraId="0135ED17" w14:textId="77777777">
      <w:pPr>
        <w:ind w:firstLine="706"/>
        <w:jc w:val="both"/>
      </w:pPr>
      <w:r>
        <w:t xml:space="preserve">-pentru personalul ale cărui salarii majorate cu 25% </w:t>
      </w:r>
      <w:proofErr w:type="spellStart"/>
      <w:r>
        <w:t>depăşesc</w:t>
      </w:r>
      <w:proofErr w:type="spellEnd"/>
      <w:r>
        <w:t xml:space="preserve"> grila din 2022, cuantumul sporurilor va fi determinat prin aplicarea prevederilor din Regulament asupra salariului de bază stabilit la nivelul prevăzut în grilă.</w:t>
      </w:r>
    </w:p>
    <w:p w:rsidR="000B16D9" w:rsidRDefault="00000000" w14:paraId="0CD54248" w14:textId="77777777">
      <w:pPr>
        <w:ind w:firstLine="706"/>
        <w:jc w:val="both"/>
      </w:pPr>
      <w:r>
        <w:t xml:space="preserve">-în mod similar se va proceda </w:t>
      </w:r>
      <w:proofErr w:type="spellStart"/>
      <w:r>
        <w:t>şi</w:t>
      </w:r>
      <w:proofErr w:type="spellEnd"/>
      <w:r>
        <w:t xml:space="preserve"> în cazul personalului nou încadrat, numit sau promovat în baza art.39 alin. 2, pentru care nu există </w:t>
      </w:r>
      <w:proofErr w:type="spellStart"/>
      <w:r>
        <w:t>funcţie</w:t>
      </w:r>
      <w:proofErr w:type="spellEnd"/>
      <w:r>
        <w:t xml:space="preserve"> similară în plată, al cărui salariu de bază este </w:t>
      </w:r>
      <w:r>
        <w:lastRenderedPageBreak/>
        <w:t xml:space="preserve">stabilit prin </w:t>
      </w:r>
      <w:proofErr w:type="spellStart"/>
      <w:r>
        <w:t>înmulţirea</w:t>
      </w:r>
      <w:proofErr w:type="spellEnd"/>
      <w:r>
        <w:t xml:space="preserve"> </w:t>
      </w:r>
      <w:proofErr w:type="spellStart"/>
      <w:r>
        <w:t>coeficienţilor</w:t>
      </w:r>
      <w:proofErr w:type="spellEnd"/>
      <w:r>
        <w:t xml:space="preserve"> </w:t>
      </w:r>
      <w:proofErr w:type="spellStart"/>
      <w:r>
        <w:t>prevăzuţi</w:t>
      </w:r>
      <w:proofErr w:type="spellEnd"/>
      <w:r>
        <w:t xml:space="preserve"> în anexele la lege cu sariul de bază minim brut pe </w:t>
      </w:r>
      <w:proofErr w:type="spellStart"/>
      <w:r>
        <w:t>ţară</w:t>
      </w:r>
      <w:proofErr w:type="spellEnd"/>
      <w:r>
        <w:t xml:space="preserve"> garantat în plată.</w:t>
      </w:r>
    </w:p>
    <w:p w:rsidR="000B16D9" w:rsidRDefault="00000000" w14:paraId="6C5C7D1A" w14:textId="77777777">
      <w:pPr>
        <w:ind w:firstLine="706"/>
        <w:jc w:val="both"/>
      </w:pPr>
      <w:r>
        <w:t xml:space="preserve">Referitor la modalitatea de stabilire a salariilor de bază </w:t>
      </w:r>
      <w:proofErr w:type="spellStart"/>
      <w:r>
        <w:t>şi</w:t>
      </w:r>
      <w:proofErr w:type="spellEnd"/>
      <w:r>
        <w:t xml:space="preserve"> de acordare a sporurilor începând cu data de 01.01.2019, conform punctului de vedere al Ministerului Muncii </w:t>
      </w:r>
      <w:proofErr w:type="spellStart"/>
      <w:r>
        <w:t>şi</w:t>
      </w:r>
      <w:proofErr w:type="spellEnd"/>
      <w:r>
        <w:t xml:space="preserve"> </w:t>
      </w:r>
      <w:proofErr w:type="spellStart"/>
      <w:r>
        <w:t>Justiţiei</w:t>
      </w:r>
      <w:proofErr w:type="spellEnd"/>
      <w:r>
        <w:t xml:space="preserve"> Sociale:</w:t>
      </w:r>
    </w:p>
    <w:p w:rsidR="000B16D9" w:rsidRDefault="00000000" w14:paraId="33383596" w14:textId="77777777">
      <w:pPr>
        <w:ind w:firstLine="706"/>
        <w:jc w:val="both"/>
      </w:pPr>
      <w:r>
        <w:t xml:space="preserve">Potrivit art.38 alin.4 din legea cadru, în perioada 2019-2022 se va acorda anual o </w:t>
      </w:r>
      <w:proofErr w:type="spellStart"/>
      <w:r>
        <w:t>creştere</w:t>
      </w:r>
      <w:proofErr w:type="spellEnd"/>
      <w:r>
        <w:t xml:space="preserve"> a salariilor de bază, fiecare </w:t>
      </w:r>
      <w:proofErr w:type="spellStart"/>
      <w:r>
        <w:t>creştere</w:t>
      </w:r>
      <w:proofErr w:type="spellEnd"/>
      <w:r>
        <w:t xml:space="preserve"> reprezentând 1/4 din </w:t>
      </w:r>
      <w:proofErr w:type="spellStart"/>
      <w:r>
        <w:t>diferenţa</w:t>
      </w:r>
      <w:proofErr w:type="spellEnd"/>
      <w:r>
        <w:t xml:space="preserve"> dintre salariul de bază prevăzut de lege pentru anul 2022 </w:t>
      </w:r>
      <w:proofErr w:type="spellStart"/>
      <w:r>
        <w:t>şi</w:t>
      </w:r>
      <w:proofErr w:type="spellEnd"/>
      <w:r>
        <w:t xml:space="preserve"> cel din decembrie 2018. </w:t>
      </w:r>
      <w:proofErr w:type="spellStart"/>
      <w:r>
        <w:t>Creşterea</w:t>
      </w:r>
      <w:proofErr w:type="spellEnd"/>
      <w:r>
        <w:t xml:space="preserve"> respectivă </w:t>
      </w:r>
      <w:proofErr w:type="spellStart"/>
      <w:r>
        <w:t>şi</w:t>
      </w:r>
      <w:proofErr w:type="spellEnd"/>
      <w:r>
        <w:t xml:space="preserve"> data de aplicare se stabilesc prin legea anuală a bugetului de stat cu respectarea prevederilor art.6 lit. h din Legea-cadru.</w:t>
      </w:r>
    </w:p>
    <w:p w:rsidR="000B16D9" w:rsidRDefault="00000000" w14:paraId="0E6C835A" w14:textId="77777777">
      <w:pPr>
        <w:ind w:firstLine="706"/>
        <w:jc w:val="both"/>
      </w:pPr>
      <w:r>
        <w:t>Totodată, începând cu anul 2019, sporurile se vor determina ca procent asupra salariilor de bază determinate în raport cu anexele la legea-cadru, conform art.38 alin.4 din legea-cadru.</w:t>
      </w:r>
    </w:p>
    <w:p w:rsidR="000B16D9" w:rsidRDefault="00000000" w14:paraId="73F7CE96" w14:textId="77777777">
      <w:pPr>
        <w:ind w:firstLine="706"/>
        <w:jc w:val="both"/>
      </w:pPr>
      <w:r>
        <w:t xml:space="preserve">S-a precizat că punctele de vedere ale Ministerul Muncii </w:t>
      </w:r>
      <w:proofErr w:type="spellStart"/>
      <w:r>
        <w:t>şi</w:t>
      </w:r>
      <w:proofErr w:type="spellEnd"/>
      <w:r>
        <w:t xml:space="preserve"> </w:t>
      </w:r>
      <w:proofErr w:type="spellStart"/>
      <w:r>
        <w:t>Justiţiei</w:t>
      </w:r>
      <w:proofErr w:type="spellEnd"/>
      <w:r>
        <w:t xml:space="preserve"> Sociale au fost emise în urma consultărilor cu </w:t>
      </w:r>
      <w:proofErr w:type="spellStart"/>
      <w:r>
        <w:t>reprezentanţii</w:t>
      </w:r>
      <w:proofErr w:type="spellEnd"/>
      <w:r>
        <w:t xml:space="preserve"> Ministerului </w:t>
      </w:r>
      <w:proofErr w:type="spellStart"/>
      <w:r>
        <w:t>Finanţelor</w:t>
      </w:r>
      <w:proofErr w:type="spellEnd"/>
      <w:r>
        <w:t xml:space="preserve"> </w:t>
      </w:r>
      <w:proofErr w:type="spellStart"/>
      <w:r>
        <w:t>şi</w:t>
      </w:r>
      <w:proofErr w:type="spellEnd"/>
      <w:r>
        <w:t xml:space="preserve"> a </w:t>
      </w:r>
      <w:proofErr w:type="spellStart"/>
      <w:r>
        <w:t>Curţii</w:t>
      </w:r>
      <w:proofErr w:type="spellEnd"/>
      <w:r>
        <w:t xml:space="preserve"> de Conturi (puncte de vedere postate; de asemenea </w:t>
      </w:r>
      <w:proofErr w:type="spellStart"/>
      <w:r>
        <w:t>şi</w:t>
      </w:r>
      <w:proofErr w:type="spellEnd"/>
      <w:r>
        <w:t xml:space="preserve"> pe site-ul ministerului) </w:t>
      </w:r>
      <w:proofErr w:type="spellStart"/>
      <w:r>
        <w:t>şi</w:t>
      </w:r>
      <w:proofErr w:type="spellEnd"/>
      <w:r>
        <w:t xml:space="preserve"> acestea coincid </w:t>
      </w:r>
      <w:proofErr w:type="spellStart"/>
      <w:r>
        <w:t>şi</w:t>
      </w:r>
      <w:proofErr w:type="spellEnd"/>
      <w:r>
        <w:t xml:space="preserve"> cu interpretarea legiuitorului (în acest caz concret Parlamentul României), existând o propunere legislativă în sensul de a asigura acordarea sporului pentru </w:t>
      </w:r>
      <w:proofErr w:type="spellStart"/>
      <w:r>
        <w:t>condiţii</w:t>
      </w:r>
      <w:proofErr w:type="spellEnd"/>
      <w:r>
        <w:t xml:space="preserve"> de muncă </w:t>
      </w:r>
      <w:proofErr w:type="spellStart"/>
      <w:r>
        <w:t>şi</w:t>
      </w:r>
      <w:proofErr w:type="spellEnd"/>
      <w:r>
        <w:t xml:space="preserve"> personalului a căror salarii de bază nu sunt stabilite în raport cu salariile de bază prevăzute în anexele la legea-cadru, </w:t>
      </w:r>
      <w:proofErr w:type="spellStart"/>
      <w:r>
        <w:t>şi</w:t>
      </w:r>
      <w:proofErr w:type="spellEnd"/>
      <w:r>
        <w:t xml:space="preserve"> care nu beneficiau de astfel de sporuri în curbul lunii decembrie 2017. </w:t>
      </w:r>
    </w:p>
    <w:p w:rsidR="000B16D9" w:rsidRDefault="00000000" w14:paraId="04BD47DB" w14:textId="77777777">
      <w:pPr>
        <w:ind w:firstLine="706"/>
        <w:jc w:val="both"/>
      </w:pPr>
      <w:r>
        <w:t xml:space="preserve">Conform Raportului asupra proiectului de Lege privind aprobarea </w:t>
      </w:r>
      <w:proofErr w:type="spellStart"/>
      <w:r>
        <w:t>Ordonanţei</w:t>
      </w:r>
      <w:proofErr w:type="spellEnd"/>
      <w:r>
        <w:t xml:space="preserve"> de </w:t>
      </w:r>
      <w:proofErr w:type="spellStart"/>
      <w:r>
        <w:t>urgenţă</w:t>
      </w:r>
      <w:proofErr w:type="spellEnd"/>
      <w:r>
        <w:t xml:space="preserve"> a Guvernului nr.91/2017 pentru modificarea </w:t>
      </w:r>
      <w:proofErr w:type="spellStart"/>
      <w:r>
        <w:t>şi</w:t>
      </w:r>
      <w:proofErr w:type="spellEnd"/>
      <w:r>
        <w:t xml:space="preserve"> completarea Legii-cadru nr. 153/2017 privind salarizarea personalului plătit din fonduri publice, întocmit de Comisia pentru Muncă </w:t>
      </w:r>
      <w:proofErr w:type="spellStart"/>
      <w:r>
        <w:t>şi</w:t>
      </w:r>
      <w:proofErr w:type="spellEnd"/>
      <w:r>
        <w:t xml:space="preserve"> </w:t>
      </w:r>
      <w:proofErr w:type="spellStart"/>
      <w:r>
        <w:t>Protecţie</w:t>
      </w:r>
      <w:proofErr w:type="spellEnd"/>
      <w:r>
        <w:t xml:space="preserve"> Socială din Parlamentul României - Camera </w:t>
      </w:r>
      <w:proofErr w:type="spellStart"/>
      <w:r>
        <w:t>Deputaţilor</w:t>
      </w:r>
      <w:proofErr w:type="spellEnd"/>
      <w:r>
        <w:t xml:space="preserve">, având nr. 4c-7/93 din data de 07.03.2018, pe bâza </w:t>
      </w:r>
      <w:proofErr w:type="spellStart"/>
      <w:r>
        <w:t>argumentaţiei</w:t>
      </w:r>
      <w:proofErr w:type="spellEnd"/>
      <w:r>
        <w:t xml:space="preserve"> de nediscriminare în acordarea în anul 2018 a sporurilor, la pag.104, însă acest amendament a fost respins.</w:t>
      </w:r>
    </w:p>
    <w:p w:rsidR="000B16D9" w:rsidRDefault="00000000" w14:paraId="6C7A5DAB" w14:textId="77777777">
      <w:pPr>
        <w:ind w:firstLine="706"/>
        <w:jc w:val="both"/>
      </w:pPr>
      <w:r>
        <w:t xml:space="preserve">În concluzie, legiuitorul </w:t>
      </w:r>
      <w:proofErr w:type="spellStart"/>
      <w:r>
        <w:t>cunoaşte</w:t>
      </w:r>
      <w:proofErr w:type="spellEnd"/>
      <w:r>
        <w:t xml:space="preserve"> faptul că în forma actuală a Legii, sporurile specifice pentru </w:t>
      </w:r>
      <w:proofErr w:type="spellStart"/>
      <w:r>
        <w:t>condiţiile</w:t>
      </w:r>
      <w:proofErr w:type="spellEnd"/>
      <w:r>
        <w:t xml:space="preserve"> de muncă nu pot fi acordate, reclamanta beneficiind de majorarea acestui salariu cu 25%, aplicabilă începând cu 01 ianuarie 2018, salariul fiind sub grila din anul 2022. Astfel, pentru personalul plătit din fondurile publice prin majorarea acestui salariu cu 25%. aplicabilă începând cu 01 ianuarie 2018, nu a ajuns la cuantumul maximal prevăzut de lege pentru anul 2022, nu are dreptul la sporurile pentru </w:t>
      </w:r>
      <w:proofErr w:type="spellStart"/>
      <w:r>
        <w:t>condiţiile</w:t>
      </w:r>
      <w:proofErr w:type="spellEnd"/>
      <w:r>
        <w:t xml:space="preserve"> de muncă stabilite, potrivit H.G. nr.917/2017.</w:t>
      </w:r>
    </w:p>
    <w:p w:rsidR="000B16D9" w:rsidRDefault="00000000" w14:paraId="2D686368" w14:textId="77777777">
      <w:pPr>
        <w:ind w:firstLine="706"/>
        <w:jc w:val="both"/>
      </w:pPr>
      <w:r>
        <w:t xml:space="preserve">Raportat la prevederile legale </w:t>
      </w:r>
      <w:proofErr w:type="spellStart"/>
      <w:r>
        <w:t>enunţate</w:t>
      </w:r>
      <w:proofErr w:type="spellEnd"/>
      <w:r>
        <w:t xml:space="preserve">, </w:t>
      </w:r>
      <w:proofErr w:type="spellStart"/>
      <w:r>
        <w:t>instanţa</w:t>
      </w:r>
      <w:proofErr w:type="spellEnd"/>
      <w:r>
        <w:t xml:space="preserve"> de judecată a </w:t>
      </w:r>
      <w:proofErr w:type="spellStart"/>
      <w:r>
        <w:t>pronunţat</w:t>
      </w:r>
      <w:proofErr w:type="spellEnd"/>
      <w:r>
        <w:t xml:space="preserve"> o </w:t>
      </w:r>
      <w:proofErr w:type="spellStart"/>
      <w:r>
        <w:t>soluţie</w:t>
      </w:r>
      <w:proofErr w:type="spellEnd"/>
      <w:r>
        <w:t xml:space="preserve"> contradictorie </w:t>
      </w:r>
      <w:proofErr w:type="spellStart"/>
      <w:r>
        <w:t>şi</w:t>
      </w:r>
      <w:proofErr w:type="spellEnd"/>
      <w:r>
        <w:t xml:space="preserve"> cu încălcarea normelor de drept material, motiv pentru care s-a solicitat admiterea recursului așa cum a fost motivat.</w:t>
      </w:r>
    </w:p>
    <w:p w:rsidR="000B16D9" w:rsidRDefault="00000000" w14:paraId="18BA510B" w14:textId="3CF462AD">
      <w:pPr>
        <w:ind w:firstLine="706"/>
        <w:jc w:val="both"/>
      </w:pPr>
      <w:r>
        <w:t xml:space="preserve">Concluzionând, având în vedere toate aspectele prezentate mai sus precum </w:t>
      </w:r>
      <w:proofErr w:type="spellStart"/>
      <w:r>
        <w:t>şi</w:t>
      </w:r>
      <w:proofErr w:type="spellEnd"/>
      <w:r>
        <w:t xml:space="preserve"> faptul că reclamanta a beneficiat de majorarea salariului avut în luna decembrie 2017 cu 25%, neajungând la nivelul maximal de salarizare - grila 2022, nu se poate acorda de către </w:t>
      </w:r>
      <w:proofErr w:type="spellStart"/>
      <w:r>
        <w:t>Direcţia</w:t>
      </w:r>
      <w:proofErr w:type="spellEnd"/>
      <w:r>
        <w:t xml:space="preserve"> Sanitară Veterinară </w:t>
      </w:r>
      <w:proofErr w:type="spellStart"/>
      <w:r>
        <w:t>şi</w:t>
      </w:r>
      <w:proofErr w:type="spellEnd"/>
      <w:r>
        <w:t xml:space="preserve"> pentru </w:t>
      </w:r>
      <w:proofErr w:type="spellStart"/>
      <w:r>
        <w:t>Siguranţa</w:t>
      </w:r>
      <w:proofErr w:type="spellEnd"/>
      <w:r>
        <w:t xml:space="preserve"> Alimentelor </w:t>
      </w:r>
      <w:r w:rsidR="005A5FDF">
        <w:t>...</w:t>
      </w:r>
      <w:r>
        <w:t xml:space="preserve"> ceva ce nu este prevăzut în acte normative.</w:t>
      </w:r>
    </w:p>
    <w:p w:rsidR="000B16D9" w:rsidRDefault="00000000" w14:paraId="3EC3D8AE" w14:textId="77777777">
      <w:pPr>
        <w:ind w:firstLine="706"/>
        <w:jc w:val="both"/>
      </w:pPr>
      <w:r>
        <w:t xml:space="preserve">În drept, recursul a fost întemeiat pe </w:t>
      </w:r>
      <w:proofErr w:type="spellStart"/>
      <w:r>
        <w:t>dispoziţiile</w:t>
      </w:r>
      <w:proofErr w:type="spellEnd"/>
      <w:r>
        <w:t xml:space="preserve"> art. 483-488 </w:t>
      </w:r>
      <w:proofErr w:type="spellStart"/>
      <w:r>
        <w:t>alin.l</w:t>
      </w:r>
      <w:proofErr w:type="spellEnd"/>
      <w:r>
        <w:t xml:space="preserve"> pct.6.8 </w:t>
      </w:r>
      <w:proofErr w:type="spellStart"/>
      <w:r>
        <w:t>şi</w:t>
      </w:r>
      <w:proofErr w:type="spellEnd"/>
      <w:r>
        <w:t xml:space="preserve"> urm. Cod de procedură civilă,  Legea nr. 153/2017, H.G. 917/2017, O.G. nr. 42/2004 privind organizarea </w:t>
      </w:r>
      <w:proofErr w:type="spellStart"/>
      <w:r>
        <w:t>activităţii</w:t>
      </w:r>
      <w:proofErr w:type="spellEnd"/>
      <w:r>
        <w:t xml:space="preserve"> sanitare veterinare </w:t>
      </w:r>
      <w:proofErr w:type="spellStart"/>
      <w:r>
        <w:t>şi</w:t>
      </w:r>
      <w:proofErr w:type="spellEnd"/>
      <w:r>
        <w:t xml:space="preserve"> pentru </w:t>
      </w:r>
      <w:proofErr w:type="spellStart"/>
      <w:r>
        <w:t>siguranţa</w:t>
      </w:r>
      <w:proofErr w:type="spellEnd"/>
      <w:r>
        <w:t xml:space="preserve"> alimentelor, cu modificările </w:t>
      </w:r>
      <w:proofErr w:type="spellStart"/>
      <w:r>
        <w:t>şi</w:t>
      </w:r>
      <w:proofErr w:type="spellEnd"/>
      <w:r>
        <w:t xml:space="preserve"> completările </w:t>
      </w:r>
      <w:proofErr w:type="spellStart"/>
      <w:r>
        <w:t>ulterioare;H.G</w:t>
      </w:r>
      <w:proofErr w:type="spellEnd"/>
      <w:r>
        <w:t xml:space="preserve">. nr. 1415/2009 privind organizarea </w:t>
      </w:r>
      <w:proofErr w:type="spellStart"/>
      <w:r>
        <w:t>şi</w:t>
      </w:r>
      <w:proofErr w:type="spellEnd"/>
      <w:r>
        <w:t xml:space="preserve"> </w:t>
      </w:r>
      <w:proofErr w:type="spellStart"/>
      <w:r>
        <w:t>funcţionarea</w:t>
      </w:r>
      <w:proofErr w:type="spellEnd"/>
      <w:r>
        <w:t xml:space="preserve"> A.N.S.V.S.A.</w:t>
      </w:r>
    </w:p>
    <w:p w:rsidR="000B16D9" w:rsidRDefault="00000000" w14:paraId="7A5C6233" w14:textId="75B3E935">
      <w:pPr>
        <w:ind w:firstLine="706"/>
        <w:jc w:val="both"/>
      </w:pPr>
      <w:r>
        <w:t xml:space="preserve">La data de 16 noiembrie 2019, intimatul-reclamant </w:t>
      </w:r>
      <w:r w:rsidRPr="00C67255" w:rsidR="00C67255">
        <w:rPr>
          <w:b/>
          <w:bCs/>
        </w:rPr>
        <w:t>X</w:t>
      </w:r>
      <w:r>
        <w:t xml:space="preserve"> a depus</w:t>
      </w:r>
      <w:r>
        <w:rPr>
          <w:rStyle w:val="Fontdeparagrafimplicit"/>
          <w:b/>
        </w:rPr>
        <w:t xml:space="preserve"> întâmpinare</w:t>
      </w:r>
      <w:r>
        <w:t xml:space="preserve">, prin care a  invocat nulitatea recursului pe cale de </w:t>
      </w:r>
      <w:proofErr w:type="spellStart"/>
      <w:r>
        <w:t>excepţie</w:t>
      </w:r>
      <w:proofErr w:type="spellEnd"/>
      <w:r>
        <w:t xml:space="preserve">, apreciind că motivele invocate nu sunt motive de nelegalitate, ci de netemeinicie. Pe fond a solicitat respingerea recursului ca nefondat </w:t>
      </w:r>
      <w:proofErr w:type="spellStart"/>
      <w:r>
        <w:t>şi</w:t>
      </w:r>
      <w:proofErr w:type="spellEnd"/>
      <w:r>
        <w:t xml:space="preserve"> </w:t>
      </w:r>
      <w:proofErr w:type="spellStart"/>
      <w:r>
        <w:t>menţinerea</w:t>
      </w:r>
      <w:proofErr w:type="spellEnd"/>
      <w:r>
        <w:t xml:space="preserve"> </w:t>
      </w:r>
      <w:proofErr w:type="spellStart"/>
      <w:r>
        <w:t>sentinţei</w:t>
      </w:r>
      <w:proofErr w:type="spellEnd"/>
      <w:r>
        <w:t xml:space="preserve"> de fond ca temeinică </w:t>
      </w:r>
      <w:proofErr w:type="spellStart"/>
      <w:r>
        <w:t>şi</w:t>
      </w:r>
      <w:proofErr w:type="spellEnd"/>
      <w:r>
        <w:t xml:space="preserve"> legală. </w:t>
      </w:r>
    </w:p>
    <w:p w:rsidR="000B16D9" w:rsidRDefault="00000000" w14:paraId="45303A4F" w14:textId="77777777">
      <w:pPr>
        <w:ind w:firstLine="709"/>
        <w:jc w:val="both"/>
      </w:pPr>
      <w:r>
        <w:rPr>
          <w:rStyle w:val="Fontdeparagrafimplicit"/>
          <w:b/>
        </w:rPr>
        <w:t xml:space="preserve">Analizând </w:t>
      </w:r>
      <w:proofErr w:type="spellStart"/>
      <w:r>
        <w:rPr>
          <w:rStyle w:val="Fontdeparagrafimplicit"/>
          <w:b/>
        </w:rPr>
        <w:t>excepţia</w:t>
      </w:r>
      <w:proofErr w:type="spellEnd"/>
      <w:r>
        <w:rPr>
          <w:rStyle w:val="Fontdeparagrafimplicit"/>
          <w:b/>
        </w:rPr>
        <w:t xml:space="preserve"> </w:t>
      </w:r>
      <w:proofErr w:type="spellStart"/>
      <w:r>
        <w:rPr>
          <w:rStyle w:val="Fontdeparagrafimplicit"/>
          <w:b/>
        </w:rPr>
        <w:t>nulităţii</w:t>
      </w:r>
      <w:proofErr w:type="spellEnd"/>
      <w:r>
        <w:rPr>
          <w:rStyle w:val="Fontdeparagrafimplicit"/>
          <w:b/>
        </w:rPr>
        <w:t xml:space="preserve"> recursului</w:t>
      </w:r>
      <w:r>
        <w:t xml:space="preserve">, Curtea constată că este neîntemeiată, întrucât recursul este motivat atât în drept cât </w:t>
      </w:r>
      <w:proofErr w:type="spellStart"/>
      <w:r>
        <w:t>şi</w:t>
      </w:r>
      <w:proofErr w:type="spellEnd"/>
      <w:r>
        <w:t xml:space="preserve"> în fapt, fiind prezentate pe larg criticile recurentei cu privire la </w:t>
      </w:r>
      <w:proofErr w:type="spellStart"/>
      <w:r>
        <w:t>soluţia</w:t>
      </w:r>
      <w:proofErr w:type="spellEnd"/>
      <w:r>
        <w:t xml:space="preserve"> </w:t>
      </w:r>
      <w:proofErr w:type="spellStart"/>
      <w:r>
        <w:t>şi</w:t>
      </w:r>
      <w:proofErr w:type="spellEnd"/>
      <w:r>
        <w:t xml:space="preserve"> considerentele </w:t>
      </w:r>
      <w:proofErr w:type="spellStart"/>
      <w:r>
        <w:t>sentinţei</w:t>
      </w:r>
      <w:proofErr w:type="spellEnd"/>
      <w:r>
        <w:t xml:space="preserve"> </w:t>
      </w:r>
      <w:proofErr w:type="spellStart"/>
      <w:r>
        <w:t>recurate</w:t>
      </w:r>
      <w:proofErr w:type="spellEnd"/>
      <w:r>
        <w:t>.</w:t>
      </w:r>
    </w:p>
    <w:p w:rsidR="000B16D9" w:rsidRDefault="00000000" w14:paraId="6639C53C" w14:textId="77777777">
      <w:pPr>
        <w:ind w:firstLine="708"/>
        <w:jc w:val="both"/>
        <w:rPr>
          <w:rStyle w:val="Fontdeparagrafimplicit"/>
          <w:b/>
        </w:rPr>
      </w:pPr>
      <w:r>
        <w:rPr>
          <w:rStyle w:val="Fontdeparagrafimplicit"/>
          <w:b/>
        </w:rPr>
        <w:t xml:space="preserve">Analizând sentința </w:t>
      </w:r>
      <w:proofErr w:type="spellStart"/>
      <w:r>
        <w:rPr>
          <w:rStyle w:val="Fontdeparagrafimplicit"/>
          <w:b/>
        </w:rPr>
        <w:t>recurată</w:t>
      </w:r>
      <w:proofErr w:type="spellEnd"/>
      <w:r>
        <w:rPr>
          <w:rStyle w:val="Fontdeparagrafimplicit"/>
          <w:b/>
        </w:rPr>
        <w:t xml:space="preserve"> prin prisma criticilor formulate și a dispozițiilor legale incidente -art. 488 alin. 1 pct. 6 si 8 Cod procedură civilă, Curtea reține următoarele:</w:t>
      </w:r>
    </w:p>
    <w:p w:rsidR="000B16D9" w:rsidRDefault="00000000" w14:paraId="51507526" w14:textId="77777777">
      <w:pPr>
        <w:ind w:firstLine="720"/>
        <w:jc w:val="both"/>
        <w:rPr>
          <w:rStyle w:val="Fontdeparagrafimplicit"/>
          <w:i/>
        </w:rPr>
      </w:pPr>
      <w:r>
        <w:rPr>
          <w:rStyle w:val="Fontdeparagrafimplicit"/>
          <w:i/>
        </w:rPr>
        <w:lastRenderedPageBreak/>
        <w:t xml:space="preserve">Criticile recurentei pârâte întemeiate pe motivul de nelegalitate prevăzut de art.488 alin 1 </w:t>
      </w:r>
      <w:proofErr w:type="spellStart"/>
      <w:r>
        <w:rPr>
          <w:rStyle w:val="Fontdeparagrafimplicit"/>
          <w:i/>
        </w:rPr>
        <w:t>pct</w:t>
      </w:r>
      <w:proofErr w:type="spellEnd"/>
      <w:r>
        <w:rPr>
          <w:rStyle w:val="Fontdeparagrafimplicit"/>
          <w:i/>
        </w:rPr>
        <w:t xml:space="preserve"> 6 Cod </w:t>
      </w:r>
      <w:proofErr w:type="spellStart"/>
      <w:r>
        <w:rPr>
          <w:rStyle w:val="Fontdeparagrafimplicit"/>
          <w:i/>
        </w:rPr>
        <w:t>pr</w:t>
      </w:r>
      <w:proofErr w:type="spellEnd"/>
      <w:r>
        <w:rPr>
          <w:rStyle w:val="Fontdeparagrafimplicit"/>
          <w:i/>
        </w:rPr>
        <w:t xml:space="preserve"> civilă, nu sunt fondate.</w:t>
      </w:r>
    </w:p>
    <w:p w:rsidR="000B16D9" w:rsidRDefault="00000000" w14:paraId="16AB114B" w14:textId="77777777">
      <w:pPr>
        <w:ind w:firstLine="720"/>
        <w:jc w:val="both"/>
      </w:pPr>
      <w:r>
        <w:t xml:space="preserve">Pentru a se </w:t>
      </w:r>
      <w:proofErr w:type="spellStart"/>
      <w:r>
        <w:t>reţine</w:t>
      </w:r>
      <w:proofErr w:type="spellEnd"/>
      <w:r>
        <w:t xml:space="preserve"> </w:t>
      </w:r>
      <w:proofErr w:type="spellStart"/>
      <w:r>
        <w:t>incidenţa</w:t>
      </w:r>
      <w:proofErr w:type="spellEnd"/>
      <w:r>
        <w:t xml:space="preserve"> acestui motiv, trebuie ca hotărârea atacată să nu cuprindă motivele pe care se întemeiază, astfel că, </w:t>
      </w:r>
      <w:proofErr w:type="spellStart"/>
      <w:r>
        <w:t>inexistenţa</w:t>
      </w:r>
      <w:proofErr w:type="spellEnd"/>
      <w:r>
        <w:t xml:space="preserve"> acestora împiedică exercitarea controlului judiciar, sau să cuprindă motive contradictorii ori numai motive străine de natura cauzei.</w:t>
      </w:r>
    </w:p>
    <w:p w:rsidR="000B16D9" w:rsidRDefault="00000000" w14:paraId="3BC31F98" w14:textId="77777777">
      <w:pPr>
        <w:suppressAutoHyphens/>
        <w:ind w:firstLine="720"/>
        <w:jc w:val="both"/>
      </w:pPr>
      <w:proofErr w:type="spellStart"/>
      <w:r>
        <w:t>Obligaţia</w:t>
      </w:r>
      <w:proofErr w:type="spellEnd"/>
      <w:r>
        <w:t xml:space="preserve"> </w:t>
      </w:r>
      <w:proofErr w:type="spellStart"/>
      <w:r>
        <w:t>instanţei</w:t>
      </w:r>
      <w:proofErr w:type="spellEnd"/>
      <w:r>
        <w:t xml:space="preserve"> de a-</w:t>
      </w:r>
      <w:proofErr w:type="spellStart"/>
      <w:r>
        <w:t>şi</w:t>
      </w:r>
      <w:proofErr w:type="spellEnd"/>
      <w:r>
        <w:t xml:space="preserve"> motiva hotărârea adoptată, consacrată legislativ în </w:t>
      </w:r>
      <w:proofErr w:type="spellStart"/>
      <w:r>
        <w:t>dispoziţiile</w:t>
      </w:r>
      <w:proofErr w:type="spellEnd"/>
      <w:r>
        <w:t xml:space="preserve"> art. 425 alin. 1 lit. b </w:t>
      </w:r>
      <w:proofErr w:type="spellStart"/>
      <w:r>
        <w:t>C.pr.civ</w:t>
      </w:r>
      <w:proofErr w:type="spellEnd"/>
      <w:r>
        <w:t xml:space="preserve">., ca de altfel </w:t>
      </w:r>
      <w:proofErr w:type="spellStart"/>
      <w:r>
        <w:t>şi</w:t>
      </w:r>
      <w:proofErr w:type="spellEnd"/>
      <w:r>
        <w:t xml:space="preserve"> cercetarea fondului cauzei au în vedere stabilirea în considerentele hotărârii a </w:t>
      </w:r>
      <w:proofErr w:type="spellStart"/>
      <w:r>
        <w:t>situaţiei</w:t>
      </w:r>
      <w:proofErr w:type="spellEnd"/>
      <w:r>
        <w:t xml:space="preserve"> de fapt expusă în detaliu, încadrarea în drept, examinarea argumentelor </w:t>
      </w:r>
      <w:proofErr w:type="spellStart"/>
      <w:r>
        <w:t>părţilor</w:t>
      </w:r>
      <w:proofErr w:type="spellEnd"/>
      <w:r>
        <w:t xml:space="preserve"> </w:t>
      </w:r>
      <w:proofErr w:type="spellStart"/>
      <w:r>
        <w:t>şi</w:t>
      </w:r>
      <w:proofErr w:type="spellEnd"/>
      <w:r>
        <w:t xml:space="preserve"> punctul de vedere al </w:t>
      </w:r>
      <w:proofErr w:type="spellStart"/>
      <w:r>
        <w:t>instanţei</w:t>
      </w:r>
      <w:proofErr w:type="spellEnd"/>
      <w:r>
        <w:t xml:space="preserve"> </w:t>
      </w:r>
      <w:proofErr w:type="spellStart"/>
      <w:r>
        <w:t>faţă</w:t>
      </w:r>
      <w:proofErr w:type="spellEnd"/>
      <w:r>
        <w:t xml:space="preserve"> de fiecare argument relevant, </w:t>
      </w:r>
      <w:proofErr w:type="spellStart"/>
      <w:r>
        <w:t>şi</w:t>
      </w:r>
      <w:proofErr w:type="spellEnd"/>
      <w:r>
        <w:t xml:space="preserve">, nu în ultimul rând </w:t>
      </w:r>
      <w:proofErr w:type="spellStart"/>
      <w:r>
        <w:t>raţionamentul</w:t>
      </w:r>
      <w:proofErr w:type="spellEnd"/>
      <w:r>
        <w:t xml:space="preserve"> </w:t>
      </w:r>
      <w:proofErr w:type="spellStart"/>
      <w:r>
        <w:t>logico</w:t>
      </w:r>
      <w:proofErr w:type="spellEnd"/>
      <w:r>
        <w:t xml:space="preserve">-juridic care a fundamentat </w:t>
      </w:r>
      <w:proofErr w:type="spellStart"/>
      <w:r>
        <w:t>soluţia</w:t>
      </w:r>
      <w:proofErr w:type="spellEnd"/>
      <w:r>
        <w:t xml:space="preserve"> adoptată.</w:t>
      </w:r>
    </w:p>
    <w:p w:rsidR="000B16D9" w:rsidRDefault="00000000" w14:paraId="479FF0A5" w14:textId="77777777">
      <w:pPr>
        <w:ind w:firstLine="708"/>
        <w:jc w:val="both"/>
      </w:pPr>
      <w:r>
        <w:t xml:space="preserve">Recurenta a </w:t>
      </w:r>
      <w:proofErr w:type="spellStart"/>
      <w:r>
        <w:t>susţinut</w:t>
      </w:r>
      <w:proofErr w:type="spellEnd"/>
      <w:r>
        <w:t xml:space="preserve"> faptul că </w:t>
      </w:r>
      <w:proofErr w:type="spellStart"/>
      <w:r>
        <w:t>instanţa</w:t>
      </w:r>
      <w:proofErr w:type="spellEnd"/>
      <w:r>
        <w:t xml:space="preserve"> nu s-a </w:t>
      </w:r>
      <w:proofErr w:type="spellStart"/>
      <w:r>
        <w:t>pronunţat</w:t>
      </w:r>
      <w:proofErr w:type="spellEnd"/>
      <w:r>
        <w:t xml:space="preserve"> cu privire la procentul sporului la care este </w:t>
      </w:r>
      <w:proofErr w:type="spellStart"/>
      <w:r>
        <w:t>îndreptăţit</w:t>
      </w:r>
      <w:proofErr w:type="spellEnd"/>
      <w:r>
        <w:t xml:space="preserve"> intimatul-reclamant.</w:t>
      </w:r>
    </w:p>
    <w:p w:rsidR="000B16D9" w:rsidRDefault="00000000" w14:paraId="5DDFCF65" w14:textId="77777777">
      <w:pPr>
        <w:ind w:firstLine="708"/>
        <w:jc w:val="both"/>
      </w:pPr>
      <w:r>
        <w:t xml:space="preserve"> Observând dispozitivul </w:t>
      </w:r>
      <w:proofErr w:type="spellStart"/>
      <w:r>
        <w:t>sentinţei</w:t>
      </w:r>
      <w:proofErr w:type="spellEnd"/>
      <w:r>
        <w:t xml:space="preserve"> </w:t>
      </w:r>
      <w:proofErr w:type="spellStart"/>
      <w:r>
        <w:t>recurate</w:t>
      </w:r>
      <w:proofErr w:type="spellEnd"/>
      <w:r>
        <w:t xml:space="preserve">, Curtea constată că </w:t>
      </w:r>
      <w:proofErr w:type="spellStart"/>
      <w:r>
        <w:t>instanţa</w:t>
      </w:r>
      <w:proofErr w:type="spellEnd"/>
      <w:r>
        <w:t xml:space="preserve"> de fond a dispus acordarea sporului pentru </w:t>
      </w:r>
      <w:proofErr w:type="spellStart"/>
      <w:r>
        <w:t>condiţii</w:t>
      </w:r>
      <w:proofErr w:type="spellEnd"/>
      <w:r>
        <w:t xml:space="preserve"> deosebite în </w:t>
      </w:r>
      <w:proofErr w:type="spellStart"/>
      <w:r>
        <w:t>condiţiile</w:t>
      </w:r>
      <w:proofErr w:type="spellEnd"/>
      <w:r>
        <w:t xml:space="preserve"> art.25 si 38 din Legea 153/2017, articole care limitează cuantumul sporurilor acordate.</w:t>
      </w:r>
    </w:p>
    <w:p w:rsidR="000B16D9" w:rsidRDefault="00000000" w14:paraId="6E242D48" w14:textId="77777777">
      <w:pPr>
        <w:ind w:firstLine="708"/>
        <w:jc w:val="both"/>
      </w:pPr>
      <w:r>
        <w:t>Curtea constată că, pentru a se reține incidența acestui motiv, trebuie ca hotărârea atacată să nu cuprindă motivele pe care se întemeiază, astfel că, inexistența acestora împiedică exercitarea controlului judiciar, sau să cuprindă motive contradictorii ori numai motive străine de natura cauzei.</w:t>
      </w:r>
    </w:p>
    <w:p w:rsidR="000B16D9" w:rsidRDefault="00000000" w14:paraId="7CEA09F4" w14:textId="77777777">
      <w:pPr>
        <w:suppressAutoHyphens/>
        <w:ind w:firstLine="720"/>
        <w:jc w:val="both"/>
      </w:pPr>
      <w:r>
        <w:t xml:space="preserve">În cauză, motivarea primei </w:t>
      </w:r>
      <w:proofErr w:type="spellStart"/>
      <w:r>
        <w:t>instanţe</w:t>
      </w:r>
      <w:proofErr w:type="spellEnd"/>
      <w:r>
        <w:t xml:space="preserve"> răspunde acestor </w:t>
      </w:r>
      <w:proofErr w:type="spellStart"/>
      <w:r>
        <w:t>exigenţe</w:t>
      </w:r>
      <w:proofErr w:type="spellEnd"/>
      <w:r>
        <w:t xml:space="preserve"> legale, </w:t>
      </w:r>
      <w:proofErr w:type="spellStart"/>
      <w:r>
        <w:t>instanţa</w:t>
      </w:r>
      <w:proofErr w:type="spellEnd"/>
      <w:r>
        <w:t xml:space="preserve"> de fond arătând care sunt considerentele care au condus la adoptarea </w:t>
      </w:r>
      <w:proofErr w:type="spellStart"/>
      <w:r>
        <w:t>soluţiei</w:t>
      </w:r>
      <w:proofErr w:type="spellEnd"/>
      <w:r>
        <w:t xml:space="preserve"> de admitere a cererii de chemare in judecată, iar aspectele invocate de recurenta pârâtă privesc modul în care </w:t>
      </w:r>
      <w:proofErr w:type="spellStart"/>
      <w:r>
        <w:t>instanţa</w:t>
      </w:r>
      <w:proofErr w:type="spellEnd"/>
      <w:r>
        <w:t xml:space="preserve"> de fond a interpretat </w:t>
      </w:r>
      <w:proofErr w:type="spellStart"/>
      <w:r>
        <w:t>dispoziţiile</w:t>
      </w:r>
      <w:proofErr w:type="spellEnd"/>
      <w:r>
        <w:t xml:space="preserve"> de drept material incidente în cauză, cu respectarea </w:t>
      </w:r>
      <w:proofErr w:type="spellStart"/>
      <w:r>
        <w:t>indicaţiilor</w:t>
      </w:r>
      <w:proofErr w:type="spellEnd"/>
      <w:r>
        <w:t xml:space="preserve"> din decizia de casare din primul ciclu procesual, respectiv cu analizarea detaliată a modului de calcul al salariului reclamantei, în raport de probele administrate în cauză.</w:t>
      </w:r>
    </w:p>
    <w:p w:rsidR="000B16D9" w:rsidRDefault="00000000" w14:paraId="398CDDF0" w14:textId="77777777">
      <w:pPr>
        <w:suppressAutoHyphens/>
        <w:ind w:firstLine="720"/>
        <w:jc w:val="both"/>
      </w:pPr>
      <w:r>
        <w:t xml:space="preserve">Totodată, </w:t>
      </w:r>
      <w:proofErr w:type="spellStart"/>
      <w:r>
        <w:t>sentinţa</w:t>
      </w:r>
      <w:proofErr w:type="spellEnd"/>
      <w:r>
        <w:t xml:space="preserve"> </w:t>
      </w:r>
      <w:proofErr w:type="spellStart"/>
      <w:r>
        <w:t>instanţei</w:t>
      </w:r>
      <w:proofErr w:type="spellEnd"/>
      <w:r>
        <w:t xml:space="preserve"> de fond supusă analizei nu cuprinde motive contradictorii </w:t>
      </w:r>
      <w:proofErr w:type="spellStart"/>
      <w:r>
        <w:t>şi</w:t>
      </w:r>
      <w:proofErr w:type="spellEnd"/>
      <w:r>
        <w:t xml:space="preserve"> nici străine de natura cauzei, astfel că nu este incident motivul de casare prevăzut de art. 488 pct. 6 </w:t>
      </w:r>
      <w:proofErr w:type="spellStart"/>
      <w:r>
        <w:t>C.pr.civ</w:t>
      </w:r>
      <w:proofErr w:type="spellEnd"/>
      <w:r>
        <w:t>.</w:t>
      </w:r>
    </w:p>
    <w:p w:rsidR="000B16D9" w:rsidRDefault="00000000" w14:paraId="6C2B033F" w14:textId="77777777">
      <w:pPr>
        <w:ind w:firstLine="708"/>
        <w:jc w:val="both"/>
        <w:rPr>
          <w:rStyle w:val="Fontdeparagrafimplicit"/>
          <w:i/>
        </w:rPr>
      </w:pPr>
      <w:r>
        <w:rPr>
          <w:rStyle w:val="Fontdeparagrafimplicit"/>
          <w:i/>
        </w:rPr>
        <w:t xml:space="preserve">În ceea ce </w:t>
      </w:r>
      <w:proofErr w:type="spellStart"/>
      <w:r>
        <w:rPr>
          <w:rStyle w:val="Fontdeparagrafimplicit"/>
          <w:i/>
        </w:rPr>
        <w:t>priveşte</w:t>
      </w:r>
      <w:proofErr w:type="spellEnd"/>
      <w:r>
        <w:rPr>
          <w:rStyle w:val="Fontdeparagrafimplicit"/>
          <w:i/>
        </w:rPr>
        <w:t xml:space="preserve"> motivul de casare prevăzut de </w:t>
      </w:r>
      <w:proofErr w:type="spellStart"/>
      <w:r>
        <w:rPr>
          <w:rStyle w:val="Fontdeparagrafimplicit"/>
          <w:i/>
        </w:rPr>
        <w:t>art</w:t>
      </w:r>
      <w:proofErr w:type="spellEnd"/>
      <w:r>
        <w:rPr>
          <w:rStyle w:val="Fontdeparagrafimplicit"/>
          <w:i/>
        </w:rPr>
        <w:t xml:space="preserve"> 488 alin 1 </w:t>
      </w:r>
      <w:proofErr w:type="spellStart"/>
      <w:r>
        <w:rPr>
          <w:rStyle w:val="Fontdeparagrafimplicit"/>
          <w:i/>
        </w:rPr>
        <w:t>pct</w:t>
      </w:r>
      <w:proofErr w:type="spellEnd"/>
      <w:r>
        <w:rPr>
          <w:rStyle w:val="Fontdeparagrafimplicit"/>
          <w:i/>
        </w:rPr>
        <w:t xml:space="preserve"> 8 Cod </w:t>
      </w:r>
      <w:proofErr w:type="spellStart"/>
      <w:r>
        <w:rPr>
          <w:rStyle w:val="Fontdeparagrafimplicit"/>
          <w:i/>
        </w:rPr>
        <w:t>pr</w:t>
      </w:r>
      <w:proofErr w:type="spellEnd"/>
      <w:r>
        <w:rPr>
          <w:rStyle w:val="Fontdeparagrafimplicit"/>
          <w:i/>
        </w:rPr>
        <w:t xml:space="preserve"> civilă, Curtea constată că </w:t>
      </w:r>
      <w:proofErr w:type="spellStart"/>
      <w:r>
        <w:rPr>
          <w:rStyle w:val="Fontdeparagrafimplicit"/>
          <w:i/>
        </w:rPr>
        <w:t>instanţa</w:t>
      </w:r>
      <w:proofErr w:type="spellEnd"/>
      <w:r>
        <w:rPr>
          <w:rStyle w:val="Fontdeparagrafimplicit"/>
          <w:i/>
        </w:rPr>
        <w:t xml:space="preserve"> de fond a interpretat in mod corect </w:t>
      </w:r>
      <w:proofErr w:type="spellStart"/>
      <w:r>
        <w:rPr>
          <w:rStyle w:val="Fontdeparagrafimplicit"/>
          <w:i/>
        </w:rPr>
        <w:t>dispoziţiile</w:t>
      </w:r>
      <w:proofErr w:type="spellEnd"/>
      <w:r>
        <w:rPr>
          <w:rStyle w:val="Fontdeparagrafimplicit"/>
          <w:i/>
        </w:rPr>
        <w:t xml:space="preserve"> de drept material aplicabile litigiului.</w:t>
      </w:r>
    </w:p>
    <w:p w:rsidR="000B16D9" w:rsidRDefault="00000000" w14:paraId="49287788" w14:textId="1C38BB83">
      <w:pPr>
        <w:ind w:firstLine="708"/>
        <w:jc w:val="both"/>
      </w:pPr>
      <w:r>
        <w:t xml:space="preserve">Astfel, reclamantul intimat este </w:t>
      </w:r>
      <w:proofErr w:type="spellStart"/>
      <w:r>
        <w:t>funcţionar</w:t>
      </w:r>
      <w:proofErr w:type="spellEnd"/>
      <w:r>
        <w:t xml:space="preserve"> public în cadrul </w:t>
      </w:r>
      <w:proofErr w:type="spellStart"/>
      <w:r>
        <w:t>Direcţiei</w:t>
      </w:r>
      <w:proofErr w:type="spellEnd"/>
      <w:r>
        <w:t xml:space="preserve"> Sanitare Veterinare </w:t>
      </w:r>
      <w:proofErr w:type="spellStart"/>
      <w:r>
        <w:t>şi</w:t>
      </w:r>
      <w:proofErr w:type="spellEnd"/>
      <w:r>
        <w:t xml:space="preserve"> pentru </w:t>
      </w:r>
      <w:proofErr w:type="spellStart"/>
      <w:r>
        <w:t>Siguranţa</w:t>
      </w:r>
      <w:proofErr w:type="spellEnd"/>
      <w:r>
        <w:t xml:space="preserve"> Alimentelor </w:t>
      </w:r>
      <w:r w:rsidR="005A5FDF">
        <w:t>...</w:t>
      </w:r>
      <w:r>
        <w:t xml:space="preserve">, ce ocupă </w:t>
      </w:r>
      <w:proofErr w:type="spellStart"/>
      <w:r>
        <w:t>funcţia</w:t>
      </w:r>
      <w:proofErr w:type="spellEnd"/>
      <w:r>
        <w:t xml:space="preserve"> publica de consilier grad profesional superior, </w:t>
      </w:r>
      <w:proofErr w:type="spellStart"/>
      <w:r>
        <w:t>gradaţia</w:t>
      </w:r>
      <w:proofErr w:type="spellEnd"/>
      <w:r>
        <w:t xml:space="preserve"> 4 în cadrul Serviciului Control Oficial Sănătatea Animalelor.</w:t>
      </w:r>
    </w:p>
    <w:p w:rsidR="000B16D9" w:rsidRDefault="00000000" w14:paraId="307E68C2" w14:textId="77777777">
      <w:pPr>
        <w:ind w:firstLine="708"/>
        <w:jc w:val="both"/>
      </w:pPr>
      <w:r>
        <w:t>Referitor la sporul pentru condiții deosebit de periculoase, prima instanță a apreciat că acesta trebuie acordat reclamantului având în vedere că acesta a atins nivelul din anul 2022 prin majorarea aplicată în baza art. 38 alin.3 lit. a din Legea 153/2017.</w:t>
      </w:r>
    </w:p>
    <w:p w:rsidR="000B16D9" w:rsidRDefault="00000000" w14:paraId="7C85B7D5" w14:textId="77777777">
      <w:pPr>
        <w:suppressAutoHyphens/>
        <w:ind w:firstLine="708"/>
        <w:jc w:val="both"/>
        <w:rPr>
          <w:rStyle w:val="Fontdeparagrafimplicit"/>
          <w:lang w:val="en-US"/>
        </w:rPr>
      </w:pPr>
      <w:r>
        <w:t xml:space="preserve">Curtea reține că art.38 alin 3 </w:t>
      </w:r>
      <w:proofErr w:type="spellStart"/>
      <w:r>
        <w:t>lit.a</w:t>
      </w:r>
      <w:proofErr w:type="spellEnd"/>
      <w:r>
        <w:t xml:space="preserve"> și alin.4 din Legea cadru nr-153/2017 prevăd majorarea cu 25% a salariilor, sporurilor, indemnizațiilor, față de nivelul acordat pentru luna decembrie 2017, începând cu data de 01.01.2018,  cu respectarea limitei prevăzute la art. 25, urmând ca în perioada 2019 - 2022 să se acorde anual o creștere a salariilor de bază, soldelor de funcție/salariilor de funcție, indemnizațiilor de încadrare, fiecare creștere reprezentând 1/4 din diferența dintre salariul de bază, solda de funcție/salariul de funcție, indemnizația de încadrare prevăzute de lege pentru anul 2022 și cel/cea din luna decembrie 2018, până la atingerea nivelul stabilit pentru 2022.</w:t>
      </w:r>
    </w:p>
    <w:p w:rsidR="000B16D9" w:rsidRDefault="00000000" w14:paraId="30EA7305" w14:textId="77777777">
      <w:pPr>
        <w:suppressAutoHyphens/>
        <w:ind w:firstLine="720"/>
        <w:jc w:val="both"/>
      </w:pPr>
      <w:r>
        <w:t>În situația în care începând cu 1 ianuarie 2018, salariile de bază, soldele de funcție/salariile de funcție, indemnizațiile de încadrare sunt mai mari decât cele stabilite potrivit Legii nr 153/2017 pentru anul 2022 sau devin ulterior mai mari ca urmare a majorărilor salariale reglementate, art. 38 alin 6 prevede că se vor acorda drepturile salariale stabilite pentru anul 2022.</w:t>
      </w:r>
    </w:p>
    <w:p w:rsidR="000B16D9" w:rsidRDefault="00000000" w14:paraId="2D4B5E69" w14:textId="77777777">
      <w:pPr>
        <w:suppressAutoHyphens/>
        <w:ind w:firstLine="720"/>
        <w:jc w:val="both"/>
      </w:pPr>
      <w:r>
        <w:t xml:space="preserve">În concluzie, începând cu data de 01.01.2018, în cazul funcționarilor publici al căror salariu de bază aferent lunii decembrie 2017, majorat cu 25 % conform dispozițiilor art.38 alin </w:t>
      </w:r>
      <w:r>
        <w:lastRenderedPageBreak/>
        <w:t>3 lit. a din Legea cadru nr 153/2017, este mai mare decât salariul brut prevăzut în Anexa nr VIII la lege, acestora  li se acordă drepturile salariale prevăzute în această anexă.</w:t>
      </w:r>
    </w:p>
    <w:p w:rsidR="000B16D9" w:rsidRDefault="00000000" w14:paraId="3F71A295" w14:textId="77777777">
      <w:pPr>
        <w:ind w:firstLine="708"/>
        <w:jc w:val="both"/>
      </w:pPr>
      <w:r>
        <w:t>Sporul pentru condiții periculoase sau vătămătoare este prevăzut, în cazul funcționarilor publici, la art. 1 din Capitolul I din Anexa VIII la Legea cadru nr 153/2017.</w:t>
      </w:r>
    </w:p>
    <w:p w:rsidR="000B16D9" w:rsidRDefault="00000000" w14:paraId="05771010" w14:textId="77777777">
      <w:pPr>
        <w:suppressAutoHyphens/>
        <w:ind w:firstLine="708"/>
        <w:jc w:val="both"/>
      </w:pPr>
      <w:r>
        <w:t xml:space="preserve">Acest spor, în mod similar celorlalte sporuri prevăzute de Legea cadru nr 153/2017 poate fi acordat cu respectarea dispozițiilor art.38 alin 3 </w:t>
      </w:r>
      <w:proofErr w:type="spellStart"/>
      <w:r>
        <w:t>lit.a</w:t>
      </w:r>
      <w:proofErr w:type="spellEnd"/>
      <w:r>
        <w:t xml:space="preserve"> din Legea cadru nr.153/2017, care prevede expres că începând cu data de 1 ianuarie 2018 „cuantumul brut al sporurilor, (...) de care beneficiază personalul plătit din fonduri publice se majorează cu 25% față de nivelul acordat pentru luna decembrie 2017, fără a depăși limita prevăzută la art. 25, în măsura în care personalul respectiv își desfășoară activitatea în aceleași condiții”.</w:t>
      </w:r>
    </w:p>
    <w:p w:rsidR="000B16D9" w:rsidRDefault="00000000" w14:paraId="43AFF8CC" w14:textId="77777777">
      <w:pPr>
        <w:suppressAutoHyphens/>
        <w:ind w:firstLine="708"/>
        <w:jc w:val="both"/>
      </w:pPr>
      <w:r>
        <w:t>În condițiile în care prin HG nr. 917/2017 (in vigoare de la 01.01.2018) a fost aprobat Regulamentul-cadru privind stabilirea locurilor de muncă, a categoriilor de personal, a mărimii concrete a sporului pentru condiții de muncă, precum și a condițiilor de acordare a acestuia pentru familia ocupațională de funcții bugetare „Administrație” din administrația publică centrală, acordarea sporului pentru condiții de muncă, în cuantumul prevăzut de capitolul I și II din Anexa nr VIII la Legea cadru nr 153/2017 este posibilă începând cu data de 01.01.2018 numai în situația în care salariul de bază este stabilit în raport cu nivelul prevăzut de Anexa nr VIII, caz în care toate sporurile prevăzute de Legea cadru nr 153/2017 se aplică la salariul stabilit conform anexei nr VIII.</w:t>
      </w:r>
    </w:p>
    <w:p w:rsidR="000B16D9" w:rsidRDefault="00000000" w14:paraId="50E892C9" w14:textId="77777777">
      <w:pPr>
        <w:suppressAutoHyphens/>
        <w:ind w:firstLine="708"/>
        <w:jc w:val="both"/>
      </w:pPr>
      <w:r>
        <w:t xml:space="preserve">Intimatul reclamant se găsește în această situație, în care salariul său de bază a fost stabilit conform anexei nr VIII la Legea cadru nr 153/2017, întrucât, prin aplicarea majorării de 25%, acordată potrivit dispozițiilor art. 38 alin 3 lit. a) din Legea nr 153/2017, salariul său de bază a atins nivelul stabilit prin anexa </w:t>
      </w:r>
      <w:proofErr w:type="spellStart"/>
      <w:r>
        <w:t>nr.VIII</w:t>
      </w:r>
      <w:proofErr w:type="spellEnd"/>
      <w:r>
        <w:t xml:space="preserve"> la Legea cadru nr 153/2017, astfel că i se poate acorda începând cu data de 01.01.2018 sporul pentru condiții periculoase sau vătămătoare prevăzut de art. 1 din Capitolul I din Anexa VIII la Legea cadru nr 153/2017.</w:t>
      </w:r>
    </w:p>
    <w:p w:rsidR="000B16D9" w:rsidRDefault="00000000" w14:paraId="0553F959" w14:textId="77777777">
      <w:pPr>
        <w:suppressAutoHyphens/>
        <w:ind w:firstLine="708"/>
        <w:jc w:val="both"/>
      </w:pPr>
      <w:r>
        <w:t xml:space="preserve">Curtea constată din </w:t>
      </w:r>
      <w:proofErr w:type="spellStart"/>
      <w:r>
        <w:t>situaţia</w:t>
      </w:r>
      <w:proofErr w:type="spellEnd"/>
      <w:r>
        <w:t xml:space="preserve"> de fapt </w:t>
      </w:r>
      <w:proofErr w:type="spellStart"/>
      <w:r>
        <w:t>reţinută</w:t>
      </w:r>
      <w:proofErr w:type="spellEnd"/>
      <w:r>
        <w:t xml:space="preserve"> de </w:t>
      </w:r>
      <w:proofErr w:type="spellStart"/>
      <w:r>
        <w:t>instanţa</w:t>
      </w:r>
      <w:proofErr w:type="spellEnd"/>
      <w:r>
        <w:t xml:space="preserve"> de fond </w:t>
      </w:r>
      <w:proofErr w:type="spellStart"/>
      <w:r>
        <w:t>şi</w:t>
      </w:r>
      <w:proofErr w:type="spellEnd"/>
      <w:r>
        <w:t xml:space="preserve"> care nu poate face obiectul analizei </w:t>
      </w:r>
      <w:proofErr w:type="spellStart"/>
      <w:r>
        <w:t>instanţei</w:t>
      </w:r>
      <w:proofErr w:type="spellEnd"/>
      <w:r>
        <w:t xml:space="preserve"> de recurs, că aceasta a avut în vedere, în </w:t>
      </w:r>
      <w:proofErr w:type="spellStart"/>
      <w:r>
        <w:t>soluţionarea</w:t>
      </w:r>
      <w:proofErr w:type="spellEnd"/>
      <w:r>
        <w:t xml:space="preserve"> cauzei, chiar adresa emisă de recurenta-pârâtă din care a rezultat că salariul intimatei-reclamante este mai mare decât salariul de bază prevăzut în grila de salarizare pentru anul 2022 (f.72 dosar fond-rejudecare). În recurs, recurenta a </w:t>
      </w:r>
      <w:proofErr w:type="spellStart"/>
      <w:r>
        <w:t>susţinut</w:t>
      </w:r>
      <w:proofErr w:type="spellEnd"/>
      <w:r>
        <w:t xml:space="preserve"> contrariul celor comunicate primei </w:t>
      </w:r>
      <w:proofErr w:type="spellStart"/>
      <w:r>
        <w:t>instanţe</w:t>
      </w:r>
      <w:proofErr w:type="spellEnd"/>
      <w:r>
        <w:t xml:space="preserve">, indicând un alt cuantum al salariului aferent anului 2022, cât </w:t>
      </w:r>
      <w:proofErr w:type="spellStart"/>
      <w:r>
        <w:t>şi</w:t>
      </w:r>
      <w:proofErr w:type="spellEnd"/>
      <w:r>
        <w:t xml:space="preserve"> al salariului intimatului la data de 01.01.2018, </w:t>
      </w:r>
      <w:proofErr w:type="spellStart"/>
      <w:r>
        <w:t>susţinând</w:t>
      </w:r>
      <w:proofErr w:type="spellEnd"/>
      <w:r>
        <w:t xml:space="preserve"> că intimatul nu a </w:t>
      </w:r>
      <w:proofErr w:type="spellStart"/>
      <w:r>
        <w:t>depăşit</w:t>
      </w:r>
      <w:proofErr w:type="spellEnd"/>
      <w:r>
        <w:t xml:space="preserve"> salariul aferent anului 2022. Pe lângă faptul că aceste aspecte vizează analiza </w:t>
      </w:r>
      <w:proofErr w:type="spellStart"/>
      <w:r>
        <w:t>situaţiei</w:t>
      </w:r>
      <w:proofErr w:type="spellEnd"/>
      <w:r>
        <w:t xml:space="preserve"> de fapt, recurentul nu oferă a motivare bazată pe interpretarea unor </w:t>
      </w:r>
      <w:proofErr w:type="spellStart"/>
      <w:r>
        <w:t>dispoziţii</w:t>
      </w:r>
      <w:proofErr w:type="spellEnd"/>
      <w:r>
        <w:t xml:space="preserve"> de drept, referitor la modul de calcul al salariului  si o justificare a acestor </w:t>
      </w:r>
      <w:proofErr w:type="spellStart"/>
      <w:r>
        <w:t>susţineri</w:t>
      </w:r>
      <w:proofErr w:type="spellEnd"/>
      <w:r>
        <w:t xml:space="preserve"> contradictorii. </w:t>
      </w:r>
    </w:p>
    <w:p w:rsidR="000B16D9" w:rsidRDefault="00000000" w14:paraId="01917406" w14:textId="77777777">
      <w:pPr>
        <w:suppressAutoHyphens/>
        <w:ind w:firstLine="708"/>
        <w:jc w:val="both"/>
      </w:pPr>
      <w:r>
        <w:t>Dispozițiile HG nr 917/2017, emisă în aplicarea art. 23 din Legea cadru nr 153/2017, sunt aplicabile începând cu data de 01.01.2018, în ceea ce privește cuantumul sporului pentru condiții de muncă periculoase sau vătămătoare, în situația funcționarilor publici al căror salariu de bază este mai mare sau egal cu cel stabilit potrivit Anexei nr. VIII la Legea cadru nr. 153/2017 pentru anul 2022 sau devine ulterior mai mare, ca urmare a majorărilor salariale reglementate.</w:t>
      </w:r>
    </w:p>
    <w:p w:rsidR="000B16D9" w:rsidRDefault="00000000" w14:paraId="441CAF7E" w14:textId="77777777">
      <w:pPr>
        <w:suppressAutoHyphens/>
        <w:ind w:firstLine="708"/>
        <w:jc w:val="both"/>
      </w:pPr>
      <w:r>
        <w:t xml:space="preserve">De altfel, Curtea reține că problema de drept în discuție a fost rezolvată prin Decizia nr 27/26.10.2020, pronunțată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-Completul pentru </w:t>
      </w:r>
      <w:proofErr w:type="spellStart"/>
      <w:r>
        <w:t>soluţionarea</w:t>
      </w:r>
      <w:proofErr w:type="spellEnd"/>
      <w:r>
        <w:t xml:space="preserve"> recursului în interesul legii, stabilindu-se că „În interpretarea </w:t>
      </w:r>
      <w:proofErr w:type="spellStart"/>
      <w:r>
        <w:t>şi</w:t>
      </w:r>
      <w:proofErr w:type="spellEnd"/>
      <w:r>
        <w:t xml:space="preserve"> aplicarea unitară a </w:t>
      </w:r>
      <w:proofErr w:type="spellStart"/>
      <w:r>
        <w:t>dispoziţiilor</w:t>
      </w:r>
      <w:proofErr w:type="spellEnd"/>
      <w:r>
        <w:t xml:space="preserve"> anexei </w:t>
      </w:r>
      <w:proofErr w:type="spellStart"/>
      <w:r>
        <w:t>nr.VIII</w:t>
      </w:r>
      <w:proofErr w:type="spellEnd"/>
      <w:r>
        <w:t xml:space="preserve"> </w:t>
      </w:r>
      <w:proofErr w:type="spellStart"/>
      <w:r>
        <w:t>cap.II</w:t>
      </w:r>
      <w:proofErr w:type="spellEnd"/>
      <w:r>
        <w:t xml:space="preserve"> </w:t>
      </w:r>
      <w:proofErr w:type="spellStart"/>
      <w:r>
        <w:t>lit.A</w:t>
      </w:r>
      <w:proofErr w:type="spellEnd"/>
      <w:r>
        <w:t xml:space="preserve"> </w:t>
      </w:r>
      <w:proofErr w:type="spellStart"/>
      <w:r>
        <w:t>sectiunea</w:t>
      </w:r>
      <w:proofErr w:type="spellEnd"/>
      <w:r>
        <w:t xml:space="preserve"> II pct.6 subpct.6.2 </w:t>
      </w:r>
      <w:proofErr w:type="spellStart"/>
      <w:r>
        <w:t>lit.a</w:t>
      </w:r>
      <w:proofErr w:type="spellEnd"/>
      <w:r>
        <w:t xml:space="preserve"> pct.1 din Legea cadrul 153/2017 în corelare cu prevederile art.38 alin.3, alin.4 </w:t>
      </w:r>
      <w:proofErr w:type="spellStart"/>
      <w:r>
        <w:t>şi</w:t>
      </w:r>
      <w:proofErr w:type="spellEnd"/>
      <w:r>
        <w:t xml:space="preserve"> alin.6 din </w:t>
      </w:r>
      <w:proofErr w:type="spellStart"/>
      <w:r>
        <w:t>acelaşi</w:t>
      </w:r>
      <w:proofErr w:type="spellEnd"/>
      <w:r>
        <w:t xml:space="preserve"> act normativ, personalul din </w:t>
      </w:r>
      <w:proofErr w:type="spellStart"/>
      <w:r>
        <w:t>instituţiile</w:t>
      </w:r>
      <w:proofErr w:type="spellEnd"/>
      <w:r>
        <w:t xml:space="preserve"> publice sanitare veterinare </w:t>
      </w:r>
      <w:proofErr w:type="spellStart"/>
      <w:r>
        <w:t>şi</w:t>
      </w:r>
      <w:proofErr w:type="spellEnd"/>
      <w:r>
        <w:t xml:space="preserve"> pentru </w:t>
      </w:r>
      <w:proofErr w:type="spellStart"/>
      <w:r>
        <w:t>siguranţa</w:t>
      </w:r>
      <w:proofErr w:type="spellEnd"/>
      <w:r>
        <w:t xml:space="preserve"> alimentelor care este încadrat </w:t>
      </w:r>
      <w:proofErr w:type="spellStart"/>
      <w:r>
        <w:t>şi</w:t>
      </w:r>
      <w:proofErr w:type="spellEnd"/>
      <w:r>
        <w:t xml:space="preserve"> </w:t>
      </w:r>
      <w:proofErr w:type="spellStart"/>
      <w:r>
        <w:t>îşi</w:t>
      </w:r>
      <w:proofErr w:type="spellEnd"/>
      <w:r>
        <w:t xml:space="preserve"> </w:t>
      </w:r>
      <w:proofErr w:type="spellStart"/>
      <w:r>
        <w:t>desfăşoară</w:t>
      </w:r>
      <w:proofErr w:type="spellEnd"/>
      <w:r>
        <w:t xml:space="preserve"> activitatea în specialitatea </w:t>
      </w:r>
      <w:proofErr w:type="spellStart"/>
      <w:r>
        <w:t>funcţiilor</w:t>
      </w:r>
      <w:proofErr w:type="spellEnd"/>
      <w:r>
        <w:t xml:space="preserve"> specifice prevăzute în anexă  beneficiază de sporul pentru </w:t>
      </w:r>
      <w:proofErr w:type="spellStart"/>
      <w:r>
        <w:t>condiţii</w:t>
      </w:r>
      <w:proofErr w:type="spellEnd"/>
      <w:r>
        <w:t xml:space="preserve"> de muncă vătămătoare/periculoase, astfel cum este reglementat de Legea cadrul nr.153/2017, de la data la care salariile de bază, soldele de </w:t>
      </w:r>
      <w:proofErr w:type="spellStart"/>
      <w:r>
        <w:t>funcţie</w:t>
      </w:r>
      <w:proofErr w:type="spellEnd"/>
      <w:r>
        <w:t xml:space="preserve">/salariile de </w:t>
      </w:r>
      <w:proofErr w:type="spellStart"/>
      <w:r>
        <w:t>funcţie</w:t>
      </w:r>
      <w:proofErr w:type="spellEnd"/>
      <w:r>
        <w:t xml:space="preserve">, </w:t>
      </w:r>
      <w:proofErr w:type="spellStart"/>
      <w:r>
        <w:t>indemnizaţiile</w:t>
      </w:r>
      <w:proofErr w:type="spellEnd"/>
      <w:r>
        <w:t xml:space="preserve"> de încadrare, devin egale sau mai mari decât cele stabilite potrivit legii pentru anul 2022, ca urmare a majorărilor salariale reglementate.</w:t>
      </w:r>
    </w:p>
    <w:p w:rsidR="000B16D9" w:rsidRDefault="00000000" w14:paraId="1B856026" w14:textId="77777777">
      <w:pPr>
        <w:jc w:val="both"/>
      </w:pPr>
      <w:r>
        <w:lastRenderedPageBreak/>
        <w:tab/>
        <w:t xml:space="preserve">În raport de considerentele anterior expuse, Curtea constată că hotărârea instanței de fond este dată cu interpretarea corectă a dispozițiilor de drept material incidente în cauză, așa încât, în temeiul art. 496 alin. 2 și 498 alin. 1, </w:t>
      </w:r>
      <w:proofErr w:type="spellStart"/>
      <w:r>
        <w:t>corob</w:t>
      </w:r>
      <w:proofErr w:type="spellEnd"/>
      <w:r>
        <w:t>. cu art. 488 alin.1 pct.6 si 8 Cod procedură civilă, va respinge recursul declarat.</w:t>
      </w:r>
    </w:p>
    <w:p w:rsidR="000B16D9" w:rsidRDefault="000B16D9" w14:paraId="66C65BE8" w14:textId="77777777"/>
    <w:p w:rsidR="000B16D9" w:rsidRDefault="00000000" w14:paraId="62C0C5C5" w14:textId="77777777">
      <w:pPr>
        <w:jc w:val="center"/>
      </w:pPr>
      <w:r>
        <w:t>PENTRU ACESTE MOTIVE,</w:t>
      </w:r>
      <w:r>
        <w:br/>
        <w:t>ÎN NUMELE LEGII</w:t>
      </w:r>
    </w:p>
    <w:p w:rsidR="000B16D9" w:rsidRDefault="00000000" w14:paraId="18700563" w14:textId="77777777">
      <w:pPr>
        <w:jc w:val="center"/>
      </w:pPr>
      <w:r>
        <w:t>DECIDE</w:t>
      </w:r>
    </w:p>
    <w:p w:rsidR="000B16D9" w:rsidRDefault="000B16D9" w14:paraId="1C8B733F" w14:textId="77777777"/>
    <w:p w:rsidR="000B16D9" w:rsidRDefault="00000000" w14:paraId="2CD0E7EB" w14:textId="539A3CAA">
      <w:pPr>
        <w:ind w:firstLine="709"/>
        <w:jc w:val="both"/>
      </w:pPr>
      <w:r>
        <w:t xml:space="preserve">Respinge recursul declarat de </w:t>
      </w:r>
      <w:r>
        <w:rPr>
          <w:rStyle w:val="Fontdeparagrafimplicit"/>
          <w:b/>
        </w:rPr>
        <w:t xml:space="preserve">recurenta pârâtă </w:t>
      </w:r>
      <w:r>
        <w:rPr>
          <w:rStyle w:val="Fontdeparagrafimplicit"/>
          <w:b/>
          <w:color w:val="000000"/>
        </w:rPr>
        <w:t xml:space="preserve">DIRECŢIA SANITAR VETERINARĂ ŞI PENTRU SIGURANŢA ALIMENTELOR </w:t>
      </w:r>
      <w:r w:rsidR="005A5FDF">
        <w:rPr>
          <w:rStyle w:val="Fontdeparagrafimplicit"/>
          <w:b/>
          <w:color w:val="000000"/>
        </w:rPr>
        <w:t>...</w:t>
      </w:r>
      <w:r>
        <w:rPr>
          <w:rStyle w:val="Fontdeparagrafimplicit"/>
          <w:b/>
        </w:rPr>
        <w:t>,</w:t>
      </w:r>
      <w:r>
        <w:t xml:space="preserve"> împotriva sentinței nr. </w:t>
      </w:r>
      <w:r w:rsidR="00C67255">
        <w:t>...</w:t>
      </w:r>
      <w:r>
        <w:t xml:space="preserve"> din data de  </w:t>
      </w:r>
      <w:r w:rsidR="00C67255">
        <w:t>....</w:t>
      </w:r>
      <w:r>
        <w:t xml:space="preserve"> , pronunțată de Tribunalul </w:t>
      </w:r>
      <w:r w:rsidR="005A5FDF">
        <w:t>...</w:t>
      </w:r>
      <w:r>
        <w:t xml:space="preserve">- Secția </w:t>
      </w:r>
      <w:r w:rsidR="00C67255">
        <w:t>...</w:t>
      </w:r>
      <w:r>
        <w:t xml:space="preserve"> în dosarul nr. </w:t>
      </w:r>
      <w:r w:rsidR="00C67255">
        <w:t>...</w:t>
      </w:r>
      <w:r>
        <w:t xml:space="preserve">, în contradictoriu cu </w:t>
      </w:r>
      <w:r>
        <w:rPr>
          <w:rStyle w:val="Fontdeparagrafimplicit"/>
          <w:b/>
        </w:rPr>
        <w:t xml:space="preserve">intimatul reclamant </w:t>
      </w:r>
      <w:r w:rsidR="00C67255">
        <w:rPr>
          <w:rStyle w:val="Fontdeparagrafimplicit"/>
          <w:b/>
        </w:rPr>
        <w:t>X</w:t>
      </w:r>
      <w:r>
        <w:t>.</w:t>
      </w:r>
    </w:p>
    <w:p w:rsidR="000B16D9" w:rsidRDefault="00000000" w14:paraId="655DE667" w14:textId="77777777">
      <w:pPr>
        <w:ind w:firstLine="709"/>
        <w:jc w:val="both"/>
      </w:pPr>
      <w:r>
        <w:t>Definitivă.</w:t>
      </w:r>
    </w:p>
    <w:p w:rsidR="000B16D9" w:rsidRDefault="00000000" w14:paraId="5E5CFAEC" w14:textId="047A6EA5">
      <w:pPr>
        <w:ind w:firstLine="709"/>
        <w:jc w:val="both"/>
      </w:pPr>
      <w:proofErr w:type="spellStart"/>
      <w:r>
        <w:t>Pronunţată</w:t>
      </w:r>
      <w:proofErr w:type="spellEnd"/>
      <w:r>
        <w:t xml:space="preserve"> azi </w:t>
      </w:r>
      <w:r w:rsidR="00C67255">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de către grefa </w:t>
      </w:r>
      <w:proofErr w:type="spellStart"/>
      <w:r>
        <w:t>instanţei</w:t>
      </w:r>
      <w:proofErr w:type="spellEnd"/>
      <w:r>
        <w:t>.</w:t>
      </w:r>
    </w:p>
    <w:p w:rsidR="000B16D9" w:rsidRDefault="000B16D9" w14:paraId="4948C623" w14:textId="5D939A14">
      <w:pPr>
        <w:jc w:val="center"/>
      </w:pPr>
    </w:p>
    <w:p w:rsidR="000B16D9" w:rsidRDefault="000B16D9" w14:paraId="07E60476" w14:textId="77777777">
      <w:pPr>
        <w:jc w:val="center"/>
      </w:pPr>
    </w:p>
    <w:p w:rsidR="006F2114" w:rsidP="006F2114" w:rsidRDefault="006F2114" w14:paraId="028AC9D6" w14:textId="77777777">
      <w:pPr>
        <w:ind w:firstLine="709"/>
        <w:jc w:val="both"/>
      </w:pPr>
      <w:proofErr w:type="spellStart"/>
      <w:r>
        <w:t>Preşedinte</w:t>
      </w:r>
      <w:proofErr w:type="spellEnd"/>
      <w:r>
        <w:t>,</w:t>
      </w:r>
      <w:r>
        <w:tab/>
      </w:r>
      <w:r>
        <w:tab/>
      </w:r>
      <w:r>
        <w:tab/>
        <w:t>Judecător,</w:t>
      </w:r>
      <w:r>
        <w:tab/>
      </w:r>
      <w:r>
        <w:tab/>
      </w:r>
      <w:r>
        <w:tab/>
        <w:t>Judecător</w:t>
      </w:r>
    </w:p>
    <w:p w:rsidR="006F2114" w:rsidP="006F2114" w:rsidRDefault="006F2114" w14:paraId="216DBEAE" w14:textId="77777777">
      <w:pPr>
        <w:ind w:firstLine="709"/>
        <w:jc w:val="both"/>
      </w:pPr>
    </w:p>
    <w:p w:rsidR="006F2114" w:rsidP="006F2114" w:rsidRDefault="006F2114" w14:paraId="0A38EBF0" w14:textId="77777777">
      <w:pPr>
        <w:ind w:firstLine="709"/>
        <w:jc w:val="both"/>
      </w:pPr>
      <w:r>
        <w:t xml:space="preserve">   A0007</w:t>
      </w:r>
      <w:r>
        <w:tab/>
      </w:r>
      <w:r>
        <w:tab/>
      </w:r>
      <w:r>
        <w:tab/>
        <w:t xml:space="preserve">      ...</w:t>
      </w:r>
      <w:r>
        <w:tab/>
      </w:r>
      <w:r>
        <w:tab/>
      </w:r>
      <w:r>
        <w:tab/>
        <w:t xml:space="preserve">                   ...</w:t>
      </w:r>
    </w:p>
    <w:p w:rsidR="006F2114" w:rsidP="006F2114" w:rsidRDefault="006F2114" w14:paraId="44C00EAF" w14:textId="77777777">
      <w:pPr>
        <w:ind w:firstLine="709"/>
        <w:jc w:val="both"/>
      </w:pPr>
    </w:p>
    <w:p w:rsidR="006F2114" w:rsidP="006F2114" w:rsidRDefault="006F2114" w14:paraId="170027C5" w14:textId="77777777">
      <w:pPr>
        <w:ind w:firstLine="709"/>
        <w:jc w:val="both"/>
      </w:pPr>
    </w:p>
    <w:p w:rsidR="006F2114" w:rsidP="006F2114" w:rsidRDefault="006F2114" w14:paraId="7C025C05" w14:textId="77777777">
      <w:pPr>
        <w:jc w:val="both"/>
      </w:pPr>
    </w:p>
    <w:p w:rsidR="006F2114" w:rsidP="006F2114" w:rsidRDefault="006F2114" w14:paraId="01913983" w14:textId="77777777">
      <w:pPr>
        <w:ind w:firstLine="709"/>
        <w:jc w:val="both"/>
      </w:pPr>
      <w:r>
        <w:t xml:space="preserve">                                                   Grefier, </w:t>
      </w:r>
    </w:p>
    <w:p w:rsidR="006F2114" w:rsidP="006F2114" w:rsidRDefault="006F2114" w14:paraId="3B57F649" w14:textId="77777777">
      <w:pPr>
        <w:ind w:firstLine="709"/>
        <w:jc w:val="both"/>
      </w:pPr>
      <w:r>
        <w:tab/>
      </w:r>
      <w:r>
        <w:tab/>
      </w:r>
      <w:r>
        <w:tab/>
        <w:t xml:space="preserve">                                ...</w:t>
      </w:r>
    </w:p>
    <w:p w:rsidR="006F2114" w:rsidP="006F2114" w:rsidRDefault="006F2114" w14:paraId="389021FE" w14:textId="77777777">
      <w:pPr>
        <w:ind w:firstLine="708"/>
        <w:rPr>
          <w:rStyle w:val="Fontdeparagrafimplicit"/>
          <w:rFonts w:ascii="Garamond" w:hAnsi="Garamond"/>
        </w:rPr>
      </w:pPr>
    </w:p>
    <w:p w:rsidR="000B16D9" w:rsidRDefault="000B16D9" w14:paraId="1E45CAE2" w14:textId="77777777"/>
    <w:p w:rsidR="000B16D9" w:rsidRDefault="00000000" w14:paraId="7684F36D" w14:textId="18CA56F6">
      <w:r>
        <w:t xml:space="preserve">Red. </w:t>
      </w:r>
      <w:r w:rsidR="006F2114">
        <w:t>A0007</w:t>
      </w:r>
      <w:r>
        <w:t>/</w:t>
      </w:r>
      <w:r w:rsidR="006F2114">
        <w:t>...</w:t>
      </w:r>
    </w:p>
    <w:p w:rsidR="000B16D9" w:rsidRDefault="00000000" w14:paraId="657B86B2" w14:textId="544A1D4A">
      <w:proofErr w:type="spellStart"/>
      <w:r>
        <w:t>Thred</w:t>
      </w:r>
      <w:proofErr w:type="spellEnd"/>
      <w:r>
        <w:t>.</w:t>
      </w:r>
      <w:r w:rsidR="006F2114">
        <w:t>..</w:t>
      </w:r>
      <w:r>
        <w:t>./4 ex.</w:t>
      </w:r>
    </w:p>
    <w:p w:rsidR="000B16D9" w:rsidRDefault="00000000" w14:paraId="4EEB3C4C" w14:textId="5FE3DC15">
      <w:r>
        <w:t xml:space="preserve">Jud. fond </w:t>
      </w:r>
      <w:r w:rsidR="006F2114">
        <w:t>...</w:t>
      </w:r>
    </w:p>
    <w:p w:rsidR="000B16D9" w:rsidRDefault="000B16D9" w14:paraId="3174FD16" w14:textId="77777777">
      <w:pPr>
        <w:spacing w:after="160" w:line="259" w:lineRule="auto"/>
      </w:pPr>
    </w:p>
    <w:p w:rsidR="000B16D9" w:rsidRDefault="000B16D9" w14:paraId="701E07C9" w14:textId="77777777"/>
    <w:sectPr w:rsidR="000B16D9">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5894" w:rsidRDefault="002D5894" w14:paraId="36FF42F4" w14:textId="77777777">
      <w:r>
        <w:separator/>
      </w:r>
    </w:p>
  </w:endnote>
  <w:endnote w:type="continuationSeparator" w:id="0">
    <w:p w:rsidR="002D5894" w:rsidRDefault="002D5894" w14:paraId="317DB9A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16D9" w:rsidRDefault="00000000" w14:paraId="008B26E9" w14:textId="77777777">
    <w:pPr>
      <w:pStyle w:val="Subsol"/>
      <w:jc w:val="center"/>
    </w:pPr>
    <w:r>
      <w:fldChar w:fldCharType="begin"/>
    </w:r>
    <w:r>
      <w:instrText>PAGE   \* MERGEFORMAT</w:instrText>
    </w:r>
    <w:r>
      <w:fldChar w:fldCharType="separate"/>
    </w:r>
    <w:r>
      <w:t>#</w:t>
    </w:r>
    <w:r>
      <w:fldChar w:fldCharType="end"/>
    </w:r>
  </w:p>
  <w:p w:rsidR="000B16D9" w:rsidRDefault="000B16D9" w14:paraId="75605796"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5894" w:rsidRDefault="002D5894" w14:paraId="008DB49D" w14:textId="77777777">
      <w:r>
        <w:separator/>
      </w:r>
    </w:p>
  </w:footnote>
  <w:footnote w:type="continuationSeparator" w:id="0">
    <w:p w:rsidR="002D5894" w:rsidRDefault="002D5894" w14:paraId="33677E1B"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453802&amp;id_departament=5&amp;id_sesiune=2000496&amp;id_user=328&amp;id_institutie=54&amp;actiune=modifica"/>
  </w:docVars>
  <w:rsids>
    <w:rsidRoot w:val="000B16D9"/>
    <w:rsid w:val="000B16D9"/>
    <w:rsid w:val="00101E71"/>
    <w:rsid w:val="0019132C"/>
    <w:rsid w:val="002A23C1"/>
    <w:rsid w:val="002D5894"/>
    <w:rsid w:val="002F0047"/>
    <w:rsid w:val="00432590"/>
    <w:rsid w:val="005A5FDF"/>
    <w:rsid w:val="006F2114"/>
    <w:rsid w:val="008641B2"/>
    <w:rsid w:val="009F2DDE"/>
    <w:rsid w:val="00C62EC3"/>
    <w:rsid w:val="00C672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23D10"/>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13"/>
        <w:tab w:val="right" w:pos="9026"/>
      </w:tabs>
    </w:pPr>
  </w:style>
  <w:style w:type="paragraph" w:customStyle="1" w:styleId="Subsol">
    <w:name w:val="Subsol"/>
    <w:basedOn w:val="Normal"/>
    <w:link w:val="SubsolCaracter"/>
    <w:pPr>
      <w:tabs>
        <w:tab w:val="center" w:pos="4513"/>
        <w:tab w:val="right" w:pos="902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15</ap:TotalTime>
  <ap:Pages>1</ap:Pages>
  <ap:Words>5194</ap:Words>
  <ap:Characters>29606</ap:Characters>
  <ap:Application>Microsoft Office Word</ap:Application>
  <ap:DocSecurity>0</ap:DocSecurity>
  <ap:Lines>246</ap:Lines>
  <ap:Paragraphs>69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34731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