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D369D" w:rsidRDefault="007D369D" w14:paraId="23825B23" w14:textId="5D3A0796">
      <w:pPr>
        <w:rPr>
          <w:b/>
        </w:rPr>
      </w:pPr>
      <w:r>
        <w:rPr>
          <w:b/>
        </w:rPr>
        <w:t>HOT. 2</w:t>
      </w:r>
    </w:p>
    <w:p w:rsidR="00A94804" w:rsidRDefault="00B820AE" w14:paraId="7D4AC849" w14:textId="26BFB4A8">
      <w:pPr>
        <w:rPr>
          <w:b/>
        </w:rPr>
      </w:pPr>
      <w:r>
        <w:rPr>
          <w:b/>
        </w:rPr>
        <w:t>R O M Â N I A</w:t>
      </w:r>
    </w:p>
    <w:p w:rsidR="00A94804" w:rsidRDefault="00B820AE" w14:paraId="38F282C5" w14:textId="16726EF3">
      <w:pPr>
        <w:rPr>
          <w:b/>
        </w:rPr>
      </w:pPr>
      <w:r>
        <w:rPr>
          <w:b/>
        </w:rPr>
        <w:t xml:space="preserve">CURTEA DE APEL </w:t>
      </w:r>
      <w:r w:rsidR="007D369D">
        <w:rPr>
          <w:b/>
        </w:rPr>
        <w:t>...............</w:t>
      </w:r>
    </w:p>
    <w:p w:rsidR="00A94804" w:rsidRDefault="00B820AE" w14:paraId="4A8F88EC" w14:textId="6825E515">
      <w:pPr>
        <w:rPr>
          <w:b/>
        </w:rPr>
      </w:pPr>
      <w:r>
        <w:rPr>
          <w:b/>
        </w:rPr>
        <w:t xml:space="preserve">SECŢIA </w:t>
      </w:r>
      <w:r w:rsidR="007D369D">
        <w:rPr>
          <w:b/>
        </w:rPr>
        <w:t>..............</w:t>
      </w:r>
      <w:r>
        <w:rPr>
          <w:b/>
        </w:rPr>
        <w:t>, DE CONTENCIOS ADMINISTRATIV ŞI FISCAL</w:t>
      </w:r>
    </w:p>
    <w:p w:rsidR="00A94804" w:rsidRDefault="00B820AE" w14:paraId="7F8498E7" w14:textId="3536FE91">
      <w:pPr>
        <w:rPr>
          <w:b/>
        </w:rPr>
      </w:pPr>
      <w:r>
        <w:rPr>
          <w:b/>
        </w:rPr>
        <w:t>Cod ECLI    ECLI:RO:</w:t>
      </w:r>
      <w:r w:rsidR="007D369D">
        <w:rPr>
          <w:b/>
        </w:rPr>
        <w:t>....................................</w:t>
      </w:r>
    </w:p>
    <w:p w:rsidR="00A94804" w:rsidRDefault="00B820AE" w14:paraId="1CEAC796" w14:textId="7598D280">
      <w:pPr>
        <w:rPr>
          <w:b/>
        </w:rPr>
      </w:pPr>
      <w:r>
        <w:rPr>
          <w:b/>
        </w:rPr>
        <w:t xml:space="preserve">Dosar nr. </w:t>
      </w:r>
      <w:r w:rsidR="007D369D">
        <w:rPr>
          <w:b/>
        </w:rPr>
        <w:t>...../..../.......*</w:t>
      </w:r>
    </w:p>
    <w:p w:rsidR="00A94804" w:rsidRDefault="00A94804" w14:paraId="75F78E18" w14:textId="77777777">
      <w:pPr>
        <w:rPr>
          <w:b/>
        </w:rPr>
      </w:pPr>
    </w:p>
    <w:p w:rsidR="00A94804" w:rsidRDefault="00A94804" w14:paraId="35132F4C" w14:textId="77777777">
      <w:pPr>
        <w:rPr>
          <w:b/>
        </w:rPr>
      </w:pPr>
    </w:p>
    <w:p w:rsidR="00A94804" w:rsidRDefault="00A94804" w14:paraId="3C0A44C3" w14:textId="77777777">
      <w:pPr>
        <w:jc w:val="center"/>
        <w:rPr>
          <w:b/>
          <w:lang w:val="en-US"/>
        </w:rPr>
      </w:pPr>
    </w:p>
    <w:p w:rsidR="00A94804" w:rsidRDefault="00A94804" w14:paraId="70FCB19F" w14:textId="77777777">
      <w:pPr>
        <w:rPr>
          <w:b/>
        </w:rPr>
      </w:pPr>
    </w:p>
    <w:p w:rsidR="00A94804" w:rsidRDefault="00B820AE" w14:paraId="2937173A" w14:textId="5C4FB75F">
      <w:pPr>
        <w:jc w:val="center"/>
        <w:rPr>
          <w:b/>
        </w:rPr>
      </w:pPr>
      <w:r>
        <w:rPr>
          <w:b/>
        </w:rPr>
        <w:t xml:space="preserve">SENTINŢA Nr. </w:t>
      </w:r>
      <w:r w:rsidR="007D369D">
        <w:rPr>
          <w:b/>
        </w:rPr>
        <w:t>.......</w:t>
      </w:r>
    </w:p>
    <w:p w:rsidR="00A94804" w:rsidRDefault="00B820AE" w14:paraId="4182C64A" w14:textId="6F1F00D2">
      <w:pPr>
        <w:jc w:val="center"/>
        <w:rPr>
          <w:b/>
        </w:rPr>
      </w:pPr>
      <w:proofErr w:type="spellStart"/>
      <w:r>
        <w:rPr>
          <w:b/>
        </w:rPr>
        <w:t>Şedinţa</w:t>
      </w:r>
      <w:proofErr w:type="spellEnd"/>
      <w:r>
        <w:rPr>
          <w:b/>
        </w:rPr>
        <w:t> </w:t>
      </w:r>
      <w:r>
        <w:rPr>
          <w:b/>
        </w:rPr>
      </w:r>
      <w:bookmarkStart w:name="tip_sedinta" w:id="0"/>
      <w:r>
        <w:rPr>
          <w:b/>
        </w:rPr>
      </w:r>
      <w:r>
        <w:rPr>
          <w:b/>
        </w:rPr>
      </w:r>
      <w:r>
        <w:rPr>
          <w:b/>
        </w:rPr>
        <w:t>publică</w:t>
      </w:r>
      <w:r>
        <w:rPr>
          <w:b/>
        </w:rPr>
      </w:r>
      <w:bookmarkEnd w:id="0"/>
      <w:r>
        <w:rPr>
          <w:b/>
        </w:rPr>
        <w:t xml:space="preserve"> din </w:t>
      </w:r>
      <w:r w:rsidR="007D369D">
        <w:rPr>
          <w:b/>
        </w:rPr>
        <w:t>..............</w:t>
      </w:r>
      <w:r>
        <w:rPr>
          <w:b/>
        </w:rPr>
        <w:t xml:space="preserve"> </w:t>
      </w:r>
    </w:p>
    <w:p w:rsidR="00A94804" w:rsidRDefault="00B820AE" w14:paraId="50FDE3E4" w14:textId="77777777">
      <w:pPr>
        <w:jc w:val="center"/>
        <w:rPr>
          <w:b/>
        </w:rPr>
      </w:pPr>
      <w:r>
        <w:rPr>
          <w:b/>
        </w:rPr>
        <w:t>Completul compus din:</w:t>
      </w:r>
    </w:p>
    <w:p w:rsidR="00A94804" w:rsidRDefault="00B820AE" w14:paraId="371C87F5" w14:textId="4AF00BA5">
      <w:pPr>
        <w:jc w:val="center"/>
        <w:rPr>
          <w:b/>
        </w:rPr>
      </w:pPr>
      <w:r>
        <w:rPr>
          <w:b/>
        </w:rPr>
        <w:t xml:space="preserve">PREŞEDINTE </w:t>
      </w:r>
      <w:r w:rsidR="007D369D">
        <w:rPr>
          <w:b/>
        </w:rPr>
        <w:t>A0015</w:t>
      </w:r>
    </w:p>
    <w:p w:rsidR="00A94804" w:rsidRDefault="00B820AE" w14:paraId="5C988B95" w14:textId="20B43D5E">
      <w:pPr>
        <w:jc w:val="center"/>
        <w:rPr>
          <w:b/>
        </w:rPr>
      </w:pPr>
      <w:r>
        <w:rPr>
          <w:b/>
        </w:rPr>
        <w:t xml:space="preserve">Grefier </w:t>
      </w:r>
      <w:r w:rsidR="007D369D">
        <w:rPr>
          <w:b/>
        </w:rPr>
        <w:t>..........................</w:t>
      </w:r>
    </w:p>
    <w:p w:rsidR="00A94804" w:rsidRDefault="00A94804" w14:paraId="632FBB34" w14:textId="77777777">
      <w:pPr>
        <w:jc w:val="center"/>
      </w:pPr>
    </w:p>
    <w:p w:rsidR="00A94804" w:rsidRDefault="00B820AE" w14:paraId="392D9F32" w14:textId="77777777">
      <w:pPr>
        <w:jc w:val="center"/>
      </w:pPr>
      <w:bookmarkStart w:name="nume_procuror" w:id="1"/>
      <w:bookmarkEnd w:id="1"/>
    </w:p>
    <w:p w:rsidR="00A94804" w:rsidRDefault="00A94804" w14:paraId="26410AD2" w14:textId="77777777">
      <w:pPr>
        <w:jc w:val="center"/>
      </w:pPr>
    </w:p>
    <w:p w:rsidR="00A94804" w:rsidRDefault="00A94804" w14:paraId="2848E2F9" w14:textId="77777777">
      <w:pPr>
        <w:jc w:val="center"/>
      </w:pPr>
    </w:p>
    <w:p w:rsidR="00A94804" w:rsidRDefault="00B820AE" w14:paraId="0F382547" w14:textId="52B818CC">
      <w:pPr>
        <w:ind w:firstLine="708"/>
        <w:jc w:val="both"/>
      </w:pPr>
      <w:r>
        <w:t xml:space="preserve">Pe rol rejudecarea – ca efect al Deciziei nr. </w:t>
      </w:r>
      <w:r w:rsidR="007D369D">
        <w:t>......../..............</w:t>
      </w:r>
      <w:r>
        <w:t xml:space="preserve"> </w:t>
      </w:r>
      <w:proofErr w:type="spellStart"/>
      <w:r>
        <w:t>pronunţată</w:t>
      </w:r>
      <w:proofErr w:type="spellEnd"/>
      <w:r>
        <w:t xml:space="preserve"> de Înalta Curte de </w:t>
      </w:r>
      <w:proofErr w:type="spellStart"/>
      <w:r>
        <w:t>Casaţie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Justiţie</w:t>
      </w:r>
      <w:proofErr w:type="spellEnd"/>
      <w:r>
        <w:t xml:space="preserve"> – </w:t>
      </w:r>
      <w:proofErr w:type="spellStart"/>
      <w:r>
        <w:t>Secţia</w:t>
      </w:r>
      <w:proofErr w:type="spellEnd"/>
      <w:r>
        <w:t xml:space="preserve"> de contencios administrativ </w:t>
      </w:r>
      <w:proofErr w:type="spellStart"/>
      <w:r>
        <w:t>şi</w:t>
      </w:r>
      <w:proofErr w:type="spellEnd"/>
      <w:r>
        <w:t xml:space="preserve"> fiscal – </w:t>
      </w:r>
      <w:proofErr w:type="spellStart"/>
      <w:r>
        <w:t>acţiunii</w:t>
      </w:r>
      <w:proofErr w:type="spellEnd"/>
      <w:r>
        <w:t xml:space="preserve"> formulate de către reclamanta </w:t>
      </w:r>
      <w:r>
        <w:rPr>
          <w:b/>
        </w:rPr>
        <w:t xml:space="preserve">S.C </w:t>
      </w:r>
      <w:r w:rsidR="007D369D">
        <w:rPr>
          <w:b/>
        </w:rPr>
        <w:t>A</w:t>
      </w:r>
      <w:r>
        <w:rPr>
          <w:b/>
        </w:rPr>
        <w:t xml:space="preserve"> S.A</w:t>
      </w:r>
      <w:r>
        <w:t xml:space="preserve">, cu sediul în </w:t>
      </w:r>
      <w:r w:rsidR="007D369D">
        <w:t>.........................................</w:t>
      </w:r>
      <w:r>
        <w:t xml:space="preserve">  în contradictoriu cu pârâtul </w:t>
      </w:r>
      <w:r>
        <w:rPr>
          <w:b/>
        </w:rPr>
        <w:t>MINISTERUL MUNCII, FAMILIEI, PROTECŢIEI SOCIALE ŞI PERSOANELOR VÂRSTNICE, DIRECŢIA JURIDICĂ, LEGISLAŢIA MUNCII ŞI CONTENCIOS</w:t>
      </w:r>
      <w:r>
        <w:t xml:space="preserve">, cu sediul în </w:t>
      </w:r>
      <w:r w:rsidR="007D369D">
        <w:t>.........................................</w:t>
      </w:r>
      <w:r>
        <w:t>, având ca obiect anularea prevederilor alin. 4 al art. 4 din Procedura pentru punerea în aplicare a prevederilor art. 84</w:t>
      </w:r>
      <w:r>
        <w:rPr>
          <w:vertAlign w:val="superscript"/>
        </w:rPr>
        <w:t>1</w:t>
      </w:r>
      <w:r>
        <w:t xml:space="preserve"> din Legea nr. 76/2002.</w:t>
      </w:r>
    </w:p>
    <w:p w:rsidR="00A94804" w:rsidRDefault="00B820AE" w14:paraId="77FADED2" w14:textId="77777777">
      <w:pPr>
        <w:ind w:firstLine="708"/>
        <w:jc w:val="both"/>
      </w:pPr>
      <w:r>
        <w:t xml:space="preserve">În lipsa </w:t>
      </w:r>
      <w:proofErr w:type="spellStart"/>
      <w:r>
        <w:t>părţilor</w:t>
      </w:r>
      <w:proofErr w:type="spellEnd"/>
      <w:r>
        <w:t>.</w:t>
      </w:r>
    </w:p>
    <w:p w:rsidR="00A94804" w:rsidRDefault="00B820AE" w14:paraId="6E4309CF" w14:textId="4255125A">
      <w:pPr>
        <w:ind w:firstLine="708"/>
        <w:jc w:val="both"/>
        <w:rPr>
          <w:rFonts w:ascii="Century Gothic" w:hAnsi="Century Gothic"/>
          <w:sz w:val="28"/>
        </w:rPr>
      </w:pPr>
      <w:r>
        <w:t xml:space="preserve">S-a prezentat referatul asupra  cauzei de către grefier, arătând că mersul dezbaterilor este cuprins în Încheierea de </w:t>
      </w:r>
      <w:proofErr w:type="spellStart"/>
      <w:r>
        <w:t>şedinţă</w:t>
      </w:r>
      <w:proofErr w:type="spellEnd"/>
      <w:r>
        <w:t xml:space="preserve"> din data de </w:t>
      </w:r>
      <w:r w:rsidR="007D369D">
        <w:t>.....................</w:t>
      </w:r>
      <w:r>
        <w:t xml:space="preserve">, dată la care s-a amânat </w:t>
      </w:r>
      <w:proofErr w:type="spellStart"/>
      <w:r>
        <w:t>pronunţarea</w:t>
      </w:r>
      <w:proofErr w:type="spellEnd"/>
      <w:r>
        <w:t xml:space="preserve"> pentru termenul de astăzi, </w:t>
      </w:r>
      <w:r w:rsidR="007D369D">
        <w:t>........................</w:t>
      </w:r>
      <w:r>
        <w:t>, încheiere ce fac parte integrantă din prezenta hotărâre</w:t>
      </w:r>
    </w:p>
    <w:p w:rsidR="00A94804" w:rsidRDefault="00B820AE" w14:paraId="1CDC3D37" w14:textId="77777777">
      <w:pPr>
        <w:jc w:val="both"/>
      </w:pPr>
      <w:r>
        <w:rPr>
          <w:rFonts w:ascii="Century Gothic" w:hAnsi="Century Gothic"/>
          <w:sz w:val="28"/>
        </w:rPr>
      </w:r>
      <w:bookmarkStart w:name="ce_se_invedereaza" w:id="2"/>
      <w:bookmarkEnd w:id="2"/>
    </w:p>
    <w:p w:rsidR="00A94804" w:rsidRDefault="00A94804" w14:paraId="482539ED" w14:textId="77777777">
      <w:pPr>
        <w:jc w:val="center"/>
        <w:rPr>
          <w:b/>
        </w:rPr>
      </w:pPr>
    </w:p>
    <w:p w:rsidR="00A94804" w:rsidRDefault="00B820AE" w14:paraId="572C15DC" w14:textId="77777777">
      <w:pPr>
        <w:jc w:val="center"/>
        <w:rPr>
          <w:b/>
        </w:rPr>
      </w:pPr>
      <w:r>
        <w:rPr>
          <w:b/>
        </w:rPr>
        <w:t>CURTEA DE APEL</w:t>
      </w:r>
    </w:p>
    <w:p w:rsidR="00A94804" w:rsidRDefault="00A94804" w14:paraId="514F6DD1" w14:textId="77777777">
      <w:pPr>
        <w:jc w:val="center"/>
        <w:rPr>
          <w:b/>
        </w:rPr>
      </w:pPr>
    </w:p>
    <w:p w:rsidR="00A94804" w:rsidRDefault="00A94804" w14:paraId="6F34BD0B" w14:textId="77777777">
      <w:pPr>
        <w:jc w:val="center"/>
      </w:pPr>
    </w:p>
    <w:p w:rsidR="00A94804" w:rsidRDefault="00B820AE" w14:paraId="55455232" w14:textId="515A1A2A">
      <w:pPr>
        <w:ind w:firstLine="709"/>
        <w:jc w:val="both"/>
      </w:pPr>
      <w:r>
        <w:t xml:space="preserve">Prin </w:t>
      </w:r>
      <w:proofErr w:type="spellStart"/>
      <w:r>
        <w:t>Sentinţa</w:t>
      </w:r>
      <w:proofErr w:type="spellEnd"/>
      <w:r>
        <w:t xml:space="preserve"> nr. </w:t>
      </w:r>
      <w:r w:rsidR="007D369D">
        <w:t>..../...............</w:t>
      </w:r>
      <w:r>
        <w:t xml:space="preserve"> </w:t>
      </w:r>
      <w:proofErr w:type="spellStart"/>
      <w:r>
        <w:t>pronunţată</w:t>
      </w:r>
      <w:proofErr w:type="spellEnd"/>
      <w:r>
        <w:t xml:space="preserve"> de Curtea de </w:t>
      </w:r>
      <w:r w:rsidR="007D369D">
        <w:t xml:space="preserve">Apel .........., </w:t>
      </w:r>
      <w:proofErr w:type="spellStart"/>
      <w:r w:rsidR="007D369D">
        <w:t>Secţia</w:t>
      </w:r>
      <w:proofErr w:type="spellEnd"/>
      <w:r w:rsidR="007D369D">
        <w:t xml:space="preserve"> .........</w:t>
      </w:r>
      <w:r>
        <w:t xml:space="preserve">, de Contencios Administrativ </w:t>
      </w:r>
      <w:proofErr w:type="spellStart"/>
      <w:r>
        <w:t>şi</w:t>
      </w:r>
      <w:proofErr w:type="spellEnd"/>
      <w:r>
        <w:t xml:space="preserve"> Fiscal, în dosarul nr. </w:t>
      </w:r>
      <w:r w:rsidR="007D369D">
        <w:t>.../.../......</w:t>
      </w:r>
      <w:r>
        <w:t xml:space="preserve">, s-a respins ca neîntemeiată cererea în contencios administrativ formulată de reclamanta S.C. </w:t>
      </w:r>
      <w:r w:rsidR="007D369D">
        <w:t>A</w:t>
      </w:r>
      <w:r>
        <w:t xml:space="preserve"> S.A. în contradictoriu cu pârâtul Ministerul Muncii, Familiei, </w:t>
      </w:r>
      <w:proofErr w:type="spellStart"/>
      <w:r>
        <w:t>Protecţiei</w:t>
      </w:r>
      <w:proofErr w:type="spellEnd"/>
      <w:r>
        <w:t xml:space="preserve"> Sociale </w:t>
      </w:r>
      <w:proofErr w:type="spellStart"/>
      <w:r>
        <w:t>şi</w:t>
      </w:r>
      <w:proofErr w:type="spellEnd"/>
      <w:r>
        <w:t xml:space="preserve"> Persoanelor Vârstnice, </w:t>
      </w:r>
      <w:proofErr w:type="spellStart"/>
      <w:r>
        <w:t>Direcţia</w:t>
      </w:r>
      <w:proofErr w:type="spellEnd"/>
      <w:r>
        <w:t xml:space="preserve"> Juridică, </w:t>
      </w:r>
      <w:proofErr w:type="spellStart"/>
      <w:r>
        <w:t>Legislaţia</w:t>
      </w:r>
      <w:proofErr w:type="spellEnd"/>
      <w:r>
        <w:t xml:space="preserve"> Muncii </w:t>
      </w:r>
      <w:proofErr w:type="spellStart"/>
      <w:r>
        <w:t>şi</w:t>
      </w:r>
      <w:proofErr w:type="spellEnd"/>
      <w:r>
        <w:t xml:space="preserve"> Contencios.</w:t>
      </w:r>
    </w:p>
    <w:p w:rsidR="00A94804" w:rsidRDefault="00B820AE" w14:paraId="5F6F2419" w14:textId="3A791DCB">
      <w:pPr>
        <w:ind w:firstLine="709"/>
        <w:jc w:val="both"/>
      </w:pPr>
      <w:r>
        <w:t xml:space="preserve">Prin Decizia nr. </w:t>
      </w:r>
      <w:r w:rsidR="007D369D">
        <w:t>......../..............</w:t>
      </w:r>
      <w:r>
        <w:t xml:space="preserve">, Înalta Curte de </w:t>
      </w:r>
      <w:proofErr w:type="spellStart"/>
      <w:r>
        <w:t>Casaţie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Justiţie</w:t>
      </w:r>
      <w:proofErr w:type="spellEnd"/>
      <w:r>
        <w:t xml:space="preserve">, </w:t>
      </w:r>
      <w:proofErr w:type="spellStart"/>
      <w:r>
        <w:t>Secţia</w:t>
      </w:r>
      <w:proofErr w:type="spellEnd"/>
      <w:r>
        <w:t xml:space="preserve"> de Contencios Administrativ </w:t>
      </w:r>
      <w:proofErr w:type="spellStart"/>
      <w:r>
        <w:t>şi</w:t>
      </w:r>
      <w:proofErr w:type="spellEnd"/>
      <w:r>
        <w:t xml:space="preserve"> Fiscal, a admis recursul declarat de reclamanta S.C. </w:t>
      </w:r>
      <w:r w:rsidR="007D369D">
        <w:t>A</w:t>
      </w:r>
      <w:r>
        <w:t xml:space="preserve"> S.A., </w:t>
      </w:r>
      <w:proofErr w:type="spellStart"/>
      <w:r>
        <w:t>şi</w:t>
      </w:r>
      <w:proofErr w:type="spellEnd"/>
      <w:r>
        <w:t xml:space="preserve"> în </w:t>
      </w:r>
      <w:proofErr w:type="spellStart"/>
      <w:r>
        <w:t>consecinţă</w:t>
      </w:r>
      <w:proofErr w:type="spellEnd"/>
      <w:r>
        <w:t xml:space="preserve">, a casat </w:t>
      </w:r>
      <w:proofErr w:type="spellStart"/>
      <w:r>
        <w:t>Sentinţa</w:t>
      </w:r>
      <w:proofErr w:type="spellEnd"/>
      <w:r>
        <w:t xml:space="preserve"> nr. </w:t>
      </w:r>
      <w:r w:rsidR="007D369D">
        <w:t>..../...............</w:t>
      </w:r>
      <w:r>
        <w:t xml:space="preserve"> a </w:t>
      </w:r>
      <w:proofErr w:type="spellStart"/>
      <w:r>
        <w:t>Curţii</w:t>
      </w:r>
      <w:proofErr w:type="spellEnd"/>
      <w:r>
        <w:t xml:space="preserve"> de Apel </w:t>
      </w:r>
      <w:r w:rsidR="00692B17">
        <w:t>...........</w:t>
      </w:r>
      <w:r>
        <w:t xml:space="preserve">, </w:t>
      </w:r>
      <w:proofErr w:type="spellStart"/>
      <w:r>
        <w:t>Secţia</w:t>
      </w:r>
      <w:proofErr w:type="spellEnd"/>
      <w:r>
        <w:t xml:space="preserve"> </w:t>
      </w:r>
      <w:r w:rsidR="00692B17">
        <w:t>...........</w:t>
      </w:r>
      <w:r>
        <w:t xml:space="preserve"> </w:t>
      </w:r>
      <w:proofErr w:type="spellStart"/>
      <w:r>
        <w:t>şi</w:t>
      </w:r>
      <w:proofErr w:type="spellEnd"/>
      <w:r>
        <w:t xml:space="preserve"> a trimis cauza spre rejudecare </w:t>
      </w:r>
      <w:proofErr w:type="spellStart"/>
      <w:r>
        <w:t>aceleiaşi</w:t>
      </w:r>
      <w:proofErr w:type="spellEnd"/>
      <w:r>
        <w:t xml:space="preserve"> </w:t>
      </w:r>
      <w:proofErr w:type="spellStart"/>
      <w:r>
        <w:t>instanţe</w:t>
      </w:r>
      <w:proofErr w:type="spellEnd"/>
      <w:r>
        <w:t xml:space="preserve">, Curtea de Apel </w:t>
      </w:r>
      <w:r w:rsidR="00692B17">
        <w:t>...........</w:t>
      </w:r>
      <w:r>
        <w:t xml:space="preserve">.     </w:t>
      </w:r>
    </w:p>
    <w:p w:rsidR="00A94804" w:rsidRDefault="00B820AE" w14:paraId="45C8CE6A" w14:textId="77777777">
      <w:pPr>
        <w:ind w:firstLine="709"/>
        <w:jc w:val="both"/>
      </w:pPr>
      <w:r>
        <w:t xml:space="preserve">Pentru a </w:t>
      </w:r>
      <w:proofErr w:type="spellStart"/>
      <w:r>
        <w:t>pronunţa</w:t>
      </w:r>
      <w:proofErr w:type="spellEnd"/>
      <w:r>
        <w:t xml:space="preserve"> această </w:t>
      </w:r>
      <w:proofErr w:type="spellStart"/>
      <w:r>
        <w:t>soluţie</w:t>
      </w:r>
      <w:proofErr w:type="spellEnd"/>
      <w:r>
        <w:t xml:space="preserve">, Înalta Curte de </w:t>
      </w:r>
      <w:proofErr w:type="spellStart"/>
      <w:r>
        <w:t>Casaţie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Justiţie</w:t>
      </w:r>
      <w:proofErr w:type="spellEnd"/>
      <w:r>
        <w:t xml:space="preserve"> a </w:t>
      </w:r>
      <w:proofErr w:type="spellStart"/>
      <w:r>
        <w:t>reţinut</w:t>
      </w:r>
      <w:proofErr w:type="spellEnd"/>
      <w:r>
        <w:t xml:space="preserve"> următoarele:</w:t>
      </w:r>
    </w:p>
    <w:p w:rsidR="00A94804" w:rsidRDefault="00B820AE" w14:paraId="43A39199" w14:textId="77777777">
      <w:pPr>
        <w:ind w:firstLine="709"/>
        <w:jc w:val="both"/>
      </w:pPr>
      <w:r>
        <w:t xml:space="preserve">Înalta Curte a constatat că, </w:t>
      </w:r>
      <w:proofErr w:type="spellStart"/>
      <w:r>
        <w:t>aşa</w:t>
      </w:r>
      <w:proofErr w:type="spellEnd"/>
      <w:r>
        <w:t xml:space="preserve"> cum se invocă prin cererea de recurs, prima </w:t>
      </w:r>
      <w:proofErr w:type="spellStart"/>
      <w:r>
        <w:t>instanţă</w:t>
      </w:r>
      <w:proofErr w:type="spellEnd"/>
      <w:r>
        <w:t xml:space="preserve"> a omis să se </w:t>
      </w:r>
      <w:proofErr w:type="spellStart"/>
      <w:r>
        <w:t>pronunţe</w:t>
      </w:r>
      <w:proofErr w:type="spellEnd"/>
      <w:r>
        <w:t xml:space="preserve"> asupra unuia dintre motivele de nelegalitate ale Ordinului nr. 342/2009 </w:t>
      </w:r>
      <w:proofErr w:type="spellStart"/>
      <w:r>
        <w:t>şi</w:t>
      </w:r>
      <w:proofErr w:type="spellEnd"/>
      <w:r>
        <w:t xml:space="preserve"> </w:t>
      </w:r>
      <w:r>
        <w:lastRenderedPageBreak/>
        <w:t>anume, asupra faptului că prin ordinul de ministru s-a fi adăugat la lege, cu încălcarea prevederilor art. 77 din Legea nr. 24/2000.</w:t>
      </w:r>
    </w:p>
    <w:p w:rsidR="00A94804" w:rsidRDefault="00B820AE" w14:paraId="7515734B" w14:textId="77777777">
      <w:pPr>
        <w:ind w:firstLine="709"/>
        <w:jc w:val="both"/>
      </w:pPr>
      <w:r>
        <w:t xml:space="preserve">De asemenea, s-a mai </w:t>
      </w:r>
      <w:proofErr w:type="spellStart"/>
      <w:r>
        <w:t>reţinut</w:t>
      </w:r>
      <w:proofErr w:type="spellEnd"/>
      <w:r>
        <w:t xml:space="preserve"> de către </w:t>
      </w:r>
      <w:proofErr w:type="spellStart"/>
      <w:r>
        <w:t>aceeaşi</w:t>
      </w:r>
      <w:proofErr w:type="spellEnd"/>
      <w:r>
        <w:t xml:space="preserve"> </w:t>
      </w:r>
      <w:proofErr w:type="spellStart"/>
      <w:r>
        <w:t>instanţă</w:t>
      </w:r>
      <w:proofErr w:type="spellEnd"/>
      <w:r>
        <w:t xml:space="preserve"> de recurs că </w:t>
      </w:r>
      <w:proofErr w:type="spellStart"/>
      <w:r>
        <w:t>instanţa</w:t>
      </w:r>
      <w:proofErr w:type="spellEnd"/>
      <w:r>
        <w:t xml:space="preserve"> de fond nu a analizat în mod concret motivul de nelegalitate invocat, referitor la reglementarea nelegală a termenului de decădere prevăzut în actul </w:t>
      </w:r>
      <w:proofErr w:type="spellStart"/>
      <w:r>
        <w:t>infralegislativ</w:t>
      </w:r>
      <w:proofErr w:type="spellEnd"/>
      <w:r>
        <w:t xml:space="preserve">, cu încălcarea limitelor stabilite prin art. 84 ind. 1 </w:t>
      </w:r>
      <w:proofErr w:type="spellStart"/>
      <w:r>
        <w:t>şi</w:t>
      </w:r>
      <w:proofErr w:type="spellEnd"/>
      <w:r>
        <w:t xml:space="preserve"> art. 84 ind. 2 din Legea nr. 76/2002. </w:t>
      </w:r>
      <w:proofErr w:type="spellStart"/>
      <w:r>
        <w:t>Instanţa</w:t>
      </w:r>
      <w:proofErr w:type="spellEnd"/>
      <w:r>
        <w:t xml:space="preserve"> de fond s-a rezumat să </w:t>
      </w:r>
      <w:proofErr w:type="spellStart"/>
      <w:r>
        <w:t>reţină</w:t>
      </w:r>
      <w:proofErr w:type="spellEnd"/>
      <w:r>
        <w:t xml:space="preserve"> că Ordinul a fost emis pe baza </w:t>
      </w:r>
      <w:proofErr w:type="spellStart"/>
      <w:r>
        <w:t>şi</w:t>
      </w:r>
      <w:proofErr w:type="spellEnd"/>
      <w:r>
        <w:t xml:space="preserve"> în executarea Legii nr. 76/2002 cu respectarea </w:t>
      </w:r>
      <w:proofErr w:type="spellStart"/>
      <w:r>
        <w:t>exigenţelor</w:t>
      </w:r>
      <w:proofErr w:type="spellEnd"/>
      <w:r>
        <w:t xml:space="preserve"> art. 77 din Legea nr. 24/2000, fără să argumenteze înlăturarea </w:t>
      </w:r>
      <w:r>
        <w:t>motivului de nelegalitate invocat.</w:t>
      </w:r>
    </w:p>
    <w:p w:rsidR="00A94804" w:rsidRDefault="00B820AE" w14:paraId="52F506D8" w14:textId="5C3E9049">
      <w:pPr>
        <w:ind w:firstLine="709"/>
        <w:jc w:val="both"/>
      </w:pPr>
      <w:r>
        <w:t xml:space="preserve">La data de </w:t>
      </w:r>
      <w:r w:rsidR="00692B17">
        <w:t>..........</w:t>
      </w:r>
      <w:r>
        <w:t xml:space="preserve">, a fost înregistrată pe rolul </w:t>
      </w:r>
      <w:proofErr w:type="spellStart"/>
      <w:r>
        <w:t>Curţii</w:t>
      </w:r>
      <w:proofErr w:type="spellEnd"/>
      <w:r>
        <w:t xml:space="preserve"> de Apel </w:t>
      </w:r>
      <w:r w:rsidR="00692B17">
        <w:t>...........</w:t>
      </w:r>
      <w:r>
        <w:t xml:space="preserve"> adresa de trimitere a dosarului spre rejudecare.</w:t>
      </w:r>
    </w:p>
    <w:p w:rsidR="00A94804" w:rsidRDefault="00B820AE" w14:paraId="1D147D63" w14:textId="77777777">
      <w:pPr>
        <w:ind w:firstLine="709"/>
        <w:jc w:val="both"/>
        <w:rPr>
          <w:i/>
        </w:rPr>
      </w:pPr>
      <w:r>
        <w:rPr>
          <w:i/>
        </w:rPr>
        <w:t xml:space="preserve">În rejudecarea cauzei pe fond, </w:t>
      </w:r>
      <w:proofErr w:type="spellStart"/>
      <w:r>
        <w:rPr>
          <w:i/>
        </w:rPr>
        <w:t>instanţa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reţine</w:t>
      </w:r>
      <w:proofErr w:type="spellEnd"/>
      <w:r>
        <w:rPr>
          <w:i/>
        </w:rPr>
        <w:t xml:space="preserve"> următoarele:</w:t>
      </w:r>
    </w:p>
    <w:p w:rsidR="00A94804" w:rsidRDefault="00B820AE" w14:paraId="361B0E8A" w14:textId="2F4C755B">
      <w:pPr>
        <w:ind w:firstLine="709"/>
        <w:jc w:val="both"/>
      </w:pPr>
      <w:r>
        <w:t xml:space="preserve">Cererea de chemare în judecată formulată de reclamanta S.C. </w:t>
      </w:r>
      <w:r w:rsidR="00692B17">
        <w:t>A</w:t>
      </w:r>
      <w:r>
        <w:t xml:space="preserve"> are ca obiect anularea prevederilor art. 4 alin. 4 din Procedura pentru punerea în aplicare a prevederilor art. 84 ind. 1 din Legea nr. 76/2002 privind sistemul asigurărilor pentru </w:t>
      </w:r>
      <w:proofErr w:type="spellStart"/>
      <w:r>
        <w:t>şomaj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stimularea ocupării </w:t>
      </w:r>
      <w:proofErr w:type="spellStart"/>
      <w:r>
        <w:t>forţei</w:t>
      </w:r>
      <w:proofErr w:type="spellEnd"/>
      <w:r>
        <w:t xml:space="preserve"> de muncă, aprobată prin Ordinul ministrului muncii, familiei </w:t>
      </w:r>
      <w:proofErr w:type="spellStart"/>
      <w:r>
        <w:t>şi</w:t>
      </w:r>
      <w:proofErr w:type="spellEnd"/>
      <w:r>
        <w:t xml:space="preserve"> </w:t>
      </w:r>
      <w:proofErr w:type="spellStart"/>
      <w:r>
        <w:t>protecţiei</w:t>
      </w:r>
      <w:proofErr w:type="spellEnd"/>
      <w:r>
        <w:t xml:space="preserve"> sociale cu nr. 342/2009.</w:t>
      </w:r>
    </w:p>
    <w:p w:rsidR="00A94804" w:rsidRDefault="00B820AE" w14:paraId="47099A3A" w14:textId="77777777">
      <w:pPr>
        <w:ind w:firstLine="709"/>
        <w:jc w:val="both"/>
      </w:pPr>
      <w:proofErr w:type="spellStart"/>
      <w:r>
        <w:t>Instanţa</w:t>
      </w:r>
      <w:proofErr w:type="spellEnd"/>
      <w:r>
        <w:t xml:space="preserve"> constată că, potrivit art. 84 ind. 1 din Legea nr. 76/2002 „angajatorii care, după îndeplinirea </w:t>
      </w:r>
      <w:proofErr w:type="spellStart"/>
      <w:r>
        <w:t>obligaţiei</w:t>
      </w:r>
      <w:proofErr w:type="spellEnd"/>
      <w:r>
        <w:t xml:space="preserve"> prevăzute la art. 83 alin. 1, </w:t>
      </w:r>
      <w:proofErr w:type="spellStart"/>
      <w:r>
        <w:t>menţin</w:t>
      </w:r>
      <w:proofErr w:type="spellEnd"/>
      <w:r>
        <w:t xml:space="preserve"> raporturile de muncă sau de serviciu cu </w:t>
      </w:r>
      <w:proofErr w:type="spellStart"/>
      <w:r>
        <w:t>absolvenţii</w:t>
      </w:r>
      <w:proofErr w:type="spellEnd"/>
      <w:r>
        <w:t xml:space="preserve"> </w:t>
      </w:r>
      <w:proofErr w:type="spellStart"/>
      <w:r>
        <w:t>încadraţi</w:t>
      </w:r>
      <w:proofErr w:type="spellEnd"/>
      <w:r>
        <w:t xml:space="preserve"> în </w:t>
      </w:r>
      <w:proofErr w:type="spellStart"/>
      <w:r>
        <w:t>condiţiile</w:t>
      </w:r>
      <w:proofErr w:type="spellEnd"/>
      <w:r>
        <w:t xml:space="preserve"> art. 80 primesc, pentru fiecare an de continuare a raporturilor de muncă sau de serviciu, un ajutor financiar egal cu suma aferentă </w:t>
      </w:r>
      <w:proofErr w:type="spellStart"/>
      <w:r>
        <w:t>contribuţiilor</w:t>
      </w:r>
      <w:proofErr w:type="spellEnd"/>
      <w:r>
        <w:t xml:space="preserve"> sociale datorate de angajatori pentru aceste persoane </w:t>
      </w:r>
      <w:proofErr w:type="spellStart"/>
      <w:r>
        <w:t>şi</w:t>
      </w:r>
      <w:proofErr w:type="spellEnd"/>
      <w:r>
        <w:t xml:space="preserve"> virate, conform legii.</w:t>
      </w:r>
    </w:p>
    <w:p w:rsidR="00A94804" w:rsidRDefault="00B820AE" w14:paraId="566E7198" w14:textId="77777777">
      <w:pPr>
        <w:ind w:firstLine="709"/>
        <w:jc w:val="both"/>
      </w:pPr>
      <w:r>
        <w:t xml:space="preserve">Ajutorul financiar prevăzut la alin. 1 poate fi acordat pe o perioadă de cel mult 2 ani de la data îndeplinirii </w:t>
      </w:r>
      <w:proofErr w:type="spellStart"/>
      <w:r>
        <w:t>obligaţiei</w:t>
      </w:r>
      <w:proofErr w:type="spellEnd"/>
      <w:r>
        <w:t xml:space="preserve"> prevăzute la art. 83 alin. 1.</w:t>
      </w:r>
    </w:p>
    <w:p w:rsidR="00A94804" w:rsidRDefault="00B820AE" w14:paraId="6608BBD8" w14:textId="77777777">
      <w:pPr>
        <w:ind w:firstLine="709"/>
        <w:jc w:val="both"/>
      </w:pPr>
      <w:r>
        <w:t xml:space="preserve">Prin </w:t>
      </w:r>
      <w:proofErr w:type="spellStart"/>
      <w:r>
        <w:t>contribuţii</w:t>
      </w:r>
      <w:proofErr w:type="spellEnd"/>
      <w:r>
        <w:t xml:space="preserve"> sociale datorate de angajatori se </w:t>
      </w:r>
      <w:proofErr w:type="spellStart"/>
      <w:r>
        <w:t>înţelege</w:t>
      </w:r>
      <w:proofErr w:type="spellEnd"/>
      <w:r>
        <w:t xml:space="preserve"> </w:t>
      </w:r>
      <w:proofErr w:type="spellStart"/>
      <w:r>
        <w:t>contribuţia</w:t>
      </w:r>
      <w:proofErr w:type="spellEnd"/>
      <w:r>
        <w:t xml:space="preserve"> de asigurări sociale, </w:t>
      </w:r>
      <w:proofErr w:type="spellStart"/>
      <w:r>
        <w:t>contribuţia</w:t>
      </w:r>
      <w:proofErr w:type="spellEnd"/>
      <w:r>
        <w:t xml:space="preserve"> de asigurare pentru accidente de muncă </w:t>
      </w:r>
      <w:proofErr w:type="spellStart"/>
      <w:r>
        <w:t>şi</w:t>
      </w:r>
      <w:proofErr w:type="spellEnd"/>
      <w:r>
        <w:t xml:space="preserve"> boli profesionale, </w:t>
      </w:r>
      <w:proofErr w:type="spellStart"/>
      <w:r>
        <w:t>contribuţia</w:t>
      </w:r>
      <w:proofErr w:type="spellEnd"/>
      <w:r>
        <w:t xml:space="preserve"> pentru asigurări sociale de sănătate </w:t>
      </w:r>
      <w:proofErr w:type="spellStart"/>
      <w:r>
        <w:t>şi</w:t>
      </w:r>
      <w:proofErr w:type="spellEnd"/>
      <w:r>
        <w:t xml:space="preserve"> </w:t>
      </w:r>
      <w:proofErr w:type="spellStart"/>
      <w:r>
        <w:t>contribuţia</w:t>
      </w:r>
      <w:proofErr w:type="spellEnd"/>
      <w:r>
        <w:t xml:space="preserve"> de asigurări pentru </w:t>
      </w:r>
      <w:proofErr w:type="spellStart"/>
      <w:r>
        <w:t>şomaj</w:t>
      </w:r>
      <w:proofErr w:type="spellEnd"/>
      <w:r>
        <w:t>.</w:t>
      </w:r>
    </w:p>
    <w:p w:rsidR="00A94804" w:rsidRDefault="00B820AE" w14:paraId="781B2F52" w14:textId="77777777">
      <w:pPr>
        <w:ind w:firstLine="709"/>
        <w:jc w:val="both"/>
      </w:pPr>
      <w:r>
        <w:t xml:space="preserve">Ajutorul financiar prevăzut la alin. 1 se virează, la cerere, din bugetul asigurărilor pentru </w:t>
      </w:r>
      <w:proofErr w:type="spellStart"/>
      <w:r>
        <w:t>şomaj</w:t>
      </w:r>
      <w:proofErr w:type="spellEnd"/>
      <w:r>
        <w:t xml:space="preserve">, angajatorilor care nu înregistrează debite provenind din neplata </w:t>
      </w:r>
      <w:proofErr w:type="spellStart"/>
      <w:r>
        <w:t>contribuţiilor</w:t>
      </w:r>
      <w:proofErr w:type="spellEnd"/>
      <w:r>
        <w:t xml:space="preserve"> sociale, prin plata acestei sume, în termen de 90 de zile de la data aprobării cererii.”</w:t>
      </w:r>
    </w:p>
    <w:p w:rsidR="00A94804" w:rsidRDefault="00B820AE" w14:paraId="45F36588" w14:textId="77777777">
      <w:pPr>
        <w:ind w:firstLine="709"/>
        <w:jc w:val="both"/>
      </w:pPr>
      <w:proofErr w:type="spellStart"/>
      <w:r>
        <w:t>Instanţa</w:t>
      </w:r>
      <w:proofErr w:type="spellEnd"/>
      <w:r>
        <w:t xml:space="preserve"> observă că, la art. 84 ind. 2 din </w:t>
      </w:r>
      <w:proofErr w:type="spellStart"/>
      <w:r>
        <w:t>acelaşi</w:t>
      </w:r>
      <w:proofErr w:type="spellEnd"/>
      <w:r>
        <w:t xml:space="preserve"> act normativ, s-a prevăzut că „Procedura pentru punerea în aplicare a prevederilor art. 84 ind. 1 se aprobă prin ordin al ministrului muncii, </w:t>
      </w:r>
      <w:proofErr w:type="spellStart"/>
      <w:r>
        <w:t>solidarităţii</w:t>
      </w:r>
      <w:proofErr w:type="spellEnd"/>
      <w:r>
        <w:t xml:space="preserve"> sociale </w:t>
      </w:r>
      <w:proofErr w:type="spellStart"/>
      <w:r>
        <w:t>şi</w:t>
      </w:r>
      <w:proofErr w:type="spellEnd"/>
      <w:r>
        <w:t xml:space="preserve"> familiei.”</w:t>
      </w:r>
    </w:p>
    <w:p w:rsidR="00A94804" w:rsidRDefault="00B820AE" w14:paraId="258AFF47" w14:textId="77777777">
      <w:pPr>
        <w:ind w:firstLine="709"/>
        <w:jc w:val="both"/>
      </w:pPr>
      <w:proofErr w:type="spellStart"/>
      <w:r>
        <w:t>Aşadar</w:t>
      </w:r>
      <w:proofErr w:type="spellEnd"/>
      <w:r>
        <w:t xml:space="preserve">, în temeiul articolului de lege </w:t>
      </w:r>
      <w:proofErr w:type="spellStart"/>
      <w:r>
        <w:t>menţionat</w:t>
      </w:r>
      <w:proofErr w:type="spellEnd"/>
      <w:r>
        <w:t xml:space="preserve">, a fost emis Ordinul ministrului muncii, familiei </w:t>
      </w:r>
      <w:proofErr w:type="spellStart"/>
      <w:r>
        <w:t>şi</w:t>
      </w:r>
      <w:proofErr w:type="spellEnd"/>
      <w:r>
        <w:t xml:space="preserve"> </w:t>
      </w:r>
      <w:proofErr w:type="spellStart"/>
      <w:r>
        <w:t>protecţiei</w:t>
      </w:r>
      <w:proofErr w:type="spellEnd"/>
      <w:r>
        <w:t xml:space="preserve"> sociale cu nr. 342/2009 prin care s-a aprobat Procedura pentru punerea în aplicare a prevederilor art. 84 ind. 1 din Legea nr. 76/2002 privind sistemul asigurărilor pentru </w:t>
      </w:r>
      <w:proofErr w:type="spellStart"/>
      <w:r>
        <w:t>şomaj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stimularea ocupării </w:t>
      </w:r>
      <w:proofErr w:type="spellStart"/>
      <w:r>
        <w:t>forţei</w:t>
      </w:r>
      <w:proofErr w:type="spellEnd"/>
      <w:r>
        <w:t xml:space="preserve"> de muncă. </w:t>
      </w:r>
    </w:p>
    <w:p w:rsidR="00A94804" w:rsidRDefault="00B820AE" w14:paraId="60701DB5" w14:textId="77777777">
      <w:pPr>
        <w:ind w:firstLine="709"/>
        <w:jc w:val="both"/>
      </w:pPr>
      <w:r>
        <w:t xml:space="preserve">La art. 4 din Procedura pentru punerea în aplicare a prevederilor art. 84 ind. 1 din Legea nr. 76/2002 s-a stabilit că„ Pentru acordarea ajutorului financiar prevăzut la art. 84^1 din lege, angajatorii vor depune la </w:t>
      </w:r>
      <w:proofErr w:type="spellStart"/>
      <w:r>
        <w:t>agenţia</w:t>
      </w:r>
      <w:proofErr w:type="spellEnd"/>
      <w:r>
        <w:t xml:space="preserve"> pentru ocuparea </w:t>
      </w:r>
      <w:proofErr w:type="spellStart"/>
      <w:r>
        <w:t>forţei</w:t>
      </w:r>
      <w:proofErr w:type="spellEnd"/>
      <w:r>
        <w:t xml:space="preserve"> de muncă </w:t>
      </w:r>
      <w:proofErr w:type="spellStart"/>
      <w:r>
        <w:t>judeţeană</w:t>
      </w:r>
      <w:proofErr w:type="spellEnd"/>
      <w:r>
        <w:t xml:space="preserve"> ori a municipiului </w:t>
      </w:r>
      <w:proofErr w:type="spellStart"/>
      <w:r>
        <w:t>Bucureşti</w:t>
      </w:r>
      <w:proofErr w:type="spellEnd"/>
      <w:r>
        <w:t xml:space="preserve"> în a cărei rază teritorială </w:t>
      </w:r>
      <w:proofErr w:type="spellStart"/>
      <w:r>
        <w:t>îşi</w:t>
      </w:r>
      <w:proofErr w:type="spellEnd"/>
      <w:r>
        <w:t xml:space="preserve"> au sediul, în termen de 60 de zile de la data expirării perioadei de unu sau 2 ani, calculată potrivit art. 1 alin. 3, pentru care au </w:t>
      </w:r>
      <w:proofErr w:type="spellStart"/>
      <w:r>
        <w:t>menţinut</w:t>
      </w:r>
      <w:proofErr w:type="spellEnd"/>
      <w:r>
        <w:t xml:space="preserve"> raporturile de muncă ori de serviciu ale persoanelor din rândul </w:t>
      </w:r>
      <w:proofErr w:type="spellStart"/>
      <w:r>
        <w:t>absolvenţilor</w:t>
      </w:r>
      <w:proofErr w:type="spellEnd"/>
      <w:r>
        <w:t xml:space="preserve"> </w:t>
      </w:r>
      <w:proofErr w:type="spellStart"/>
      <w:r>
        <w:t>încadraţi</w:t>
      </w:r>
      <w:proofErr w:type="spellEnd"/>
      <w:r>
        <w:t xml:space="preserve"> în </w:t>
      </w:r>
      <w:proofErr w:type="spellStart"/>
      <w:r>
        <w:t>condiţiile</w:t>
      </w:r>
      <w:proofErr w:type="spellEnd"/>
      <w:r>
        <w:t xml:space="preserve"> art. 80 din lege, după îndeplinirea </w:t>
      </w:r>
      <w:proofErr w:type="spellStart"/>
      <w:r>
        <w:t>obligaţiei</w:t>
      </w:r>
      <w:proofErr w:type="spellEnd"/>
      <w:r>
        <w:t xml:space="preserve"> prevăzute la art. 83 alin. 1 din lege, </w:t>
      </w:r>
      <w:proofErr w:type="spellStart"/>
      <w:r>
        <w:t>şi</w:t>
      </w:r>
      <w:proofErr w:type="spellEnd"/>
      <w:r>
        <w:t xml:space="preserve"> pentru care solicită acordarea ajutorului financiar, următoarele do</w:t>
      </w:r>
      <w:r>
        <w:t>cumente:</w:t>
      </w:r>
    </w:p>
    <w:p w:rsidR="00A94804" w:rsidRDefault="00B820AE" w14:paraId="48309D91" w14:textId="77777777">
      <w:pPr>
        <w:ind w:firstLine="709"/>
        <w:jc w:val="both"/>
      </w:pPr>
      <w:r>
        <w:t xml:space="preserve">a) cerere pentru acordarea ajutorului financiar prevăzut la art. 84 ind. 1 din lege, care va </w:t>
      </w:r>
      <w:proofErr w:type="spellStart"/>
      <w:r>
        <w:t>conţine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o </w:t>
      </w:r>
      <w:proofErr w:type="spellStart"/>
      <w:r>
        <w:t>declaraţie</w:t>
      </w:r>
      <w:proofErr w:type="spellEnd"/>
      <w:r>
        <w:t xml:space="preserve"> pe propria răspundere, conform modelului prevăzut în anexa nr. 1;</w:t>
      </w:r>
    </w:p>
    <w:p w:rsidR="00A94804" w:rsidRDefault="00B820AE" w14:paraId="0C19A456" w14:textId="77777777">
      <w:pPr>
        <w:ind w:firstLine="709"/>
        <w:jc w:val="both"/>
      </w:pPr>
      <w:r>
        <w:t xml:space="preserve">b) tabel nominal cu persoanele încadrate în muncă din rândul </w:t>
      </w:r>
      <w:proofErr w:type="spellStart"/>
      <w:r>
        <w:t>absolvenţilor</w:t>
      </w:r>
      <w:proofErr w:type="spellEnd"/>
      <w:r>
        <w:t xml:space="preserve"> </w:t>
      </w:r>
      <w:proofErr w:type="spellStart"/>
      <w:r>
        <w:t>instituţiilor</w:t>
      </w:r>
      <w:proofErr w:type="spellEnd"/>
      <w:r>
        <w:t xml:space="preserve"> de </w:t>
      </w:r>
      <w:proofErr w:type="spellStart"/>
      <w:r>
        <w:t>învăţământ</w:t>
      </w:r>
      <w:proofErr w:type="spellEnd"/>
      <w:r>
        <w:t xml:space="preserve">, cărora le-au </w:t>
      </w:r>
      <w:proofErr w:type="spellStart"/>
      <w:r>
        <w:t>menţinut</w:t>
      </w:r>
      <w:proofErr w:type="spellEnd"/>
      <w:r>
        <w:t xml:space="preserve"> raporturile de muncă ori de serviciu pentru perioada de unu sau 2 ani pentru care se solicită acordarea ajutorului financiar, conform modelului prevăzut în anexa nr. 2;</w:t>
      </w:r>
    </w:p>
    <w:p w:rsidR="00A94804" w:rsidRDefault="00B820AE" w14:paraId="4EC236DB" w14:textId="77777777">
      <w:pPr>
        <w:ind w:firstLine="709"/>
        <w:jc w:val="both"/>
      </w:pPr>
      <w:r>
        <w:lastRenderedPageBreak/>
        <w:t xml:space="preserve">c) carnetul de muncă, în copie, sau alte acte prevăzute de lege care să ateste </w:t>
      </w:r>
      <w:proofErr w:type="spellStart"/>
      <w:r>
        <w:t>menţinerea</w:t>
      </w:r>
      <w:proofErr w:type="spellEnd"/>
      <w:r>
        <w:t xml:space="preserve"> raporturilor de muncă ori de serviciu pe perioada stabilită pentru a se putea acorda ajutorul financiar prevăzut la art. 84 ind. 1 din lege;</w:t>
      </w:r>
    </w:p>
    <w:p w:rsidR="00A94804" w:rsidRDefault="00B820AE" w14:paraId="0BBF5191" w14:textId="77777777">
      <w:pPr>
        <w:ind w:firstLine="709"/>
        <w:jc w:val="both"/>
      </w:pPr>
      <w:r>
        <w:t xml:space="preserve">d) certificat de atestare fiscală, eliberat de </w:t>
      </w:r>
      <w:proofErr w:type="spellStart"/>
      <w:r>
        <w:t>instituţia</w:t>
      </w:r>
      <w:proofErr w:type="spellEnd"/>
      <w:r>
        <w:t xml:space="preserve"> competentă, care să ateste că la data depunerii cererii angajatorul nu înregistrează debite provenind din neplata </w:t>
      </w:r>
      <w:proofErr w:type="spellStart"/>
      <w:r>
        <w:t>contribuţiilor</w:t>
      </w:r>
      <w:proofErr w:type="spellEnd"/>
      <w:r>
        <w:t xml:space="preserve"> sociale prevăzute de lege;</w:t>
      </w:r>
    </w:p>
    <w:p w:rsidR="00A94804" w:rsidRDefault="00B820AE" w14:paraId="45A8F1A1" w14:textId="77777777">
      <w:pPr>
        <w:ind w:firstLine="709"/>
        <w:jc w:val="both"/>
      </w:pPr>
      <w:r>
        <w:t xml:space="preserve">e) </w:t>
      </w:r>
      <w:proofErr w:type="spellStart"/>
      <w:r>
        <w:t>situaţie</w:t>
      </w:r>
      <w:proofErr w:type="spellEnd"/>
      <w:r>
        <w:t xml:space="preserve"> privind cuantumul sumei care face obiectul restituirii, reprezentând ajutorul financiar solicitat, întocmită pe categorii de </w:t>
      </w:r>
      <w:proofErr w:type="spellStart"/>
      <w:r>
        <w:t>contribuţii</w:t>
      </w:r>
      <w:proofErr w:type="spellEnd"/>
      <w:r>
        <w:t xml:space="preserve"> sociale, pentru fiecare absolvent în parte, conform modelului prevăzut în anexa nr. 3;</w:t>
      </w:r>
    </w:p>
    <w:p w:rsidR="00A94804" w:rsidRDefault="00B820AE" w14:paraId="7D4A920A" w14:textId="77777777">
      <w:pPr>
        <w:ind w:firstLine="709"/>
        <w:jc w:val="both"/>
      </w:pPr>
      <w:r>
        <w:t xml:space="preserve">f) statele de plată, în copie certificată de angajator, care să prevadă distinct drepturile salariale ale </w:t>
      </w:r>
      <w:proofErr w:type="spellStart"/>
      <w:r>
        <w:t>absolvenţilor</w:t>
      </w:r>
      <w:proofErr w:type="spellEnd"/>
      <w:r>
        <w:t xml:space="preserve"> </w:t>
      </w:r>
      <w:proofErr w:type="spellStart"/>
      <w:r>
        <w:t>încadraţi</w:t>
      </w:r>
      <w:proofErr w:type="spellEnd"/>
      <w:r>
        <w:t xml:space="preserve"> în </w:t>
      </w:r>
      <w:proofErr w:type="spellStart"/>
      <w:r>
        <w:t>condiţiile</w:t>
      </w:r>
      <w:proofErr w:type="spellEnd"/>
      <w:r>
        <w:t xml:space="preserve"> art. 80 din lege, ale căror raporturi de muncă sau de serviciu sunt </w:t>
      </w:r>
      <w:proofErr w:type="spellStart"/>
      <w:r>
        <w:t>menţinute</w:t>
      </w:r>
      <w:proofErr w:type="spellEnd"/>
      <w:r>
        <w:t xml:space="preserve"> după îndeplinirea </w:t>
      </w:r>
      <w:proofErr w:type="spellStart"/>
      <w:r>
        <w:t>obligaţiei</w:t>
      </w:r>
      <w:proofErr w:type="spellEnd"/>
      <w:r>
        <w:t xml:space="preserve"> prevăzute la art. 83 alin. 1 din lege, pentru perioada de unu, respectiv 2 ani, precum </w:t>
      </w:r>
      <w:proofErr w:type="spellStart"/>
      <w:r>
        <w:t>şi</w:t>
      </w:r>
      <w:proofErr w:type="spellEnd"/>
      <w:r>
        <w:t xml:space="preserve"> </w:t>
      </w:r>
      <w:proofErr w:type="spellStart"/>
      <w:r>
        <w:t>contribuţiile</w:t>
      </w:r>
      <w:proofErr w:type="spellEnd"/>
      <w:r>
        <w:t xml:space="preserve"> sociale datorate de angajator pentru </w:t>
      </w:r>
      <w:proofErr w:type="spellStart"/>
      <w:r>
        <w:t>absolvenţii</w:t>
      </w:r>
      <w:proofErr w:type="spellEnd"/>
      <w:r>
        <w:t xml:space="preserve"> respectivi </w:t>
      </w:r>
      <w:proofErr w:type="spellStart"/>
      <w:r>
        <w:t>şi</w:t>
      </w:r>
      <w:proofErr w:type="spellEnd"/>
      <w:r>
        <w:t xml:space="preserve"> semnătura acestora.</w:t>
      </w:r>
    </w:p>
    <w:p w:rsidR="00A94804" w:rsidRDefault="00B820AE" w14:paraId="30D180B2" w14:textId="77777777">
      <w:pPr>
        <w:ind w:firstLine="709"/>
        <w:jc w:val="both"/>
      </w:pPr>
      <w:r>
        <w:t xml:space="preserve">În </w:t>
      </w:r>
      <w:proofErr w:type="spellStart"/>
      <w:r>
        <w:t>situaţia</w:t>
      </w:r>
      <w:proofErr w:type="spellEnd"/>
      <w:r>
        <w:t xml:space="preserve"> în care expirarea perioadei de unu sau 2 ani, calculată potrivit art. 1 alin. 3, pentru care angajatorii au </w:t>
      </w:r>
      <w:proofErr w:type="spellStart"/>
      <w:r>
        <w:t>menţinut</w:t>
      </w:r>
      <w:proofErr w:type="spellEnd"/>
      <w:r>
        <w:t xml:space="preserve"> raporturile de muncă ori de serviciu ale persoanelor din rândul </w:t>
      </w:r>
      <w:proofErr w:type="spellStart"/>
      <w:r>
        <w:t>absolvenţilor</w:t>
      </w:r>
      <w:proofErr w:type="spellEnd"/>
      <w:r>
        <w:t xml:space="preserve"> </w:t>
      </w:r>
      <w:proofErr w:type="spellStart"/>
      <w:r>
        <w:t>încadraţi</w:t>
      </w:r>
      <w:proofErr w:type="spellEnd"/>
      <w:r>
        <w:t xml:space="preserve"> în </w:t>
      </w:r>
      <w:proofErr w:type="spellStart"/>
      <w:r>
        <w:t>condiţiile</w:t>
      </w:r>
      <w:proofErr w:type="spellEnd"/>
      <w:r>
        <w:t xml:space="preserve"> art. 80 din lege, după îndeplinirea </w:t>
      </w:r>
      <w:proofErr w:type="spellStart"/>
      <w:r>
        <w:t>obligaţiei</w:t>
      </w:r>
      <w:proofErr w:type="spellEnd"/>
      <w:r>
        <w:t xml:space="preserve"> prevăzute la art. 83 alin. 1 din lege, este anterioară intrării în vigoare a ordinului ministrului muncii, familiei </w:t>
      </w:r>
      <w:proofErr w:type="spellStart"/>
      <w:r>
        <w:t>şi</w:t>
      </w:r>
      <w:proofErr w:type="spellEnd"/>
      <w:r>
        <w:t xml:space="preserve"> </w:t>
      </w:r>
      <w:proofErr w:type="spellStart"/>
      <w:r>
        <w:t>protecţiei</w:t>
      </w:r>
      <w:proofErr w:type="spellEnd"/>
      <w:r>
        <w:t xml:space="preserve"> sociale pentru aprobarea prezentei proceduri, termenul de 60 de zile în care se poate solicita ajutorul fin</w:t>
      </w:r>
      <w:r>
        <w:t xml:space="preserve">anciar se calculează începând cu data intrării în vigoare a ordinului ministrului muncii, familiei </w:t>
      </w:r>
      <w:proofErr w:type="spellStart"/>
      <w:r>
        <w:t>şi</w:t>
      </w:r>
      <w:proofErr w:type="spellEnd"/>
      <w:r>
        <w:t xml:space="preserve"> </w:t>
      </w:r>
      <w:proofErr w:type="spellStart"/>
      <w:r>
        <w:t>protecţiei</w:t>
      </w:r>
      <w:proofErr w:type="spellEnd"/>
      <w:r>
        <w:t xml:space="preserve"> sociale pentru aprobarea prezentei proceduri.</w:t>
      </w:r>
    </w:p>
    <w:p w:rsidR="00A94804" w:rsidRDefault="00B820AE" w14:paraId="7042F844" w14:textId="77777777">
      <w:pPr>
        <w:ind w:firstLine="709"/>
        <w:jc w:val="both"/>
      </w:pPr>
      <w:r>
        <w:t xml:space="preserve">Angajatorii </w:t>
      </w:r>
      <w:proofErr w:type="spellStart"/>
      <w:r>
        <w:t>îşi</w:t>
      </w:r>
      <w:proofErr w:type="spellEnd"/>
      <w:r>
        <w:t xml:space="preserve"> asumă responsabilitatea pentru corectitudinea datelor comunicate </w:t>
      </w:r>
      <w:proofErr w:type="spellStart"/>
      <w:r>
        <w:t>şi</w:t>
      </w:r>
      <w:proofErr w:type="spellEnd"/>
      <w:r>
        <w:t xml:space="preserve"> solicitarea ajutorului financiar prevăzut la art. 84 ind. 1 din lege în termenul prevăzut la alin. 1.</w:t>
      </w:r>
    </w:p>
    <w:p w:rsidR="00A94804" w:rsidRDefault="00B820AE" w14:paraId="543B2D1B" w14:textId="77777777">
      <w:pPr>
        <w:ind w:firstLine="709"/>
        <w:jc w:val="both"/>
      </w:pPr>
      <w:r>
        <w:t xml:space="preserve">Termenul prevăzut la alin. 1 </w:t>
      </w:r>
      <w:proofErr w:type="spellStart"/>
      <w:r>
        <w:t>şi</w:t>
      </w:r>
      <w:proofErr w:type="spellEnd"/>
      <w:r>
        <w:t xml:space="preserve"> 2 este termen de decădere din dreptul de a beneficia de ajutorul financiar prevăzut la art. 84 ind. 1 din lege.”</w:t>
      </w:r>
    </w:p>
    <w:p w:rsidR="00A94804" w:rsidRDefault="00B820AE" w14:paraId="7D3E4DEE" w14:textId="77777777">
      <w:pPr>
        <w:ind w:firstLine="709"/>
        <w:jc w:val="both"/>
      </w:pPr>
      <w:r>
        <w:t xml:space="preserve">Din textele legale </w:t>
      </w:r>
      <w:proofErr w:type="spellStart"/>
      <w:r>
        <w:t>menţionate</w:t>
      </w:r>
      <w:proofErr w:type="spellEnd"/>
      <w:r>
        <w:t xml:space="preserve"> rezultă că, dreptul la ajutor financiar este prevăzut în art. 84 ind. 1 din Legea nr. 76/2002 iar </w:t>
      </w:r>
      <w:proofErr w:type="spellStart"/>
      <w:r>
        <w:t>condiţiile</w:t>
      </w:r>
      <w:proofErr w:type="spellEnd"/>
      <w:r>
        <w:t xml:space="preserve"> concrete de acordare sunt prevăzute în Procedura pentru punerea în aplicare a prevederilor art. 84 ind. 1 din Legea nr. 76/2002 privind sistemul asigurărilor pentru </w:t>
      </w:r>
      <w:proofErr w:type="spellStart"/>
      <w:r>
        <w:t>şomaj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stimularea ocupării </w:t>
      </w:r>
      <w:proofErr w:type="spellStart"/>
      <w:r>
        <w:t>forţei</w:t>
      </w:r>
      <w:proofErr w:type="spellEnd"/>
      <w:r>
        <w:t xml:space="preserve"> de muncă, aprobată prin Ordinul ministrului muncii, familiei </w:t>
      </w:r>
      <w:proofErr w:type="spellStart"/>
      <w:r>
        <w:t>şi</w:t>
      </w:r>
      <w:proofErr w:type="spellEnd"/>
      <w:r>
        <w:t xml:space="preserve"> </w:t>
      </w:r>
      <w:proofErr w:type="spellStart"/>
      <w:r>
        <w:t>protecţiei</w:t>
      </w:r>
      <w:proofErr w:type="spellEnd"/>
      <w:r>
        <w:t xml:space="preserve"> sociale cu nr. 342/2009.  </w:t>
      </w:r>
    </w:p>
    <w:p w:rsidR="00A94804" w:rsidRDefault="00B820AE" w14:paraId="5A409D98" w14:textId="77777777">
      <w:pPr>
        <w:ind w:firstLine="709"/>
        <w:jc w:val="both"/>
      </w:pPr>
      <w:r>
        <w:t xml:space="preserve">În continuare, este evident că, legea dispune ca procedura de acordare a dreptului la ajutorul financiar prevăzut la art. 84 ind. 1 din Legea nr. 76/2002 să fie aprobată prin ordin al ministrului muncii, </w:t>
      </w:r>
      <w:proofErr w:type="spellStart"/>
      <w:r>
        <w:t>solidarităţii</w:t>
      </w:r>
      <w:proofErr w:type="spellEnd"/>
      <w:r>
        <w:t xml:space="preserve"> sociale </w:t>
      </w:r>
      <w:proofErr w:type="spellStart"/>
      <w:r>
        <w:t>şi</w:t>
      </w:r>
      <w:proofErr w:type="spellEnd"/>
      <w:r>
        <w:t xml:space="preserve"> familiei.</w:t>
      </w:r>
    </w:p>
    <w:p w:rsidR="00A94804" w:rsidRDefault="00B820AE" w14:paraId="7BEAAD0D" w14:textId="77777777">
      <w:pPr>
        <w:ind w:firstLine="709"/>
        <w:jc w:val="both"/>
      </w:pPr>
      <w:r>
        <w:t xml:space="preserve">De asemenea, trebuie observat că, procedura de punere în aplicare a prevederilor art. 84 ind. 1 din Legea nr. 76/2002 implică în mod necesar stabilirea de </w:t>
      </w:r>
      <w:proofErr w:type="spellStart"/>
      <w:r>
        <w:t>condiţii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termene concrete care se impun a fi respectate de beneficiarii dreptului la ajutor financiar. Nerespectarea de către persoanele interesate a </w:t>
      </w:r>
      <w:proofErr w:type="spellStart"/>
      <w:r>
        <w:t>condiţiilor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a termenelor prevăzute în Procedura pentru punerea în aplicare a prevederilor art. 84 ind. 1 din Legea nr. 76/2002 privind sistemul asigurărilor pentru </w:t>
      </w:r>
      <w:proofErr w:type="spellStart"/>
      <w:r>
        <w:t>şomaj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stimularea ocupării </w:t>
      </w:r>
      <w:proofErr w:type="spellStart"/>
      <w:r>
        <w:t>forţei</w:t>
      </w:r>
      <w:proofErr w:type="spellEnd"/>
      <w:r>
        <w:t xml:space="preserve"> de muncă, aprobată prin Ordinul ministrului muncii, familiei </w:t>
      </w:r>
      <w:proofErr w:type="spellStart"/>
      <w:r>
        <w:t>şi</w:t>
      </w:r>
      <w:proofErr w:type="spellEnd"/>
      <w:r>
        <w:t xml:space="preserve"> </w:t>
      </w:r>
      <w:proofErr w:type="spellStart"/>
      <w:r>
        <w:t>protecţiei</w:t>
      </w:r>
      <w:proofErr w:type="spellEnd"/>
      <w:r>
        <w:t xml:space="preserve"> sociale cu nr. 342/2009, este firesc să aibă ca urmare suportarea unor </w:t>
      </w:r>
      <w:proofErr w:type="spellStart"/>
      <w:r>
        <w:t>consecinţe</w:t>
      </w:r>
      <w:proofErr w:type="spellEnd"/>
      <w:r>
        <w:t xml:space="preserve"> juridice nedorite inclusiv decăderea din dreptul pretins.    </w:t>
      </w:r>
    </w:p>
    <w:p w:rsidR="00A94804" w:rsidRDefault="00B820AE" w14:paraId="74FDCDF2" w14:textId="77777777">
      <w:pPr>
        <w:ind w:firstLine="709"/>
        <w:jc w:val="both"/>
      </w:pPr>
      <w:r>
        <w:t xml:space="preserve">În ceea ce </w:t>
      </w:r>
      <w:proofErr w:type="spellStart"/>
      <w:r>
        <w:t>priveşte</w:t>
      </w:r>
      <w:proofErr w:type="spellEnd"/>
      <w:r>
        <w:t xml:space="preserve"> posibilitatea instituirii unor termene sub </w:t>
      </w:r>
      <w:proofErr w:type="spellStart"/>
      <w:r>
        <w:t>sancţiunea</w:t>
      </w:r>
      <w:proofErr w:type="spellEnd"/>
      <w:r>
        <w:t xml:space="preserve"> decăderii din dreptul de a beneficia de ajutorul financiar prevăzut la art. 84 ind. 1 din lege, prin ordin ministrului muncii, familiei </w:t>
      </w:r>
      <w:proofErr w:type="spellStart"/>
      <w:r>
        <w:t>şi</w:t>
      </w:r>
      <w:proofErr w:type="spellEnd"/>
      <w:r>
        <w:t xml:space="preserve"> </w:t>
      </w:r>
      <w:proofErr w:type="spellStart"/>
      <w:r>
        <w:t>protecţiei</w:t>
      </w:r>
      <w:proofErr w:type="spellEnd"/>
      <w:r>
        <w:t xml:space="preserve"> sociale, </w:t>
      </w:r>
      <w:proofErr w:type="spellStart"/>
      <w:r>
        <w:t>instanţa</w:t>
      </w:r>
      <w:proofErr w:type="spellEnd"/>
      <w:r>
        <w:t xml:space="preserve"> constată că aceasta este acordată de prevederile art. 84 ind. 2 din Legea nr. 76/2002.</w:t>
      </w:r>
    </w:p>
    <w:p w:rsidR="00A94804" w:rsidRDefault="00B820AE" w14:paraId="47D2B16D" w14:textId="77777777">
      <w:pPr>
        <w:ind w:firstLine="709"/>
        <w:jc w:val="both"/>
      </w:pPr>
      <w:proofErr w:type="spellStart"/>
      <w:r>
        <w:t>Aşadar</w:t>
      </w:r>
      <w:proofErr w:type="spellEnd"/>
      <w:r>
        <w:t xml:space="preserve">, nu se poate </w:t>
      </w:r>
      <w:proofErr w:type="spellStart"/>
      <w:r>
        <w:t>reţine</w:t>
      </w:r>
      <w:proofErr w:type="spellEnd"/>
      <w:r>
        <w:t xml:space="preserve"> </w:t>
      </w:r>
      <w:proofErr w:type="spellStart"/>
      <w:r>
        <w:t>depăşirea</w:t>
      </w:r>
      <w:proofErr w:type="spellEnd"/>
      <w:r>
        <w:t xml:space="preserve"> vreunei limite legale prin instituirea unor termene sub </w:t>
      </w:r>
      <w:proofErr w:type="spellStart"/>
      <w:r>
        <w:t>sancţiunea</w:t>
      </w:r>
      <w:proofErr w:type="spellEnd"/>
      <w:r>
        <w:t xml:space="preserve"> decăderii din drept ci dimpotrivă, această reglementare </w:t>
      </w:r>
      <w:proofErr w:type="spellStart"/>
      <w:r>
        <w:t>infralegislativă</w:t>
      </w:r>
      <w:proofErr w:type="spellEnd"/>
      <w:r>
        <w:t xml:space="preserve">, art. 4 alin. 4 din Procedura pentru punerea în aplicare a prevederilor art. 84 ind. 1 din Legea nr. 76/2002 privind sistemul asigurărilor pentru </w:t>
      </w:r>
      <w:proofErr w:type="spellStart"/>
      <w:r>
        <w:t>şomaj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stimularea ocupării </w:t>
      </w:r>
      <w:proofErr w:type="spellStart"/>
      <w:r>
        <w:t>forţei</w:t>
      </w:r>
      <w:proofErr w:type="spellEnd"/>
      <w:r>
        <w:t xml:space="preserve"> de muncă, </w:t>
      </w:r>
      <w:r>
        <w:lastRenderedPageBreak/>
        <w:t xml:space="preserve">aprobată prin Ordinul ministrului muncii, familiei </w:t>
      </w:r>
      <w:proofErr w:type="spellStart"/>
      <w:r>
        <w:t>şi</w:t>
      </w:r>
      <w:proofErr w:type="spellEnd"/>
      <w:r>
        <w:t xml:space="preserve"> </w:t>
      </w:r>
      <w:proofErr w:type="spellStart"/>
      <w:r>
        <w:t>protecţiei</w:t>
      </w:r>
      <w:proofErr w:type="spellEnd"/>
      <w:r>
        <w:t xml:space="preserve"> sociale cu nr. 342/2009, se înscrie în procedura de executare a legii respectând sco</w:t>
      </w:r>
      <w:r>
        <w:t xml:space="preserve">pul </w:t>
      </w:r>
      <w:proofErr w:type="spellStart"/>
      <w:r>
        <w:t>şi</w:t>
      </w:r>
      <w:proofErr w:type="spellEnd"/>
      <w:r>
        <w:t xml:space="preserve"> spiritul acesteia.   </w:t>
      </w:r>
    </w:p>
    <w:p w:rsidR="00A94804" w:rsidRDefault="00B820AE" w14:paraId="78ED8DD1" w14:textId="77777777">
      <w:pPr>
        <w:ind w:firstLine="709"/>
        <w:jc w:val="both"/>
      </w:pPr>
      <w:r>
        <w:t xml:space="preserve">În aceste </w:t>
      </w:r>
      <w:proofErr w:type="spellStart"/>
      <w:r>
        <w:t>condiţii</w:t>
      </w:r>
      <w:proofErr w:type="spellEnd"/>
      <w:r>
        <w:t xml:space="preserve">, </w:t>
      </w:r>
      <w:proofErr w:type="spellStart"/>
      <w:r>
        <w:t>instanţa</w:t>
      </w:r>
      <w:proofErr w:type="spellEnd"/>
      <w:r>
        <w:t xml:space="preserve"> nu poate </w:t>
      </w:r>
      <w:proofErr w:type="spellStart"/>
      <w:r>
        <w:t>reţine</w:t>
      </w:r>
      <w:proofErr w:type="spellEnd"/>
      <w:r>
        <w:t xml:space="preserve"> nici o </w:t>
      </w:r>
      <w:proofErr w:type="spellStart"/>
      <w:r>
        <w:t>contradicţie</w:t>
      </w:r>
      <w:proofErr w:type="spellEnd"/>
      <w:r>
        <w:t xml:space="preserve"> sau adăugare la lege în ceea ce </w:t>
      </w:r>
      <w:proofErr w:type="spellStart"/>
      <w:r>
        <w:t>priveşte</w:t>
      </w:r>
      <w:proofErr w:type="spellEnd"/>
      <w:r>
        <w:t xml:space="preserve"> art. 4 alin. 4 din Procedura pentru punerea în aplicare a prevederilor art. 84 ind. 1 din Legea nr. 76/2002 privind sistemul asigurărilor pentru </w:t>
      </w:r>
      <w:proofErr w:type="spellStart"/>
      <w:r>
        <w:t>şomaj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stimularea ocupării </w:t>
      </w:r>
      <w:proofErr w:type="spellStart"/>
      <w:r>
        <w:t>forţei</w:t>
      </w:r>
      <w:proofErr w:type="spellEnd"/>
      <w:r>
        <w:t xml:space="preserve"> de muncă, aprobată prin Ordinul ministrului muncii, familiei </w:t>
      </w:r>
      <w:proofErr w:type="spellStart"/>
      <w:r>
        <w:t>şi</w:t>
      </w:r>
      <w:proofErr w:type="spellEnd"/>
      <w:r>
        <w:t xml:space="preserve"> </w:t>
      </w:r>
      <w:proofErr w:type="spellStart"/>
      <w:r>
        <w:t>protecţiei</w:t>
      </w:r>
      <w:proofErr w:type="spellEnd"/>
      <w:r>
        <w:t xml:space="preserve"> sociale cu nr. 342/2009.</w:t>
      </w:r>
    </w:p>
    <w:p w:rsidR="00A94804" w:rsidRDefault="00B820AE" w14:paraId="4C66885B" w14:textId="77777777">
      <w:pPr>
        <w:ind w:firstLine="709"/>
        <w:jc w:val="both"/>
      </w:pPr>
      <w:r>
        <w:t xml:space="preserve">Cu privire la pretinsa </w:t>
      </w:r>
      <w:proofErr w:type="spellStart"/>
      <w:r>
        <w:t>contradicţie</w:t>
      </w:r>
      <w:proofErr w:type="spellEnd"/>
      <w:r>
        <w:t xml:space="preserve"> a art. 4 alin. 4 cu art. 2.545 alin. 1 din Legea .nr. 287/2009, Codul civil, </w:t>
      </w:r>
      <w:proofErr w:type="spellStart"/>
      <w:r>
        <w:t>instanţa</w:t>
      </w:r>
      <w:proofErr w:type="spellEnd"/>
      <w:r>
        <w:t xml:space="preserve"> </w:t>
      </w:r>
      <w:proofErr w:type="spellStart"/>
      <w:r>
        <w:t>reţine</w:t>
      </w:r>
      <w:proofErr w:type="spellEnd"/>
      <w:r>
        <w:t xml:space="preserve"> următoarele:</w:t>
      </w:r>
    </w:p>
    <w:p w:rsidR="00A94804" w:rsidRDefault="00B820AE" w14:paraId="1489E799" w14:textId="77777777">
      <w:pPr>
        <w:ind w:firstLine="709"/>
        <w:jc w:val="both"/>
      </w:pPr>
      <w:r>
        <w:t xml:space="preserve">Potrivit art. 2545 alin. 1 din Legea nr. 287/2009 privind Codul civil, prin lege sau prin </w:t>
      </w:r>
      <w:proofErr w:type="spellStart"/>
      <w:r>
        <w:t>voinţa</w:t>
      </w:r>
      <w:proofErr w:type="spellEnd"/>
      <w:r>
        <w:t xml:space="preserve"> </w:t>
      </w:r>
      <w:proofErr w:type="spellStart"/>
      <w:r>
        <w:t>părţilor</w:t>
      </w:r>
      <w:proofErr w:type="spellEnd"/>
      <w:r>
        <w:t xml:space="preserve"> se pot stabili termene de decădere pentru exercitarea unui drept sau </w:t>
      </w:r>
      <w:proofErr w:type="spellStart"/>
      <w:r>
        <w:t>săvârşirea</w:t>
      </w:r>
      <w:proofErr w:type="spellEnd"/>
      <w:r>
        <w:t xml:space="preserve"> unor acte unilaterale.</w:t>
      </w:r>
    </w:p>
    <w:p w:rsidR="00A94804" w:rsidRDefault="00B820AE" w14:paraId="09869893" w14:textId="77777777">
      <w:pPr>
        <w:ind w:firstLine="709"/>
        <w:jc w:val="both"/>
      </w:pPr>
      <w:r>
        <w:t>Trebuie observat că, Ordinul nr. 342/2009 a fost publicat în Monitorul Oficial nr. 266 din 23 aprilie 2009, deci anterior datei de 01.10.2011 când, potrivit art. 220 din Legea nr. 71/2011, a intrat în vigoare Legea nr. 287/2009 privind Codul civil.</w:t>
      </w:r>
    </w:p>
    <w:p w:rsidR="00A94804" w:rsidRDefault="00B820AE" w14:paraId="0B97F787" w14:textId="77777777">
      <w:pPr>
        <w:ind w:firstLine="709"/>
        <w:jc w:val="both"/>
      </w:pPr>
      <w:r>
        <w:t xml:space="preserve">Potrivit art. 6 alin. 1 din Codul civil, legea civilă este aplicabilă cât timp este în vigoare </w:t>
      </w:r>
      <w:proofErr w:type="spellStart"/>
      <w:r>
        <w:t>şi</w:t>
      </w:r>
      <w:proofErr w:type="spellEnd"/>
      <w:r>
        <w:t xml:space="preserve"> nu are putere retroactivă.</w:t>
      </w:r>
    </w:p>
    <w:p w:rsidR="00A94804" w:rsidRDefault="00B820AE" w14:paraId="5FFFAB64" w14:textId="77777777">
      <w:pPr>
        <w:ind w:firstLine="709"/>
        <w:jc w:val="both"/>
      </w:pPr>
      <w:r>
        <w:t xml:space="preserve">De asemenea, conform principiului </w:t>
      </w:r>
      <w:proofErr w:type="spellStart"/>
      <w:r>
        <w:t>tempus</w:t>
      </w:r>
      <w:proofErr w:type="spellEnd"/>
      <w:r>
        <w:t xml:space="preserve"> </w:t>
      </w:r>
      <w:proofErr w:type="spellStart"/>
      <w:r>
        <w:t>regit</w:t>
      </w:r>
      <w:proofErr w:type="spellEnd"/>
      <w:r>
        <w:t xml:space="preserve"> </w:t>
      </w:r>
      <w:proofErr w:type="spellStart"/>
      <w:r>
        <w:t>actum</w:t>
      </w:r>
      <w:proofErr w:type="spellEnd"/>
      <w:r>
        <w:t xml:space="preserve">, motivele de nelegalitate se analizează în raport cu </w:t>
      </w:r>
      <w:proofErr w:type="spellStart"/>
      <w:r>
        <w:t>dispoziţiile</w:t>
      </w:r>
      <w:proofErr w:type="spellEnd"/>
      <w:r>
        <w:t xml:space="preserve"> legale în vigoare la momentul emiterii actului administrativ iar nu în raport cu </w:t>
      </w:r>
      <w:proofErr w:type="spellStart"/>
      <w:r>
        <w:t>dispoziţiile</w:t>
      </w:r>
      <w:proofErr w:type="spellEnd"/>
      <w:r>
        <w:t xml:space="preserve"> legale ulterioare.</w:t>
      </w:r>
    </w:p>
    <w:p w:rsidR="00A94804" w:rsidRDefault="00B820AE" w14:paraId="6E5F01C1" w14:textId="77777777">
      <w:pPr>
        <w:ind w:firstLine="709"/>
        <w:jc w:val="both"/>
      </w:pPr>
      <w:r>
        <w:t xml:space="preserve">Prin urmare, </w:t>
      </w:r>
      <w:proofErr w:type="spellStart"/>
      <w:r>
        <w:t>instanţa</w:t>
      </w:r>
      <w:proofErr w:type="spellEnd"/>
      <w:r>
        <w:t xml:space="preserve"> </w:t>
      </w:r>
      <w:proofErr w:type="spellStart"/>
      <w:r>
        <w:t>reţine</w:t>
      </w:r>
      <w:proofErr w:type="spellEnd"/>
      <w:r>
        <w:t xml:space="preserve"> că, </w:t>
      </w:r>
      <w:proofErr w:type="spellStart"/>
      <w:r>
        <w:t>dispoziţiilor</w:t>
      </w:r>
      <w:proofErr w:type="spellEnd"/>
      <w:r>
        <w:t xml:space="preserve"> art. 2545 alin. 1 din Legea nr. 287/2009 nu pot afecta validitatea art. 4 alin. 4 din Ordinul nr. 342/2009, pentru că aceste prevederi legale </w:t>
      </w:r>
      <w:proofErr w:type="spellStart"/>
      <w:r>
        <w:t>menţionate</w:t>
      </w:r>
      <w:proofErr w:type="spellEnd"/>
      <w:r>
        <w:t xml:space="preserve"> nu erau în vigoare la data emiterii Ordinului a cărui anulare </w:t>
      </w:r>
      <w:proofErr w:type="spellStart"/>
      <w:r>
        <w:t>parţială</w:t>
      </w:r>
      <w:proofErr w:type="spellEnd"/>
      <w:r>
        <w:t xml:space="preserve"> se solicită de reclamantă. </w:t>
      </w:r>
    </w:p>
    <w:p w:rsidR="00A94804" w:rsidRDefault="00B820AE" w14:paraId="4DD32E91" w14:textId="77777777">
      <w:pPr>
        <w:ind w:firstLine="709"/>
        <w:jc w:val="both"/>
      </w:pPr>
      <w:r>
        <w:t xml:space="preserve">Mai mult decât atât, după criteriul întinderii efectelor juridice, al sferei beneficiarilor, Ordinul nr. 342/2009 este un act administrativ cu caracter normativ respectiv este un act normativ adică lege, în </w:t>
      </w:r>
      <w:proofErr w:type="spellStart"/>
      <w:r>
        <w:t>accepţiune</w:t>
      </w:r>
      <w:proofErr w:type="spellEnd"/>
      <w:r>
        <w:t xml:space="preserve"> largă (</w:t>
      </w:r>
      <w:proofErr w:type="spellStart"/>
      <w:r>
        <w:t>lato</w:t>
      </w:r>
      <w:proofErr w:type="spellEnd"/>
      <w:r>
        <w:t xml:space="preserve"> </w:t>
      </w:r>
      <w:proofErr w:type="spellStart"/>
      <w:r>
        <w:t>sensu</w:t>
      </w:r>
      <w:proofErr w:type="spellEnd"/>
      <w:r>
        <w:t xml:space="preserve">), emis în executarea legii conform </w:t>
      </w:r>
      <w:proofErr w:type="spellStart"/>
      <w:r>
        <w:t>dispoziţiilor</w:t>
      </w:r>
      <w:proofErr w:type="spellEnd"/>
      <w:r>
        <w:t xml:space="preserve"> art. 4 alin. 3 din Legea nr. 24/2000 privind normele de tehnică legislativă pentru elaborarea actelor normative.</w:t>
      </w:r>
    </w:p>
    <w:p w:rsidR="00A94804" w:rsidRDefault="00B820AE" w14:paraId="39AE486B" w14:textId="77777777">
      <w:pPr>
        <w:ind w:firstLine="709"/>
        <w:jc w:val="both"/>
      </w:pPr>
      <w:r>
        <w:t xml:space="preserve">În </w:t>
      </w:r>
      <w:proofErr w:type="spellStart"/>
      <w:r>
        <w:t>consecinţă</w:t>
      </w:r>
      <w:proofErr w:type="spellEnd"/>
      <w:r>
        <w:t xml:space="preserve">, Ordinul ministrului muncii, familiei </w:t>
      </w:r>
      <w:proofErr w:type="spellStart"/>
      <w:r>
        <w:t>şi</w:t>
      </w:r>
      <w:proofErr w:type="spellEnd"/>
      <w:r>
        <w:t xml:space="preserve"> </w:t>
      </w:r>
      <w:proofErr w:type="spellStart"/>
      <w:r>
        <w:t>protecţiei</w:t>
      </w:r>
      <w:proofErr w:type="spellEnd"/>
      <w:r>
        <w:t xml:space="preserve"> sociale cu nr. 342/2009 a fost emis în temeiul </w:t>
      </w:r>
      <w:proofErr w:type="spellStart"/>
      <w:r>
        <w:t>şi</w:t>
      </w:r>
      <w:proofErr w:type="spellEnd"/>
      <w:r>
        <w:t xml:space="preserve"> în limitele Legii nr. 76/2002, respectând </w:t>
      </w:r>
      <w:proofErr w:type="spellStart"/>
      <w:r>
        <w:t>exigenţele</w:t>
      </w:r>
      <w:proofErr w:type="spellEnd"/>
      <w:r>
        <w:t xml:space="preserve"> art. 77 alin. 1 din Legea nr. 24/2000 privind normele de tehnică legislativă pentru elaborarea actelor normative.</w:t>
      </w:r>
    </w:p>
    <w:p w:rsidR="00A94804" w:rsidRDefault="00B820AE" w14:paraId="6E1CFF3E" w14:textId="65E0E6C1">
      <w:pPr>
        <w:ind w:firstLine="709"/>
        <w:jc w:val="both"/>
      </w:pPr>
      <w:proofErr w:type="spellStart"/>
      <w:r>
        <w:t>Faţă</w:t>
      </w:r>
      <w:proofErr w:type="spellEnd"/>
      <w:r>
        <w:t xml:space="preserve"> de cele expuse, </w:t>
      </w:r>
      <w:proofErr w:type="spellStart"/>
      <w:r>
        <w:t>instanţa</w:t>
      </w:r>
      <w:proofErr w:type="spellEnd"/>
      <w:r>
        <w:t xml:space="preserve"> va respinge ca neîntemeiată cererea formulată de reclamanta S.C. </w:t>
      </w:r>
      <w:r w:rsidR="007D369D">
        <w:t>A</w:t>
      </w:r>
      <w:r>
        <w:t xml:space="preserve"> S.A., în contradictoriu cu pârâtul Ministerul Muncii, Familiei, </w:t>
      </w:r>
      <w:proofErr w:type="spellStart"/>
      <w:r>
        <w:t>Protecţiei</w:t>
      </w:r>
      <w:proofErr w:type="spellEnd"/>
      <w:r>
        <w:t xml:space="preserve"> Sociale </w:t>
      </w:r>
      <w:proofErr w:type="spellStart"/>
      <w:r>
        <w:t>şi</w:t>
      </w:r>
      <w:proofErr w:type="spellEnd"/>
      <w:r>
        <w:t xml:space="preserve"> Persoanelor Vârstnice, </w:t>
      </w:r>
      <w:proofErr w:type="spellStart"/>
      <w:r>
        <w:t>Direcţia</w:t>
      </w:r>
      <w:proofErr w:type="spellEnd"/>
      <w:r>
        <w:t xml:space="preserve"> Juridică, </w:t>
      </w:r>
      <w:proofErr w:type="spellStart"/>
      <w:r>
        <w:t>Legislaţia</w:t>
      </w:r>
      <w:proofErr w:type="spellEnd"/>
      <w:r>
        <w:t xml:space="preserve"> Muncii </w:t>
      </w:r>
      <w:proofErr w:type="spellStart"/>
      <w:r>
        <w:t>şi</w:t>
      </w:r>
      <w:proofErr w:type="spellEnd"/>
      <w:r>
        <w:t xml:space="preserve"> Contencios.</w:t>
      </w:r>
    </w:p>
    <w:p w:rsidR="00A94804" w:rsidRDefault="00A94804" w14:paraId="6978ED93" w14:textId="77777777"/>
    <w:p w:rsidR="00A94804" w:rsidRDefault="00A94804" w14:paraId="5F3F0A93" w14:textId="77777777"/>
    <w:p w:rsidR="00A94804" w:rsidRDefault="00B820AE" w14:paraId="10859201" w14:textId="77777777">
      <w:pPr>
        <w:jc w:val="center"/>
        <w:rPr>
          <w:b/>
        </w:rPr>
      </w:pPr>
      <w:r>
        <w:rPr>
          <w:b/>
        </w:rPr>
        <w:t>PENTRU ACESTE MOTIVE,</w:t>
      </w:r>
      <w:r>
        <w:rPr>
          <w:b/>
        </w:rPr>
        <w:br/>
        <w:t>ÎN NUMELE LEGII</w:t>
      </w:r>
    </w:p>
    <w:p w:rsidR="00A94804" w:rsidRDefault="00B820AE" w14:paraId="6F3EF9B7" w14:textId="77777777">
      <w:pPr>
        <w:jc w:val="center"/>
        <w:rPr>
          <w:b/>
        </w:rPr>
      </w:pPr>
      <w:r>
        <w:rPr>
          <w:b/>
        </w:rPr>
        <w:t>DECIDE</w:t>
      </w:r>
    </w:p>
    <w:p w:rsidR="00A94804" w:rsidRDefault="00A94804" w14:paraId="5DFEDB03" w14:textId="77777777">
      <w:pPr>
        <w:jc w:val="center"/>
        <w:rPr>
          <w:b/>
        </w:rPr>
      </w:pPr>
    </w:p>
    <w:p w:rsidR="00A94804" w:rsidRDefault="00A94804" w14:paraId="1524F3E9" w14:textId="77777777">
      <w:pPr>
        <w:jc w:val="center"/>
      </w:pPr>
    </w:p>
    <w:p w:rsidR="00A94804" w:rsidRDefault="00B820AE" w14:paraId="45ADE1C0" w14:textId="37B583FF">
      <w:pPr>
        <w:ind w:firstLine="709"/>
        <w:jc w:val="both"/>
      </w:pPr>
      <w:r>
        <w:t xml:space="preserve">Respinge cererea formulată de reclamanta </w:t>
      </w:r>
      <w:r>
        <w:rPr>
          <w:b/>
        </w:rPr>
        <w:t xml:space="preserve">S.C </w:t>
      </w:r>
      <w:r w:rsidR="007D369D">
        <w:rPr>
          <w:b/>
        </w:rPr>
        <w:t>A</w:t>
      </w:r>
      <w:r>
        <w:rPr>
          <w:b/>
        </w:rPr>
        <w:t xml:space="preserve"> S.A</w:t>
      </w:r>
      <w:r>
        <w:t xml:space="preserve">, cu sediul în </w:t>
      </w:r>
      <w:r w:rsidR="00692B17">
        <w:t>.....................................</w:t>
      </w:r>
      <w:r>
        <w:t xml:space="preserve">  în contradictoriu cu pârâtul </w:t>
      </w:r>
      <w:r>
        <w:rPr>
          <w:b/>
        </w:rPr>
        <w:t>MINISTERUL MUNCII, FAMILIEI, PROTECŢIEI SOCIALE ŞI PERSOANELOR VÂRSTNICE - DIRECŢIA JURIDICĂ, LEGISLAŢIA MUNCII ŞI CONTENCIOS</w:t>
      </w:r>
      <w:r>
        <w:t xml:space="preserve">, cu sediul în </w:t>
      </w:r>
      <w:r w:rsidR="007D369D">
        <w:t>.........................................</w:t>
      </w:r>
      <w:r>
        <w:t xml:space="preserve">, ca fiind </w:t>
      </w:r>
      <w:proofErr w:type="spellStart"/>
      <w:r>
        <w:t>neântemeiată</w:t>
      </w:r>
      <w:proofErr w:type="spellEnd"/>
      <w:r>
        <w:t>.</w:t>
      </w:r>
    </w:p>
    <w:p w:rsidR="00A94804" w:rsidRDefault="00B820AE" w14:paraId="3ABA4DC1" w14:textId="77777777">
      <w:pPr>
        <w:ind w:firstLine="709"/>
        <w:jc w:val="both"/>
      </w:pPr>
      <w:r>
        <w:t>Cu drept de recurs în termen de 15 zile de la comunicare.</w:t>
      </w:r>
    </w:p>
    <w:p w:rsidR="00A94804" w:rsidRDefault="00B820AE" w14:paraId="1845B823" w14:textId="665FBBCA">
      <w:pPr>
        <w:ind w:firstLine="709"/>
        <w:jc w:val="both"/>
      </w:pPr>
      <w:r>
        <w:t xml:space="preserve">Cererea de recurs se depune la Curtea de Apel </w:t>
      </w:r>
      <w:r w:rsidR="00692B17">
        <w:t>...........</w:t>
      </w:r>
      <w:r>
        <w:t>.</w:t>
      </w:r>
    </w:p>
    <w:p w:rsidR="00A94804" w:rsidRDefault="00B820AE" w14:paraId="45B5D415" w14:textId="7959C1E7">
      <w:pPr>
        <w:ind w:firstLine="709"/>
        <w:jc w:val="both"/>
      </w:pPr>
      <w:proofErr w:type="spellStart"/>
      <w:r>
        <w:lastRenderedPageBreak/>
        <w:t>Pronunţată</w:t>
      </w:r>
      <w:proofErr w:type="spellEnd"/>
      <w:r>
        <w:t xml:space="preserve"> în data de  </w:t>
      </w:r>
      <w:r w:rsidR="00692B17">
        <w:t>...............................</w:t>
      </w:r>
      <w:r>
        <w:t xml:space="preserve">, prin punerea </w:t>
      </w:r>
      <w:proofErr w:type="spellStart"/>
      <w:r>
        <w:t>soluţiei</w:t>
      </w:r>
      <w:proofErr w:type="spellEnd"/>
      <w:r>
        <w:t xml:space="preserve"> la </w:t>
      </w:r>
      <w:proofErr w:type="spellStart"/>
      <w:r>
        <w:t>dispoziţia</w:t>
      </w:r>
      <w:proofErr w:type="spellEnd"/>
      <w:r>
        <w:t xml:space="preserve"> </w:t>
      </w:r>
      <w:proofErr w:type="spellStart"/>
      <w:r>
        <w:t>părţilor</w:t>
      </w:r>
      <w:proofErr w:type="spellEnd"/>
      <w:r>
        <w:t xml:space="preserve"> prin mijlocirea grefei </w:t>
      </w:r>
      <w:proofErr w:type="spellStart"/>
      <w:r>
        <w:t>instanţei</w:t>
      </w:r>
      <w:proofErr w:type="spellEnd"/>
      <w:r>
        <w:t xml:space="preserve"> conform art. 396 alin. 2 </w:t>
      </w:r>
      <w:proofErr w:type="spellStart"/>
      <w:r>
        <w:t>C.proc.civ</w:t>
      </w:r>
      <w:proofErr w:type="spellEnd"/>
      <w:r>
        <w:t>.</w:t>
      </w:r>
    </w:p>
    <w:p w:rsidR="00A94804" w:rsidRDefault="00A94804" w14:paraId="6B95FA66" w14:textId="77777777">
      <w:pPr>
        <w:ind w:firstLine="709"/>
        <w:jc w:val="both"/>
      </w:pPr>
    </w:p>
    <w:p w:rsidR="00A94804" w:rsidRDefault="00B820AE" w14:paraId="73B413E9" w14:textId="77777777">
      <w:pPr>
        <w:jc w:val="center"/>
      </w:pPr>
      <w:bookmarkStart w:name="completul_1" w:id="3"/>
    </w:p>
    <w:tbl>
      <w:tblPr>
        <w:tblW w:w="0" w:type="auto"/>
        <w:jc w:val="center"/>
        <w:tblBorders>
          <w:top w:val="single" w:color="FFFFFF" w:sz="4" w:space="0"/>
          <w:left w:val="single" w:color="FFFFFF" w:sz="4" w:space="0"/>
          <w:bottom w:val="single" w:color="FFFFFF" w:sz="4" w:space="0"/>
          <w:right w:val="single" w:color="FFFFFF" w:sz="4" w:space="0"/>
          <w:insideH w:val="single" w:color="FFFFFF" w:sz="4" w:space="0"/>
          <w:insideV w:val="single" w:color="FFFFFF" w:sz="4" w:space="0"/>
        </w:tblBorders>
        <w:tblCellMar>
          <w:top w:w="284" w:type="dxa"/>
          <w:bottom w:w="284" w:type="dxa"/>
        </w:tblCellMar>
        <w:tblLook w:val="04A0" w:firstRow="1" w:lastRow="0" w:firstColumn="1" w:lastColumn="0" w:noHBand="0" w:noVBand="1"/>
      </w:tblPr>
      <w:tblGrid>
        <w:gridCol w:w="3004"/>
        <w:gridCol w:w="3053"/>
        <w:gridCol w:w="3003"/>
      </w:tblGrid>
      <w:tr w:rsidR="00A94804" w14:paraId="5AC133D8" w14:textId="77777777">
        <w:trPr>
          <w:jc w:val="center"/>
        </w:trPr>
        <w:tc>
          <w:tcPr>
            <w:tcW w:w="3096" w:type="dxa"/>
          </w:tcPr>
          <w:p w:rsidR="00A94804" w:rsidRDefault="00A94804" w14:paraId="5E6CD165" w14:textId="77777777">
            <w:pPr>
              <w:jc w:val="center"/>
              <w:rPr>
                <w:b/>
              </w:rPr>
            </w:pPr>
          </w:p>
        </w:tc>
        <w:tc>
          <w:tcPr>
            <w:tcW w:w="3096" w:type="dxa"/>
          </w:tcPr>
          <w:p w:rsidR="00A94804" w:rsidRDefault="00B820AE" w14:paraId="0FAA045C" w14:textId="77777777">
            <w:pPr>
              <w:jc w:val="center"/>
              <w:rPr>
                <w:b/>
              </w:rPr>
            </w:pPr>
            <w:r>
              <w:rPr>
                <w:b/>
              </w:rPr>
              <w:t>Preşedinte,</w:t>
            </w:r>
          </w:p>
          <w:p w:rsidR="00A94804" w:rsidRDefault="007D369D" w14:paraId="0875E9C8" w14:textId="51151EFD">
            <w:pPr>
              <w:jc w:val="center"/>
              <w:rPr>
                <w:b/>
              </w:rPr>
            </w:pPr>
            <w:r>
              <w:rPr>
                <w:b/>
              </w:rPr>
              <w:t>A0015</w:t>
            </w:r>
          </w:p>
        </w:tc>
        <w:tc>
          <w:tcPr>
            <w:tcW w:w="3096" w:type="dxa"/>
          </w:tcPr>
          <w:p w:rsidR="00A94804" w:rsidRDefault="00A94804" w14:paraId="2E966584" w14:textId="77777777">
            <w:pPr>
              <w:jc w:val="center"/>
              <w:rPr>
                <w:b/>
              </w:rPr>
            </w:pPr>
          </w:p>
        </w:tc>
      </w:tr>
      <w:tr w:rsidR="00A94804" w14:paraId="5F22BE94" w14:textId="77777777">
        <w:trPr>
          <w:jc w:val="center"/>
        </w:trPr>
        <w:tc>
          <w:tcPr>
            <w:tcW w:w="3096" w:type="dxa"/>
          </w:tcPr>
          <w:p w:rsidR="00A94804" w:rsidRDefault="00A94804" w14:paraId="40EEDCD4" w14:textId="77777777">
            <w:pPr>
              <w:jc w:val="center"/>
              <w:rPr>
                <w:b/>
              </w:rPr>
            </w:pPr>
          </w:p>
        </w:tc>
        <w:tc>
          <w:tcPr>
            <w:tcW w:w="3096" w:type="dxa"/>
          </w:tcPr>
          <w:p w:rsidR="00A94804" w:rsidRDefault="00B820AE" w14:paraId="269A986B" w14:textId="77777777">
            <w:pPr>
              <w:jc w:val="center"/>
              <w:rPr>
                <w:b/>
              </w:rPr>
            </w:pPr>
            <w:r>
              <w:rPr>
                <w:b/>
              </w:rPr>
              <w:t>Grefier,</w:t>
            </w:r>
          </w:p>
          <w:p w:rsidR="00A94804" w:rsidRDefault="007D369D" w14:paraId="13D60DD3" w14:textId="2F90694F">
            <w:pPr>
              <w:jc w:val="center"/>
              <w:rPr>
                <w:b/>
              </w:rPr>
            </w:pPr>
            <w:r>
              <w:rPr>
                <w:b/>
              </w:rPr>
              <w:t>..........................</w:t>
            </w:r>
          </w:p>
        </w:tc>
        <w:tc>
          <w:tcPr>
            <w:tcW w:w="3096" w:type="dxa"/>
          </w:tcPr>
          <w:p w:rsidR="00A94804" w:rsidRDefault="00A94804" w14:paraId="15DD2009" w14:textId="77777777">
            <w:pPr>
              <w:jc w:val="center"/>
              <w:rPr>
                <w:b/>
              </w:rPr>
            </w:pPr>
          </w:p>
        </w:tc>
      </w:tr>
    </w:tbl>
    <w:p w:rsidR="00A94804" w:rsidRDefault="00B820AE" w14:paraId="52F60E47" w14:textId="77777777">
      <w:pPr>
        <w:jc w:val="center"/>
      </w:pPr>
      <w:r>
        <w:rPr>
          <w:b/>
        </w:rPr>
      </w:r>
      <w:bookmarkEnd w:id="3"/>
    </w:p>
    <w:p w:rsidR="00A94804" w:rsidRDefault="00A94804" w14:paraId="448EA3D1" w14:textId="77777777">
      <w:pPr>
        <w:jc w:val="center"/>
      </w:pPr>
    </w:p>
    <w:p w:rsidR="00A94804" w:rsidRDefault="00A94804" w14:paraId="2F2F6397" w14:textId="77777777">
      <w:pPr>
        <w:jc w:val="center"/>
      </w:pPr>
    </w:p>
    <w:p w:rsidR="00A94804" w:rsidRDefault="00A94804" w14:paraId="480C6974" w14:textId="77777777">
      <w:pPr>
        <w:jc w:val="center"/>
      </w:pPr>
    </w:p>
    <w:p w:rsidR="00A94804" w:rsidRDefault="00A94804" w14:paraId="1F365990" w14:textId="77777777">
      <w:pPr>
        <w:jc w:val="center"/>
      </w:pPr>
    </w:p>
    <w:p w:rsidR="00A94804" w:rsidRDefault="00A94804" w14:paraId="0316BBAA" w14:textId="77777777">
      <w:pPr>
        <w:jc w:val="center"/>
      </w:pPr>
    </w:p>
    <w:p w:rsidR="00A94804" w:rsidRDefault="00A94804" w14:paraId="1A2A0DC6" w14:textId="77777777">
      <w:pPr>
        <w:jc w:val="center"/>
      </w:pPr>
    </w:p>
    <w:p w:rsidR="00A94804" w:rsidRDefault="00A94804" w14:paraId="5A5F346E" w14:textId="77777777">
      <w:pPr>
        <w:jc w:val="center"/>
      </w:pPr>
    </w:p>
    <w:p w:rsidR="00A94804" w:rsidRDefault="00A94804" w14:paraId="116B4617" w14:textId="77777777">
      <w:pPr>
        <w:jc w:val="center"/>
      </w:pPr>
    </w:p>
    <w:p w:rsidR="00A94804" w:rsidRDefault="00A94804" w14:paraId="5B6CA9EF" w14:textId="77777777">
      <w:pPr>
        <w:jc w:val="center"/>
      </w:pPr>
    </w:p>
    <w:p w:rsidR="00A94804" w:rsidRDefault="00A94804" w14:paraId="72C01DE6" w14:textId="77777777">
      <w:pPr>
        <w:jc w:val="center"/>
      </w:pPr>
    </w:p>
    <w:p w:rsidR="00A94804" w:rsidRDefault="00A94804" w14:paraId="4F47E5DB" w14:textId="77777777">
      <w:pPr>
        <w:jc w:val="center"/>
      </w:pPr>
    </w:p>
    <w:p w:rsidR="00A94804" w:rsidRDefault="00A94804" w14:paraId="1449F294" w14:textId="77777777">
      <w:pPr>
        <w:jc w:val="center"/>
      </w:pPr>
    </w:p>
    <w:p w:rsidR="00A94804" w:rsidRDefault="00A94804" w14:paraId="73EBE071" w14:textId="77777777">
      <w:pPr>
        <w:jc w:val="center"/>
      </w:pPr>
    </w:p>
    <w:p w:rsidR="00A94804" w:rsidRDefault="00A94804" w14:paraId="3B0E5699" w14:textId="77777777">
      <w:pPr>
        <w:jc w:val="center"/>
      </w:pPr>
    </w:p>
    <w:p w:rsidR="00A94804" w:rsidRDefault="00A94804" w14:paraId="301CF5B0" w14:textId="77777777">
      <w:pPr>
        <w:jc w:val="center"/>
      </w:pPr>
    </w:p>
    <w:p w:rsidR="00A94804" w:rsidRDefault="00A94804" w14:paraId="620A2D10" w14:textId="77777777">
      <w:pPr>
        <w:jc w:val="center"/>
      </w:pPr>
    </w:p>
    <w:p w:rsidR="00A94804" w:rsidRDefault="00A94804" w14:paraId="3B6FADA2" w14:textId="77777777">
      <w:pPr>
        <w:jc w:val="center"/>
      </w:pPr>
    </w:p>
    <w:p w:rsidR="00A94804" w:rsidRDefault="00A94804" w14:paraId="4664EC21" w14:textId="77777777">
      <w:pPr>
        <w:jc w:val="center"/>
      </w:pPr>
    </w:p>
    <w:p w:rsidR="00A94804" w:rsidRDefault="00A94804" w14:paraId="28C38462" w14:textId="77777777">
      <w:pPr>
        <w:jc w:val="center"/>
      </w:pPr>
    </w:p>
    <w:p w:rsidR="00A94804" w:rsidRDefault="00A94804" w14:paraId="6FBA67A2" w14:textId="77777777">
      <w:pPr>
        <w:jc w:val="center"/>
      </w:pPr>
    </w:p>
    <w:p w:rsidR="00A94804" w:rsidRDefault="00A94804" w14:paraId="5D26AF5B" w14:textId="77777777">
      <w:pPr>
        <w:jc w:val="center"/>
      </w:pPr>
    </w:p>
    <w:p w:rsidR="00A94804" w:rsidRDefault="00A94804" w14:paraId="3022197D" w14:textId="77777777">
      <w:pPr>
        <w:jc w:val="center"/>
      </w:pPr>
    </w:p>
    <w:p w:rsidR="00A94804" w:rsidRDefault="00A94804" w14:paraId="2738ABAD" w14:textId="77777777">
      <w:pPr>
        <w:jc w:val="center"/>
      </w:pPr>
    </w:p>
    <w:p w:rsidR="00A94804" w:rsidRDefault="00A94804" w14:paraId="441EC877" w14:textId="77777777">
      <w:pPr>
        <w:jc w:val="center"/>
      </w:pPr>
    </w:p>
    <w:p w:rsidR="00A94804" w:rsidRDefault="00B820AE" w14:paraId="6BFD550B" w14:textId="3D49D828">
      <w:pPr>
        <w:rPr>
          <w:sz w:val="16"/>
        </w:rPr>
      </w:pPr>
      <w:r>
        <w:rPr>
          <w:sz w:val="16"/>
        </w:rPr>
        <w:t xml:space="preserve">Red. </w:t>
      </w:r>
      <w:r w:rsidR="007D369D">
        <w:rPr>
          <w:sz w:val="16"/>
        </w:rPr>
        <w:t>A0015</w:t>
      </w:r>
    </w:p>
    <w:p w:rsidR="00A94804" w:rsidRDefault="00B820AE" w14:paraId="70B482B3" w14:textId="606EDE5E">
      <w:pPr>
        <w:rPr>
          <w:sz w:val="16"/>
        </w:rPr>
      </w:pPr>
      <w:proofErr w:type="spellStart"/>
      <w:r>
        <w:rPr>
          <w:sz w:val="16"/>
        </w:rPr>
        <w:t>Tehnored</w:t>
      </w:r>
      <w:proofErr w:type="spellEnd"/>
      <w:r>
        <w:rPr>
          <w:sz w:val="16"/>
        </w:rPr>
        <w:t>.</w:t>
      </w:r>
      <w:r w:rsidR="00692B17">
        <w:rPr>
          <w:sz w:val="16"/>
        </w:rPr>
        <w:t>.........</w:t>
      </w:r>
      <w:r>
        <w:rPr>
          <w:sz w:val="16"/>
        </w:rPr>
        <w:t xml:space="preserve">  5  ex. </w:t>
      </w:r>
    </w:p>
    <w:p w:rsidR="00A94804" w:rsidRDefault="00B820AE" w14:paraId="58070908" w14:textId="3F502489">
      <w:pPr>
        <w:rPr>
          <w:sz w:val="16"/>
        </w:rPr>
      </w:pPr>
      <w:r>
        <w:rPr>
          <w:sz w:val="16"/>
        </w:rPr>
        <w:t>Data concept:</w:t>
      </w:r>
      <w:r w:rsidR="00692B17">
        <w:rPr>
          <w:sz w:val="16"/>
        </w:rPr>
        <w:t>.............</w:t>
      </w:r>
    </w:p>
    <w:p w:rsidR="00A94804" w:rsidRDefault="00B820AE" w14:paraId="20F2696D" w14:textId="29EECFE7">
      <w:r>
        <w:rPr>
          <w:sz w:val="16"/>
        </w:rPr>
        <w:t xml:space="preserve">Data </w:t>
      </w:r>
      <w:proofErr w:type="spellStart"/>
      <w:r>
        <w:rPr>
          <w:sz w:val="16"/>
        </w:rPr>
        <w:t>tehnored</w:t>
      </w:r>
      <w:proofErr w:type="spellEnd"/>
      <w:r>
        <w:rPr>
          <w:sz w:val="16"/>
        </w:rPr>
        <w:t>.:</w:t>
      </w:r>
      <w:r w:rsidR="00692B17">
        <w:rPr>
          <w:sz w:val="16"/>
        </w:rPr>
        <w:t>................</w:t>
      </w:r>
    </w:p>
    <w:p w:rsidR="00A94804" w:rsidRDefault="00A94804" w14:paraId="0EC33532" w14:textId="77777777">
      <w:pPr>
        <w:rPr>
          <w:sz w:val="16"/>
        </w:rPr>
      </w:pPr>
    </w:p>
    <w:p w:rsidR="00A94804" w:rsidRDefault="00A94804" w14:paraId="71DC7449" w14:textId="77777777"/>
    <w:p w:rsidR="00A94804" w:rsidRDefault="00A94804" w14:paraId="31660C68" w14:textId="77777777"/>
    <w:sectPr w:rsidR="00A94804">
      <w:footerReference w:type="default" r:id="rId6"/>
      <w:pgSz w:w="11906" w:h="16838"/>
      <w:pgMar w:top="1560" w:right="1418" w:bottom="1418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820AE" w:rsidRDefault="00B820AE" w14:paraId="64237AB5" w14:textId="77777777">
      <w:r>
        <w:separator/>
      </w:r>
    </w:p>
  </w:endnote>
  <w:endnote w:type="continuationSeparator" w:id="0">
    <w:p w:rsidR="00B820AE" w:rsidRDefault="00B820AE" w14:paraId="42D5E67D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94804" w:rsidRDefault="00B820AE" w14:paraId="1962A568" w14:textId="77777777">
    <w:pPr>
      <w:pStyle w:val="Subsol"/>
      <w:jc w:val="center"/>
    </w:pPr>
    <w:r>
      <w:fldChar w:fldCharType="begin"/>
    </w:r>
    <w:r>
      <w:instrText>PAGE   \* MERGEFORMAT</w:instrText>
    </w:r>
    <w:r>
      <w:fldChar w:fldCharType="separate"/>
    </w:r>
    <w:r>
      <w:t>#</w:t>
    </w:r>
    <w:r>
      <w:fldChar w:fldCharType="end"/>
    </w:r>
  </w:p>
  <w:p w:rsidR="00A94804" w:rsidRDefault="00A94804" w14:paraId="78703DDA" w14:textId="77777777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820AE" w:rsidRDefault="00B820AE" w14:paraId="5E393ACB" w14:textId="77777777">
      <w:r>
        <w:separator/>
      </w:r>
    </w:p>
  </w:footnote>
  <w:footnote w:type="continuationSeparator" w:id="0">
    <w:p w:rsidR="00B820AE" w:rsidRDefault="00B820AE" w14:paraId="6A0482B1" w14:textId="777777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url" w:val="http://10.29.48.63:80/ecris_cdms/document_upload.aspx?id_document=4300000000445934&amp;id_departament=4&amp;id_sesiune=233666&amp;id_user=38&amp;id_institutie=43&amp;actiune=modifica"/>
  </w:docVars>
  <w:rsids>
    <w:rsidRoot w:val="00A94804"/>
    <w:rsid w:val="001C762A"/>
    <w:rsid w:val="00692B17"/>
    <w:rsid w:val="007D369D"/>
    <w:rsid w:val="00A94804"/>
    <w:rsid w:val="00B820AE"/>
    <w:rsid w:val="00C34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59A213"/>
  <w15:docId w15:val="{F0397F4B-CAAF-4636-A8BD-D4B12E83C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lang w:val="ro-RO"/>
    </w:rPr>
  </w:style>
  <w:style w:type="paragraph" w:styleId="Titlu1">
    <w:name w:val="heading 1"/>
    <w:basedOn w:val="Normal"/>
    <w:next w:val="Normal"/>
    <w:uiPriority w:val="9"/>
    <w:qFormat/>
    <w:pPr>
      <w:keepNext/>
      <w:jc w:val="center"/>
      <w:outlineLvl w:val="0"/>
    </w:pPr>
    <w:rPr>
      <w:b/>
      <w:sz w:val="28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paragraph" w:styleId="TextnBalon">
    <w:name w:val="Balloon Text"/>
    <w:basedOn w:val="Normal"/>
    <w:link w:val="TextnBalonCaracter"/>
    <w:rPr>
      <w:rFonts w:ascii="Tahoma" w:hAnsi="Tahoma"/>
      <w:sz w:val="16"/>
    </w:rPr>
  </w:style>
  <w:style w:type="paragraph" w:styleId="Antet">
    <w:name w:val="header"/>
    <w:basedOn w:val="Normal"/>
    <w:link w:val="AntetCaracter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link w:val="SubsolCaracter"/>
    <w:pPr>
      <w:tabs>
        <w:tab w:val="center" w:pos="4536"/>
        <w:tab w:val="right" w:pos="9072"/>
      </w:tabs>
    </w:pPr>
  </w:style>
  <w:style w:type="character" w:styleId="Numrdelinie">
    <w:name w:val="line number"/>
    <w:basedOn w:val="Fontdeparagrafimplicit"/>
    <w:semiHidden/>
  </w:style>
  <w:style w:type="character" w:styleId="Hyperlink">
    <w:name w:val="Hyperlink"/>
    <w:rPr>
      <w:color w:val="0000FF"/>
      <w:u w:val="single"/>
    </w:rPr>
  </w:style>
  <w:style w:type="character" w:customStyle="1" w:styleId="TextnBalonCaracter">
    <w:name w:val="Text în Balon Caracter"/>
    <w:link w:val="TextnBalon"/>
    <w:rPr>
      <w:rFonts w:ascii="Tahoma" w:hAnsi="Tahoma"/>
      <w:sz w:val="16"/>
    </w:rPr>
  </w:style>
  <w:style w:type="character" w:customStyle="1" w:styleId="AntetCaracter">
    <w:name w:val="Antet Caracter"/>
    <w:link w:val="Antet"/>
  </w:style>
  <w:style w:type="character" w:customStyle="1" w:styleId="SubsolCaracter">
    <w:name w:val="Subsol Caracter"/>
    <w:link w:val="Subsol"/>
  </w:style>
  <w:style w:type="table" w:styleId="TabelSimple1">
    <w:name w:val="Table Simple 1"/>
    <w:basedOn w:val="Tabel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</ap:Template>
  <ap:SharedDoc>false</ap:SharedDoc>
  <ap:LinksUpToDate>false</ap:LinksUpToDate>
  <ap:HyperlinkBase/>
  <ap:Manager/>
  <ap:Company/>
  <ap:TotalTime>16</ap:TotalTime>
  <ap:Pages>5</ap:Pages>
  <ap:Words>2161</ap:Words>
  <ap:Characters>12319</ap:Characters>
  <ap:Application>Microsoft Office Word</ap:Application>
  <ap:DocSecurity>0</ap:DocSecurity>
  <ap:Lines>102</ap:Lines>
  <ap:Paragraphs>28</ap:Paragraphs>
  <ap:ScaleCrop>false</ap:ScaleCrop>
  <ap:HeadingPairs>
    <vt:vector baseType="variant" size="2">
      <vt:variant>
        <vt:lpstr>Titlu</vt:lpstr>
      </vt:variant>
      <vt:variant>
        <vt:i4>1</vt:i4>
      </vt:variant>
    </vt:vector>
  </ap:HeadingPairs>
  <ap:TitlesOfParts>
    <vt:vector baseType="lpstr" size="1">
      <vt:lpstr>Numar dosar ﷡﷡﷡﷡﷡</vt:lpstr>
    </vt:vector>
  </ap:TitlesOfParts>
  <ap:CharactersWithSpaces>14452</ap:CharactersWithSpaces>
  <ap:HyperlinksChanged>false</ap:HyperlinksChanged>
  <ap:AppVersion>16.0000</ap:AppVersion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/>
  <lastModifiedBy/>
  <revision/>
  <lastPrinted>2016-12-13T08:30:00.0000000Z</lastPrinted>
  <dc:subject/>
  <dc:description/>
  <keywords/>
  <category/>
  <contentStatus/>
  <dc:identifier/>
  <dc:language/>
  <version/>
</coreProperties>
</file>