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1093B" w:rsidR="00F81234" w:rsidRDefault="00F81234" w14:paraId="2699254F" w14:textId="16B173AD">
      <w:pPr>
        <w:rPr>
          <w:b/>
          <w:bCs/>
        </w:rPr>
      </w:pPr>
      <w:r w:rsidRPr="00C50FC6">
        <w:rPr>
          <w:b/>
          <w:bCs/>
        </w:rPr>
        <w:t>HOT. 2</w:t>
      </w:r>
    </w:p>
    <w:p w:rsidR="00757A51" w:rsidRDefault="00000000" w14:paraId="0D417338" w14:textId="4451BEE5">
      <w:r>
        <w:t xml:space="preserve">Dosar nr. </w:t>
      </w:r>
      <w:r w:rsidR="0036447B">
        <w:t>...</w:t>
      </w:r>
    </w:p>
    <w:p w:rsidR="00757A51" w:rsidRDefault="00000000" w14:paraId="22EDE3B1" w14:textId="77777777">
      <w:pPr>
        <w:jc w:val="center"/>
      </w:pPr>
      <w:r>
        <w:t>R O M Â N I A</w:t>
      </w:r>
    </w:p>
    <w:p w:rsidR="00757A51" w:rsidRDefault="00757A51" w14:paraId="1B44C78F" w14:textId="77777777">
      <w:pPr>
        <w:jc w:val="center"/>
      </w:pPr>
    </w:p>
    <w:p w:rsidR="00757A51" w:rsidRDefault="00000000" w14:paraId="38A86CA7" w14:textId="172C4296">
      <w:pPr>
        <w:jc w:val="center"/>
      </w:pPr>
      <w:r>
        <w:t xml:space="preserve">CURTEA DE APEL </w:t>
      </w:r>
      <w:r w:rsidR="0036447B">
        <w:t>...</w:t>
      </w:r>
    </w:p>
    <w:p w:rsidR="00757A51" w:rsidRDefault="00000000" w14:paraId="305D02E2" w14:textId="13A80F93">
      <w:pPr>
        <w:jc w:val="center"/>
        <w:rPr>
          <w:lang w:val="en-US"/>
        </w:rPr>
      </w:pPr>
      <w:r>
        <w:t xml:space="preserve">SECŢIA </w:t>
      </w:r>
      <w:r w:rsidR="0036447B">
        <w:t>...</w:t>
      </w:r>
    </w:p>
    <w:p w:rsidR="00757A51" w:rsidRDefault="00757A51" w14:paraId="7B446520" w14:textId="77777777"/>
    <w:p w:rsidR="00757A51" w:rsidRDefault="00000000" w14:paraId="09E87257" w14:textId="4A206AB1">
      <w:pPr>
        <w:jc w:val="center"/>
        <w:rPr>
          <w:b/>
        </w:rPr>
      </w:pPr>
      <w:r>
        <w:rPr>
          <w:b/>
        </w:rPr>
        <w:t xml:space="preserve">SENTINŢA Nr. </w:t>
      </w:r>
      <w:r w:rsidR="0036447B">
        <w:rPr>
          <w:b/>
        </w:rPr>
        <w:t>...</w:t>
      </w:r>
    </w:p>
    <w:p w:rsidR="00757A51" w:rsidRDefault="00000000" w14:paraId="357734DE" w14:textId="25253AF3">
      <w:pPr>
        <w:jc w:val="center"/>
      </w:pPr>
      <w:r>
        <w:t>Şedinţa </w:t>
      </w:r>
      <w:bookmarkStart w:name="tip_sedinta" w:id="0"/>
      <w:r>
        <w:t>publică</w:t>
      </w:r>
      <w:bookmarkEnd w:id="0"/>
      <w:r>
        <w:t xml:space="preserve"> de la </w:t>
      </w:r>
      <w:r w:rsidR="0036447B">
        <w:t>...</w:t>
      </w:r>
    </w:p>
    <w:p w:rsidR="00757A51" w:rsidRDefault="00000000" w14:paraId="39340A81" w14:textId="77777777">
      <w:pPr>
        <w:jc w:val="center"/>
      </w:pPr>
      <w:r>
        <w:t>Completul constituit din:</w:t>
      </w:r>
    </w:p>
    <w:p w:rsidR="00757A51" w:rsidRDefault="00000000" w14:paraId="1C83D93F" w14:textId="6A209F20">
      <w:pPr>
        <w:jc w:val="center"/>
      </w:pPr>
      <w:r>
        <w:t xml:space="preserve">PREŞEDINTE </w:t>
      </w:r>
      <w:r w:rsidR="0036447B">
        <w:t>A0007</w:t>
      </w:r>
    </w:p>
    <w:p w:rsidR="00757A51" w:rsidRDefault="00000000" w14:paraId="09320C53" w14:textId="528210D6">
      <w:pPr>
        <w:jc w:val="center"/>
      </w:pPr>
      <w:r>
        <w:t xml:space="preserve">Grefier </w:t>
      </w:r>
      <w:r w:rsidR="0036447B">
        <w:t>...</w:t>
      </w:r>
    </w:p>
    <w:p w:rsidR="00757A51" w:rsidRDefault="00757A51" w14:paraId="600F75BC" w14:textId="77777777">
      <w:pPr>
        <w:jc w:val="center"/>
      </w:pPr>
    </w:p>
    <w:p w:rsidR="00757A51" w:rsidRDefault="00000000" w14:paraId="4C24A63B" w14:textId="77777777">
      <w:pPr>
        <w:jc w:val="center"/>
      </w:pPr>
      <w:bookmarkStart w:name="nume_procuror" w:id="1"/>
      <w:bookmarkEnd w:id="1"/>
    </w:p>
    <w:p w:rsidR="00757A51" w:rsidRDefault="00000000" w14:paraId="350A05B8" w14:textId="5272CFF8">
      <w:pPr>
        <w:ind w:firstLine="708"/>
        <w:jc w:val="both"/>
      </w:pPr>
      <w:r>
        <w:t xml:space="preserve">Pe rol, rezultatul dezbaterilor privind soluţionarea acţiunii formulate de reclamantul </w:t>
      </w:r>
      <w:r>
        <w:rPr>
          <w:b/>
        </w:rPr>
        <w:t xml:space="preserve">SC </w:t>
      </w:r>
      <w:r w:rsidR="00060215">
        <w:rPr>
          <w:b/>
        </w:rPr>
        <w:t>X</w:t>
      </w:r>
      <w:r>
        <w:rPr>
          <w:b/>
        </w:rPr>
        <w:t xml:space="preserve"> SRL, prin lichidator judiciar </w:t>
      </w:r>
      <w:r w:rsidR="00060215">
        <w:rPr>
          <w:b/>
        </w:rPr>
        <w:t>Y</w:t>
      </w:r>
      <w:r>
        <w:rPr>
          <w:b/>
        </w:rPr>
        <w:t xml:space="preserve"> SPRL</w:t>
      </w:r>
      <w:r>
        <w:t xml:space="preserve"> în contradictoriu cu pârâţii </w:t>
      </w:r>
      <w:r>
        <w:rPr>
          <w:b/>
        </w:rPr>
        <w:t xml:space="preserve">Agenţia Naţională de Administrare Fiscală - Direcţia Generala de Soluţionare a Contestaţiilor şi Direcţia Generală Regională a Finanţelor Publice </w:t>
      </w:r>
      <w:r w:rsidR="00060215">
        <w:rPr>
          <w:b/>
        </w:rPr>
        <w:t>...</w:t>
      </w:r>
      <w:r>
        <w:rPr>
          <w:b/>
        </w:rPr>
        <w:t xml:space="preserve"> - Administraţia  Judeţeană a Finanţelor Publice </w:t>
      </w:r>
      <w:r w:rsidR="00060215">
        <w:rPr>
          <w:b/>
        </w:rPr>
        <w:t>...</w:t>
      </w:r>
      <w:r>
        <w:t>, având ca obiect anulare act administrativ.</w:t>
      </w:r>
    </w:p>
    <w:p w:rsidR="00757A51" w:rsidRDefault="00000000" w14:paraId="5C8A26FA" w14:textId="77777777">
      <w:pPr>
        <w:ind w:firstLine="708"/>
        <w:jc w:val="both"/>
      </w:pPr>
      <w:r>
        <w:t>La apelul nominal, au lipsit părţile.</w:t>
      </w:r>
    </w:p>
    <w:p w:rsidR="00757A51" w:rsidRDefault="00000000" w14:paraId="3B063B6F" w14:textId="77777777">
      <w:pPr>
        <w:ind w:firstLine="708"/>
        <w:jc w:val="both"/>
      </w:pPr>
      <w:r>
        <w:t xml:space="preserve">Procedura </w:t>
      </w:r>
      <w:bookmarkStart w:name="tip_procedura" w:id="2"/>
      <w:r>
        <w:t>legal</w:t>
      </w:r>
      <w:bookmarkEnd w:id="2"/>
      <w:r>
        <w:t xml:space="preserve"> îndeplinită, din ziua dezbaterilor.</w:t>
      </w:r>
    </w:p>
    <w:p w:rsidR="00757A51" w:rsidRDefault="00000000" w14:paraId="7922D967" w14:textId="77777777">
      <w:pPr>
        <w:ind w:firstLine="708"/>
        <w:jc w:val="both"/>
      </w:pPr>
      <w:r>
        <w:t>S-a făcut referatul cauzei, de către grefierul de şedinţă, după care;</w:t>
      </w:r>
    </w:p>
    <w:p w:rsidR="00757A51" w:rsidRDefault="00000000" w14:paraId="48FB3A94" w14:textId="51A73934">
      <w:pPr>
        <w:ind w:firstLine="708"/>
        <w:jc w:val="both"/>
      </w:pPr>
      <w:r>
        <w:t xml:space="preserve">Dezbaterile din şedinţa publică de la </w:t>
      </w:r>
      <w:r w:rsidR="002A3470">
        <w:t>...</w:t>
      </w:r>
      <w:r>
        <w:t xml:space="preserve"> au fost consemnate în încheierea de şedinţă de la acea dată, când Curtea, pentru a da posibilitatea părţilor să depună concluzii scrise, a amânat pronunţarea la data de </w:t>
      </w:r>
      <w:r w:rsidR="002A3470">
        <w:t>...</w:t>
      </w:r>
      <w:r>
        <w:t xml:space="preserve">. </w:t>
      </w:r>
    </w:p>
    <w:p w:rsidR="00757A51" w:rsidRDefault="00757A51" w14:paraId="69032AD6" w14:textId="77777777">
      <w:pPr>
        <w:jc w:val="both"/>
      </w:pPr>
    </w:p>
    <w:p w:rsidR="00757A51" w:rsidRDefault="00000000" w14:paraId="398F433C" w14:textId="77777777">
      <w:pPr>
        <w:jc w:val="center"/>
        <w:rPr>
          <w:b/>
        </w:rPr>
      </w:pPr>
      <w:r>
        <w:rPr>
          <w:b/>
        </w:rPr>
        <w:t xml:space="preserve">C U R T E A </w:t>
      </w:r>
    </w:p>
    <w:p w:rsidR="00757A51" w:rsidRDefault="00757A51" w14:paraId="4813396D" w14:textId="77777777"/>
    <w:p w:rsidR="00757A51" w:rsidRDefault="00000000" w14:paraId="248EE244" w14:textId="77777777">
      <w:pPr>
        <w:ind w:firstLine="708"/>
        <w:jc w:val="both"/>
      </w:pPr>
      <w:r>
        <w:t>Asupra acţiunii de faţă:</w:t>
      </w:r>
    </w:p>
    <w:p w:rsidR="00757A51" w:rsidRDefault="00000000" w14:paraId="188B121D" w14:textId="7C4F186F">
      <w:pPr>
        <w:ind w:firstLine="708"/>
        <w:jc w:val="both"/>
      </w:pPr>
      <w:r>
        <w:t xml:space="preserve">La data de </w:t>
      </w:r>
      <w:r w:rsidR="002A3470">
        <w:t>...</w:t>
      </w:r>
      <w:r>
        <w:t xml:space="preserve"> a fost înregistrată pe rolul Curţii de Apel </w:t>
      </w:r>
      <w:r w:rsidR="002A3470">
        <w:t>...</w:t>
      </w:r>
      <w:r>
        <w:t xml:space="preserve">, sub nr. </w:t>
      </w:r>
      <w:r w:rsidR="002A3470">
        <w:t>...</w:t>
      </w:r>
      <w:r>
        <w:t xml:space="preserve">, cererea formulată de reclamantul </w:t>
      </w:r>
      <w:r>
        <w:rPr>
          <w:b/>
        </w:rPr>
        <w:t xml:space="preserve">SC </w:t>
      </w:r>
      <w:r w:rsidR="00060215">
        <w:rPr>
          <w:b/>
        </w:rPr>
        <w:t>X</w:t>
      </w:r>
      <w:r>
        <w:rPr>
          <w:b/>
        </w:rPr>
        <w:t xml:space="preserve"> SRL,</w:t>
      </w:r>
      <w:r>
        <w:t xml:space="preserve"> în contradictoriu cu pârâţii </w:t>
      </w:r>
      <w:r>
        <w:rPr>
          <w:b/>
        </w:rPr>
        <w:t xml:space="preserve">Agenţia Naţională de Administrare Fiscală - Direcţia Generala de Soluţionare a Contestaţiilor şi Direcţia Generală Regională a Finanţelor Publice </w:t>
      </w:r>
      <w:r w:rsidR="00BF17FD">
        <w:rPr>
          <w:b/>
        </w:rPr>
        <w:t>...</w:t>
      </w:r>
      <w:r>
        <w:rPr>
          <w:b/>
        </w:rPr>
        <w:t xml:space="preserve"> - Administraţia  Judeţeană a Finanţelor Publice </w:t>
      </w:r>
      <w:r w:rsidR="00B35CCD">
        <w:rPr>
          <w:b/>
        </w:rPr>
        <w:t>...</w:t>
      </w:r>
      <w:r>
        <w:t>.</w:t>
      </w:r>
    </w:p>
    <w:p w:rsidR="00757A51" w:rsidRDefault="00000000" w14:paraId="2A4299FC" w14:textId="1423871F">
      <w:pPr>
        <w:ind w:firstLine="708"/>
        <w:jc w:val="both"/>
      </w:pPr>
      <w:r>
        <w:t xml:space="preserve">Prin sentinţa nr. </w:t>
      </w:r>
      <w:r w:rsidR="002A3470">
        <w:t>...</w:t>
      </w:r>
      <w:r>
        <w:t xml:space="preserve"> din data de </w:t>
      </w:r>
      <w:r w:rsidR="002A3470">
        <w:t>...</w:t>
      </w:r>
      <w:r>
        <w:t xml:space="preserve"> pronunţată de Curtea de Apel </w:t>
      </w:r>
      <w:r w:rsidR="002A3470">
        <w:t xml:space="preserve">... </w:t>
      </w:r>
      <w:r>
        <w:t xml:space="preserve">în dosarul nr. </w:t>
      </w:r>
      <w:r w:rsidR="002A3470">
        <w:t>...</w:t>
      </w:r>
      <w:r>
        <w:t xml:space="preserve"> a fost admisă excepţia necompetenţei teritoriale invocată din oficiu şi a declinat competenţa de soluţionare a cauzei în favoarea Curţii de Apel </w:t>
      </w:r>
      <w:r w:rsidR="002A3470">
        <w:t>...</w:t>
      </w:r>
      <w:r>
        <w:t xml:space="preserve"> – Secţia </w:t>
      </w:r>
      <w:r w:rsidR="002A3470">
        <w:t>...</w:t>
      </w:r>
      <w:r>
        <w:t>.</w:t>
      </w:r>
    </w:p>
    <w:p w:rsidR="00757A51" w:rsidRDefault="00000000" w14:paraId="581A1BE8" w14:textId="681ECE2B">
      <w:pPr>
        <w:ind w:firstLine="708"/>
        <w:jc w:val="both"/>
      </w:pPr>
      <w:r>
        <w:t xml:space="preserve">La data de </w:t>
      </w:r>
      <w:r w:rsidR="002A3470">
        <w:t>...</w:t>
      </w:r>
      <w:r>
        <w:t xml:space="preserve"> dosarul numărul </w:t>
      </w:r>
      <w:r w:rsidR="002A3470">
        <w:t>...</w:t>
      </w:r>
      <w:r>
        <w:t xml:space="preserve"> a fost înregistrat pe rolul Curţii de Apel </w:t>
      </w:r>
      <w:r w:rsidR="00BF17FD">
        <w:t>...</w:t>
      </w:r>
      <w:r>
        <w:t>.</w:t>
      </w:r>
    </w:p>
    <w:p w:rsidR="00757A51" w:rsidRDefault="00000000" w14:paraId="7CAD786E" w14:textId="77777777">
      <w:pPr>
        <w:ind w:firstLine="708"/>
        <w:jc w:val="both"/>
      </w:pPr>
      <w:r>
        <w:t>Prin cererea de chemare în judecată reclamantul a solicitat instanţei ca prin hotărârea ce se va pronunţa să se dispună în temeiul art. 1, art. 2 şi art. 8 din Legea nr. 554/2004 a contenciosului administrativ actualizată:</w:t>
      </w:r>
    </w:p>
    <w:p w:rsidR="00757A51" w:rsidRDefault="00000000" w14:paraId="25F21C68" w14:textId="19586F3D">
      <w:pPr>
        <w:ind w:firstLine="708"/>
        <w:jc w:val="both"/>
      </w:pPr>
      <w:r>
        <w:t xml:space="preserve">a) anularea actului administrativ denumit Decizie nr. </w:t>
      </w:r>
      <w:r w:rsidR="006E7B18">
        <w:t>...</w:t>
      </w:r>
      <w:r>
        <w:t xml:space="preserve">/25.07.2018 emisă de ANAF-Direcţia Generală de Soluţionare a Contestaţiilor, cu sediul în </w:t>
      </w:r>
      <w:r w:rsidR="002A3470">
        <w:t>....</w:t>
      </w:r>
      <w:r>
        <w:t>, în soluţionarea procedurii prealabile şi obligarea pârâtei la soluţionarea pe fond a contestaţiei formulată de reclamant.</w:t>
      </w:r>
    </w:p>
    <w:p w:rsidR="00757A51" w:rsidRDefault="00000000" w14:paraId="543892C7" w14:textId="77777777">
      <w:pPr>
        <w:ind w:firstLine="708"/>
        <w:jc w:val="both"/>
      </w:pPr>
      <w:r>
        <w:t>b) în temeiul disp. art. 281 alin. 7 din Legea 207/2015, să se constate că soluţia adoptată de către organul fiscal este nelegală şi/sau netemeinică, iar instanţa să se pronunţe şi asupra fondului raportului juridic fiscal.</w:t>
      </w:r>
    </w:p>
    <w:p w:rsidR="00757A51" w:rsidRDefault="00000000" w14:paraId="1963C3B2" w14:textId="57963A3C">
      <w:pPr>
        <w:ind w:firstLine="708"/>
        <w:jc w:val="both"/>
      </w:pPr>
      <w:r>
        <w:t xml:space="preserve">Prin Decizia nr. </w:t>
      </w:r>
      <w:r w:rsidR="006E7B18">
        <w:t>...</w:t>
      </w:r>
      <w:r>
        <w:t xml:space="preserve">/25.07.2018 s-a dispus suspendarea soluţionării contestaţiei formulată de reclamant în procedură prealabilă, împotriva raportului de inspecţie fiscală nr. </w:t>
      </w:r>
      <w:r w:rsidR="002A3470">
        <w:t>...</w:t>
      </w:r>
      <w:r>
        <w:t>/31.01.2018 şi a Deciziei de impunere nr. F</w:t>
      </w:r>
      <w:r w:rsidR="006E7B18">
        <w:t>...</w:t>
      </w:r>
      <w:r>
        <w:t>/31.</w:t>
      </w:r>
      <w:r w:rsidR="002A3470">
        <w:t>0</w:t>
      </w:r>
      <w:r>
        <w:t>l.2018, precum şi Decizia referitoare la obligaţiile de plată accesorii reprezentând dobânzi şi penalităţi de întârziere nr.</w:t>
      </w:r>
      <w:r w:rsidR="00085610">
        <w:t>...</w:t>
      </w:r>
      <w:r>
        <w:t xml:space="preserve">/15.02.2018, întocmite de organele de inspecţie fiscală din cadrul Administraţiei Judeţene a Finanţelor Publice </w:t>
      </w:r>
      <w:r w:rsidR="00B35CCD">
        <w:t>...</w:t>
      </w:r>
      <w:r>
        <w:t xml:space="preserve">, Activitatea de Inspecţie Fiscală, privind obligaţiile fiscale suplimentare stabilite de inspecţia fiscală pentru </w:t>
      </w:r>
      <w:r>
        <w:lastRenderedPageBreak/>
        <w:t>persoane juridice, invocând ca temei de drept disp.art. 277 alin. 1 lit. a şi alin. 3 din Legea nr.207/2015. Perioada verificată:</w:t>
      </w:r>
    </w:p>
    <w:p w:rsidR="00757A51" w:rsidRDefault="00000000" w14:paraId="2357509E" w14:textId="77777777">
      <w:pPr>
        <w:jc w:val="both"/>
      </w:pPr>
      <w:r>
        <w:t>- perioada 01.01.2011-30.06.2017- pentru impozit pe profit;</w:t>
      </w:r>
    </w:p>
    <w:p w:rsidR="00757A51" w:rsidRDefault="00000000" w14:paraId="67BC85C7" w14:textId="77777777">
      <w:pPr>
        <w:jc w:val="both"/>
      </w:pPr>
      <w:r>
        <w:t>- perioada 01.01.2012-30.09.2015 - pentru TVA.</w:t>
      </w:r>
    </w:p>
    <w:p w:rsidR="00757A51" w:rsidRDefault="00000000" w14:paraId="46650EF7" w14:textId="77777777">
      <w:pPr>
        <w:ind w:firstLine="708"/>
        <w:jc w:val="both"/>
      </w:pPr>
      <w:r>
        <w:t>Prin actele contestate au fost stabilite obligaţii fiscale suplimentare de plată în sumă totală de 7.926.433 lei, astfel:</w:t>
      </w:r>
    </w:p>
    <w:p w:rsidR="00757A51" w:rsidRDefault="00000000" w14:paraId="2DFBF43F" w14:textId="77777777">
      <w:pPr>
        <w:ind w:firstLine="708"/>
        <w:jc w:val="both"/>
      </w:pPr>
      <w:r>
        <w:t>1. Pentru perioada 01.01.2012-30.09.2015 - TVA:   667.162</w:t>
      </w:r>
    </w:p>
    <w:p w:rsidR="00757A51" w:rsidRDefault="00000000" w14:paraId="35D5D88C" w14:textId="77777777">
      <w:pPr>
        <w:ind w:firstLine="708"/>
        <w:jc w:val="both"/>
      </w:pPr>
      <w:r>
        <w:t>2. Pentru perioada 01.01.2011-30.06.2017-impozit pe profit: 7.259.271</w:t>
      </w:r>
    </w:p>
    <w:p w:rsidR="00757A51" w:rsidRDefault="00000000" w14:paraId="67E14D85" w14:textId="64FA21AE">
      <w:pPr>
        <w:ind w:firstLine="708"/>
        <w:jc w:val="both"/>
      </w:pPr>
      <w:r>
        <w:t>Actele administrativ fiscale contestate, Raportul de inspecţie fiscală nr. F</w:t>
      </w:r>
      <w:r w:rsidR="006E7B18">
        <w:t>...</w:t>
      </w:r>
      <w:r>
        <w:t xml:space="preserve">/31.01.2018 şi Decizia de Impunere nr. </w:t>
      </w:r>
      <w:r w:rsidR="006E7B18">
        <w:t>...</w:t>
      </w:r>
      <w:r>
        <w:t>/31.01.2018 sunt vădit netemeinice şi nelegale.</w:t>
      </w:r>
    </w:p>
    <w:p w:rsidR="00757A51" w:rsidRDefault="00000000" w14:paraId="4967DF47" w14:textId="6F4B4777">
      <w:pPr>
        <w:ind w:firstLine="708"/>
        <w:jc w:val="both"/>
      </w:pPr>
      <w:r>
        <w:t xml:space="preserve">Prin Decizia de suspendare a soluţionării contestaţiei nr. </w:t>
      </w:r>
      <w:r w:rsidR="006E7B18">
        <w:t>...</w:t>
      </w:r>
      <w:r>
        <w:t xml:space="preserve">/25.07.2018 se arată că organul fiscal a formulat plângere penală împotriva SC </w:t>
      </w:r>
      <w:r w:rsidRPr="00060215" w:rsidR="00060215">
        <w:rPr>
          <w:b/>
          <w:bCs/>
        </w:rPr>
        <w:t>X</w:t>
      </w:r>
      <w:r>
        <w:t xml:space="preserve"> SRL.</w:t>
      </w:r>
    </w:p>
    <w:p w:rsidR="00757A51" w:rsidRDefault="00000000" w14:paraId="30ED7937" w14:textId="77777777">
      <w:pPr>
        <w:ind w:firstLine="708"/>
        <w:jc w:val="both"/>
      </w:pPr>
      <w:r>
        <w:t>ANAF-Direcţia Generală de soluţionare a contestaţiei nu s-a pronunţat pe fond, invocând prevederile art. 277 alin. 1 lit. a) din Legea 207/2015, fără să justifice temeinic şi fondat soluţia.</w:t>
      </w:r>
    </w:p>
    <w:p w:rsidR="00757A51" w:rsidRDefault="00000000" w14:paraId="21500554" w14:textId="77777777">
      <w:pPr>
        <w:ind w:firstLine="708"/>
        <w:jc w:val="both"/>
      </w:pPr>
      <w:r>
        <w:t>Or, din detalierea motivelor formulării plângerii penale în mod concret se poate observa că nu se impută reclamantului nimic ci eventual societăţilor interpuse pe lanţul comercial.</w:t>
      </w:r>
    </w:p>
    <w:p w:rsidR="00757A51" w:rsidRDefault="00000000" w14:paraId="15E932E5" w14:textId="77777777">
      <w:pPr>
        <w:ind w:firstLine="708"/>
        <w:jc w:val="both"/>
      </w:pPr>
      <w:r>
        <w:t>A.N.A.F. nu a avut în vedere la suspendarea soluţionării contestaţiei deciziile Curţii Constituţionale (Decizia nr. 449/2009).</w:t>
      </w:r>
    </w:p>
    <w:p w:rsidR="00757A51" w:rsidRDefault="00000000" w14:paraId="2E524AB1" w14:textId="0B30970B">
      <w:pPr>
        <w:ind w:firstLine="708"/>
        <w:jc w:val="both"/>
      </w:pPr>
      <w:r>
        <w:t xml:space="preserve">- Decizia nr. </w:t>
      </w:r>
      <w:r w:rsidR="006E7B18">
        <w:t>...</w:t>
      </w:r>
      <w:r>
        <w:t>/</w:t>
      </w:r>
      <w:r w:rsidR="002A3470">
        <w:t>....</w:t>
      </w:r>
      <w:r>
        <w:t xml:space="preserve"> este netemeinică, nefondată, din următoarele considerente:</w:t>
      </w:r>
    </w:p>
    <w:p w:rsidR="00757A51" w:rsidRDefault="00000000" w14:paraId="2608376D" w14:textId="77777777">
      <w:pPr>
        <w:ind w:firstLine="708"/>
        <w:jc w:val="both"/>
      </w:pPr>
      <w:r>
        <w:t>A solicitat instanţei de judecată să constate faptul că suspendarea soluţionării contestaţiei nu se impune raportat la circumstanţele concrete ale cauzei, întrucât:</w:t>
      </w:r>
    </w:p>
    <w:p w:rsidR="00757A51" w:rsidRDefault="00000000" w14:paraId="2443233F" w14:textId="4CC7EFEE">
      <w:pPr>
        <w:ind w:firstLine="708"/>
        <w:jc w:val="both"/>
      </w:pPr>
      <w:r>
        <w:t xml:space="preserve">a) în ceea ce priveşte obligaţiile fiscale pentru anul 2011, această perioadă fiscală a fost supusă cercetării judecătoreşti, instanţa a analizat documentele justificative şi s-a pronunţat irevocabil în ceea ce priveşte realitatea operaţiunilor şi dreptul de deducere pentru perioada pentru care au fost emise actele administrativ fiscale contestate, unul dintre obiectivele instanţei fiind: „valorificării deşeurilor metalice neferoase şi a realităţii tranzacţiilor efectuate cu astfel de bunuri de la primul furnizor până la beneficiarul final, în sensul producerii şi comercializării acestora cu respectarea prevederilor legale la agenţii economici care înregistrează operațiuni economice cu astfel de bunuri" (fila 3 Sentinţa nr. </w:t>
      </w:r>
      <w:r w:rsidR="002A3470">
        <w:t>....</w:t>
      </w:r>
      <w:r>
        <w:t xml:space="preserve">/2012 şi fila 2 lit. a pct. 11 Sentinţa nr. </w:t>
      </w:r>
      <w:r w:rsidR="002A3470">
        <w:t>...</w:t>
      </w:r>
      <w:r>
        <w:t>/2015), instanţa a statuat:</w:t>
      </w:r>
    </w:p>
    <w:p w:rsidR="00757A51" w:rsidRDefault="00000000" w14:paraId="3EABE8C6" w14:textId="77777777">
      <w:pPr>
        <w:ind w:firstLine="708"/>
        <w:jc w:val="both"/>
      </w:pPr>
      <w:r>
        <w:t>"Cumpărătorii nu pot răspunde de modul defectuos în care îşi ţin contabilitatea furnizorii, aceştia din urmă putând fi obligaţi la acoperirea eventualelor prejudicii produse bugetului statului dacă înregistrările în contabilitate au avut acest efect.</w:t>
      </w:r>
    </w:p>
    <w:p w:rsidR="00757A51" w:rsidRDefault="00000000" w14:paraId="640DD94E" w14:textId="77777777">
      <w:pPr>
        <w:ind w:firstLine="708"/>
        <w:jc w:val="both"/>
      </w:pPr>
      <w:r>
        <w:t>Neînregistrările în contabilitatea furnizorilor nu presupun că operaţiunile economice nu au avut loc, cât timp s-au înregistrat în contabilitatea cumpărătorilor, au fost menţionate în declaraţia 394, aceste înregistrări având ca efect calcularea şi plata obligaţiilor către bugetul statului."</w:t>
      </w:r>
    </w:p>
    <w:p w:rsidR="00757A51" w:rsidRDefault="00000000" w14:paraId="02567C53" w14:textId="77777777">
      <w:pPr>
        <w:ind w:firstLine="708"/>
        <w:jc w:val="both"/>
      </w:pPr>
      <w:r>
        <w:t xml:space="preserve">Suspendarea soluţionării contestaţiei administrative este nefondată, având în vedere hotărârile judecătoreşti definitive şi irevocabile pronunţate cu efect pozitiv al puterii de lucru judecat. </w:t>
      </w:r>
    </w:p>
    <w:p w:rsidR="00757A51" w:rsidRDefault="00000000" w14:paraId="4AEC40B6" w14:textId="511BC284">
      <w:pPr>
        <w:ind w:firstLine="708"/>
        <w:jc w:val="both"/>
      </w:pPr>
      <w:r>
        <w:t xml:space="preserve">Precizează faptul că SC </w:t>
      </w:r>
      <w:r w:rsidRPr="00060215" w:rsidR="00060215">
        <w:rPr>
          <w:b/>
          <w:bCs/>
        </w:rPr>
        <w:t>X</w:t>
      </w:r>
      <w:r>
        <w:t xml:space="preserve"> SRL a fost parte în litigiu în calitate de intervenient accesoriu în susţinerea DGRFP </w:t>
      </w:r>
      <w:r w:rsidR="00BF17FD">
        <w:t>...</w:t>
      </w:r>
      <w:r>
        <w:t xml:space="preserve">-AJFP </w:t>
      </w:r>
      <w:r w:rsidR="00B35CCD">
        <w:t>...</w:t>
      </w:r>
      <w:r>
        <w:t>, ce a avut calitate de reclamant, în contradictoriu cu Curtea de Conturi a României, în Dosar nr.</w:t>
      </w:r>
      <w:r w:rsidR="00E9396E">
        <w:t xml:space="preserve">... </w:t>
      </w:r>
      <w:r>
        <w:t>, fiind emise hotărârile judecătoreşti definitive şi irevocabile:</w:t>
      </w:r>
    </w:p>
    <w:p w:rsidR="00757A51" w:rsidRDefault="00000000" w14:paraId="647B67AD" w14:textId="5D0BA497">
      <w:pPr>
        <w:ind w:firstLine="708"/>
        <w:jc w:val="both"/>
      </w:pPr>
      <w:r>
        <w:t>- Sentinţa nr.</w:t>
      </w:r>
      <w:r w:rsidR="002A3470">
        <w:t>...</w:t>
      </w:r>
      <w:r>
        <w:t xml:space="preserve">pronunţată de Tribunalul </w:t>
      </w:r>
      <w:r w:rsidR="00B35CCD">
        <w:t>...</w:t>
      </w:r>
      <w:r>
        <w:t xml:space="preserve"> în Dosar nr. </w:t>
      </w:r>
      <w:r w:rsidR="002A3470">
        <w:t>...</w:t>
      </w:r>
      <w:r>
        <w:t>, rămasă definitivă şi irevocabilă prin Decizia nr</w:t>
      </w:r>
      <w:r w:rsidR="002A3470">
        <w:t>....</w:t>
      </w:r>
      <w:r>
        <w:t xml:space="preserve">/15.06.2015 a Curţii de Apel </w:t>
      </w:r>
      <w:r w:rsidR="00BF17FD">
        <w:t>...</w:t>
      </w:r>
      <w:r>
        <w:t>.</w:t>
      </w:r>
    </w:p>
    <w:p w:rsidR="00757A51" w:rsidRDefault="00000000" w14:paraId="6D45355B" w14:textId="77777777">
      <w:pPr>
        <w:ind w:firstLine="708"/>
        <w:jc w:val="both"/>
      </w:pPr>
      <w:r>
        <w:t>Instanţa civilă de contencios administrativ şi fiscal s-a pronunţat irevocabil statuând în ceea ce priveşte realitatea şi legalitatea operaţiunilor economice desfăşurate de reclamant pentru 2011.</w:t>
      </w:r>
    </w:p>
    <w:p w:rsidR="00757A51" w:rsidRDefault="00000000" w14:paraId="131CD847" w14:textId="77777777">
      <w:pPr>
        <w:ind w:firstLine="708"/>
        <w:jc w:val="both"/>
      </w:pPr>
      <w:r>
        <w:t>Or, repoziţionarea pârâtei după ce au fost emise hotărârile judecătoreşti care s-au pronunţat pe aceleaşi aspecte de fapt şi de drept denotă interese ce exced cadrului legal, precum şi interesul acesteia de a tergiversa soluţionarea pe fond a contestaţiei, având în vedere probatoriul administrat, dar şi dispoziţiile legale ce reglementează dreptul de deducere şi care au fost respectate de către reclamant.</w:t>
      </w:r>
    </w:p>
    <w:p w:rsidR="00757A51" w:rsidRDefault="00000000" w14:paraId="54A1C4C7" w14:textId="77777777">
      <w:pPr>
        <w:ind w:firstLine="708"/>
        <w:jc w:val="both"/>
      </w:pPr>
      <w:r>
        <w:t>b) în ceea ce priveşte perioada 2012-2017 facturile fiscale erau fără TVA şi, în concluzie, nu există nici un prejudiciu la bugetul de stat.</w:t>
      </w:r>
    </w:p>
    <w:p w:rsidR="00757A51" w:rsidRDefault="00000000" w14:paraId="5D06EDD8" w14:textId="77777777">
      <w:pPr>
        <w:ind w:firstLine="708"/>
        <w:jc w:val="both"/>
      </w:pPr>
      <w:r>
        <w:lastRenderedPageBreak/>
        <w:t>Organul de soluţionare a contestaţiei nu a avut în vedere aspecte de vădită nelegalitate, care trebuiau avute în vedere la soluţionarea contestaţiei, întrucât dispoziţiile art. 277 alin. 1 lit. a) din privind Codul de procedură fiscală sunt facultative şi trebuiesc analizate de la caz la caz, în funcţie de circumstanţele fiecărei cauze.</w:t>
      </w:r>
    </w:p>
    <w:p w:rsidR="00757A51" w:rsidRDefault="00000000" w14:paraId="6DDF525B" w14:textId="77777777">
      <w:pPr>
        <w:ind w:firstLine="708"/>
        <w:jc w:val="both"/>
      </w:pPr>
      <w:r>
        <w:t>De altfel, în acest sens este şi decizia nr. 449/2004 a Curţii Constituţionale, în care Curtea reţine faptul că: "art. 214 reglementează un caz de suspendare facultativă a procedurii de soluţionare a contestaţiei pe cale administrativă".</w:t>
      </w:r>
    </w:p>
    <w:p w:rsidR="00757A51" w:rsidRDefault="00000000" w14:paraId="2B675390" w14:textId="77777777">
      <w:pPr>
        <w:ind w:firstLine="708"/>
        <w:jc w:val="both"/>
      </w:pPr>
      <w:r>
        <w:t>De asemenea, Curtea de reţinut în considerentele hotărârii nr.72/1996: "că textul invocă ipoteza când acţiunea civilă este sau devine dependentă de soluţia ce s-ar da în acţiunea penală."</w:t>
      </w:r>
    </w:p>
    <w:p w:rsidR="00757A51" w:rsidRDefault="00000000" w14:paraId="35FD815F" w14:textId="77777777">
      <w:pPr>
        <w:ind w:firstLine="708"/>
        <w:jc w:val="both"/>
      </w:pPr>
      <w:r>
        <w:t>Deşi a invocat mai multe excepţii privind nelegalitatea controlului şi nulitatea actelor de control, pârâta nu s-a pronunţat şi a formulat o plângere penală pur formală, tocmai în scopul de a tergirversa soluţionarea pe fond a contestaţiei. Precizează faptul că procesul verbal de sesizare a organelor penale nu i-a fost comunicat şi nu i-a fost adus la cunoştinţă ca vor fi sesizate organele de cercetare penală, contrar disp. 132 alin. 2 din Legea 207/2015, care impun această obligaţie organului fiscal, fiindu-i îngrădit dreptul legal la apărare, întrucât nu a putut formula obiecţiuni.</w:t>
      </w:r>
    </w:p>
    <w:p w:rsidR="00757A51" w:rsidRDefault="00000000" w14:paraId="5958ECFB" w14:textId="77777777">
      <w:pPr>
        <w:ind w:firstLine="708"/>
        <w:jc w:val="both"/>
      </w:pPr>
      <w:r>
        <w:t>Art.132. Sesizarea organelor de urmărire penală „(2) în situaţiile prevăzute la alin. (1) organul de inspecţie fiscală are obligaţia de a întocmi proces-verbal semnat de organul de inspecţie fiscală şi de către contribuabilul/plătitorul supus inspecţiei, cu sau fără explicaţii ori obiecţiuni din partea contribuabilului/plătitorului. În cazul în care cel supus inspecţiei fiscale refuză să semneze procesul-verbal, organul de inspecţie fiscală consemnează despre aceasta în procesul-verbal.In toate cazurile procesul-verbal trebuie comunicat contribuabilului/plătitorului."</w:t>
      </w:r>
    </w:p>
    <w:p w:rsidR="00757A51" w:rsidRDefault="00000000" w14:paraId="4388405C" w14:textId="3701C994">
      <w:pPr>
        <w:ind w:firstLine="708"/>
        <w:jc w:val="both"/>
      </w:pPr>
      <w:r>
        <w:t xml:space="preserve"> Exceptia nulităţii actului administrativ contestat în raport de disp. art. 49 alin. 1 lit. c, prin invocarea în actele de control de către organul fiscal ca fiind temei de drept "baza legala" (fila 46 RIF) un act normativ abrogat, respectiv OG 92/2003, în condiţiile în care în conformitate cu disp. art. 352 privind aplicarea legii noi şi ultraactivarea legii vechi din Legea 207/2015, legea aplicabilă la data emiterii avizului de inspecţie fiscală nr. F</w:t>
      </w:r>
      <w:r w:rsidR="006E7B18">
        <w:t>...</w:t>
      </w:r>
      <w:r>
        <w:t>/16.10.2017 era Legea 207 /2015.</w:t>
      </w:r>
    </w:p>
    <w:p w:rsidR="00757A51" w:rsidRDefault="00000000" w14:paraId="5D19E7D4" w14:textId="77777777">
      <w:pPr>
        <w:ind w:firstLine="708"/>
        <w:jc w:val="both"/>
      </w:pPr>
      <w:r>
        <w:t>Art. 352 Aplicarea legii noi şi ultraactivarea legii vechi: "Dispoziţiile prezentului cod se aplică numai procedurilor de administrare începute după intrarea acestuia în vigoare".</w:t>
      </w:r>
    </w:p>
    <w:p w:rsidR="00757A51" w:rsidRDefault="00000000" w14:paraId="45DFAB1F" w14:textId="77777777">
      <w:pPr>
        <w:ind w:firstLine="708"/>
        <w:jc w:val="both"/>
      </w:pPr>
      <w:r>
        <w:t>În raport de dispoziţiile art. 274 alin. 3 din Legea 207/2015 forma şi conţinutul deciziei de soluţionare a contestaţiei: "(3) Considerentele cuprind motivele de fapt şi de drept care au format convingerea organului de soluţionare competent în emiterea deciziei.", în considerentele deciziei nu s-a răspuns la excepţia invocată, în raport de argumentele prezentate de reclamant.</w:t>
      </w:r>
    </w:p>
    <w:p w:rsidR="00757A51" w:rsidRDefault="00000000" w14:paraId="30B4AED0" w14:textId="77777777">
      <w:pPr>
        <w:ind w:firstLine="708"/>
        <w:jc w:val="both"/>
      </w:pPr>
      <w:r>
        <w:t xml:space="preserve"> EXCEPŢIA PRESCRIPŢIEI:</w:t>
      </w:r>
    </w:p>
    <w:p w:rsidR="00757A51" w:rsidRDefault="00000000" w14:paraId="1EA32048" w14:textId="77777777">
      <w:pPr>
        <w:ind w:firstLine="708"/>
        <w:jc w:val="both"/>
      </w:pPr>
      <w:r>
        <w:t>Efectuarea controlului pentru perioada anului 2011, este in afara cadrului legal in raport de disp. art. 110 alin. 2 din Legea 207/2015, pentru anul 2011 fiind intervenită prescripţia de a mai stabili creanţe fiscale.</w:t>
      </w:r>
    </w:p>
    <w:p w:rsidR="00757A51" w:rsidRDefault="00000000" w14:paraId="731A1EE7" w14:textId="77777777">
      <w:pPr>
        <w:ind w:firstLine="708"/>
        <w:jc w:val="both"/>
      </w:pPr>
      <w:r>
        <w:t>Începând cu data de 1 ianuarie 2016, potrivit art. 110 din Legea nr. 207/2015 privind Codul de procedură fiscală:</w:t>
      </w:r>
    </w:p>
    <w:p w:rsidR="00757A51" w:rsidRDefault="00000000" w14:paraId="4C207F53" w14:textId="77777777">
      <w:pPr>
        <w:ind w:firstLine="708"/>
        <w:jc w:val="both"/>
      </w:pPr>
      <w:r>
        <w:t>„(1) Dreptul organului fiscal de a stabili creanţe fiscale se prescrie în termen de 5 ani, cu excepţia cazului în care legea dispune altfel.</w:t>
      </w:r>
    </w:p>
    <w:p w:rsidR="00757A51" w:rsidRDefault="00000000" w14:paraId="15C1734A" w14:textId="77777777">
      <w:pPr>
        <w:ind w:firstLine="708"/>
        <w:jc w:val="both"/>
      </w:pPr>
      <w:r>
        <w:t>(2) Termenul de prescripţie a dreptului prevăzut la alin. (1) începe să curgă de la data de 1 iulie a anului următor celui pentru care se datorează obligaţia fiscală, dacă legea nu dispune altfel.</w:t>
      </w:r>
    </w:p>
    <w:p w:rsidR="00757A51" w:rsidRDefault="00000000" w14:paraId="39709315" w14:textId="77777777">
      <w:pPr>
        <w:ind w:firstLine="708"/>
        <w:jc w:val="both"/>
      </w:pPr>
      <w:r>
        <w:t>(3) Dreptul de a stabili creanţe fiscale se prescrie în termen de 10 ani în cazul în care acestea rezultă din săvârşirea unei fapte prevăzute de legea penală.</w:t>
      </w:r>
    </w:p>
    <w:p w:rsidR="00757A51" w:rsidRDefault="00000000" w14:paraId="2EC7651F" w14:textId="77777777">
      <w:pPr>
        <w:ind w:firstLine="708"/>
        <w:jc w:val="both"/>
      </w:pPr>
      <w:r>
        <w:t>(4) Termenul prevăzut la alin. (3) curge de la data săvârşirii faptei ce constituie infracţiune sancţionată ca atare printr-o hotărâre judecătorească definitivă".</w:t>
      </w:r>
    </w:p>
    <w:p w:rsidR="00757A51" w:rsidRDefault="00000000" w14:paraId="327F1D98" w14:textId="77777777">
      <w:pPr>
        <w:ind w:firstLine="708"/>
        <w:jc w:val="both"/>
      </w:pPr>
      <w:r>
        <w:t>Dispoziţiile legale menţionate sunt clare, imperative şi nu pot fi interpretate în cauză, nefiind aplicabile precizările din Decizia Comisiei Fiscale nr. 7/2011, care a stabilit că în aplicarea prevederilor art.91 alin.2 din OG.92/2003 că „termenul de prescripţie al dreptului organului fiscal de a stabili obligaţii fiscale, în cazul impozitului pe profit, începe să curgă de la 1 ianuarie a anului următor celui în care legea prevede obligativitatea depunerii formularului 101 "Declarației privind impozitul pe profit" (fila 46 RIF), întrucât sunt aplicabile dispoziţiile art. 110 ale legii noi -LEGEA 207/2015 şi nu disp. art. 91 alin. 2 din OG 92/2003.</w:t>
      </w:r>
    </w:p>
    <w:p w:rsidR="00757A51" w:rsidRDefault="00000000" w14:paraId="519F270F" w14:textId="77777777">
      <w:pPr>
        <w:ind w:left="708"/>
        <w:jc w:val="both"/>
      </w:pPr>
      <w:r>
        <w:lastRenderedPageBreak/>
        <w:t>În acest sens sunt dispoziţiile art. 13 interpretarea legii din Legea 571/2003 (aplicabilă): "Interpretarea reglementărilor fiscale trebuie să respecte voinţa legiuitorului aşa cum este exprimată în lege."</w:t>
      </w:r>
    </w:p>
    <w:p w:rsidR="00757A51" w:rsidRDefault="00000000" w14:paraId="61AA584B" w14:textId="77777777">
      <w:pPr>
        <w:ind w:firstLine="708"/>
        <w:jc w:val="both"/>
      </w:pPr>
      <w:r>
        <w:t>Nu are relevantă închiderea anului fiscal al contribuabilului, iar legiuitorul nu a prevăzut în conţinutul textului de lege această menţiune/condiţie, care de fapt reprezintă o alegaţie a echipei de control, întrucât decizia de mai sus nu a fost vreodată adusă la cunoştinţa particularilor prin publicarea în Monitorul Oficial al României.</w:t>
      </w:r>
    </w:p>
    <w:p w:rsidR="00757A51" w:rsidRDefault="00000000" w14:paraId="5F0A1A06" w14:textId="77777777">
      <w:pPr>
        <w:ind w:firstLine="708"/>
        <w:jc w:val="both"/>
      </w:pPr>
      <w:r>
        <w:t>Raportat la obligaţia de divulgare a actelor administrative cu caracter normativ, prin publicarea acestora în Monitorul Oficial, în doctrina recentă de drept administrativ s-a indicat cu deplin temei faptul că actele administrative nepublicate există, dar ele nu sunt obligatorii pentru particulari sau opozabile acestora. Nulitatea actelor administrative fiscale generate de decizia mai sus menţionată se impune tocmai datorită caracterului de ordine publică a competenţei (Ovidiu Podaru, op. cit., pp. 103-104).</w:t>
      </w:r>
    </w:p>
    <w:p w:rsidR="00757A51" w:rsidRDefault="00000000" w14:paraId="21953DC9" w14:textId="77777777">
      <w:pPr>
        <w:ind w:firstLine="708"/>
        <w:jc w:val="both"/>
      </w:pPr>
      <w:r>
        <w:t>O abordare precum cea a inspectorilor fiscali potrivit căreia termenul de prescripţie ar începe să curgă din momentul depunerii declaraţiilor fiscale nu întruneşte condiţiile de claritate, previzibilitate şi accesibilitate, încălcând prevederile constituţionale cuprinse în art. 1 alin. (5) din Constituţia României care consacră principiul legalităţii.</w:t>
      </w:r>
    </w:p>
    <w:p w:rsidR="00757A51" w:rsidRDefault="00000000" w14:paraId="7570072E" w14:textId="77777777">
      <w:pPr>
        <w:ind w:firstLine="708"/>
        <w:jc w:val="both"/>
      </w:pPr>
      <w:r>
        <w:t>- Potrivit art. 8 alin. (4) teza întâi din Legea nr. 24/2000 privind normele de tehnică legislativă pentru elaborarea actelor normative, republicată, rezultă că: „textul legislativ trebuie să fie formulat clar, fluent şi inteligibil fără dificultăţi sintactice şi pasaje obscure sau echivoce", iar potrivit art. 36 alin. 1 din aceeaşi lege: „actele normative trebuie redactate într-un limbaj şi stil juridic specific normativ, concis, sobru, clar şi precis, care să excludă orice echivoc, cu respectarea strictă a regulilor gramaticale şi de ortografie".</w:t>
      </w:r>
    </w:p>
    <w:p w:rsidR="00757A51" w:rsidRDefault="00000000" w14:paraId="65D074A2" w14:textId="77777777">
      <w:pPr>
        <w:ind w:firstLine="708"/>
        <w:jc w:val="both"/>
      </w:pPr>
      <w:r>
        <w:t>- Curtea Europeană a Drepturilor Omului, în cauza Rotaru împotriva României, din 2000, la paragraful 55 a statuat că „o normă este previzibilă numai atunci când este redactată cu suficientă precizie, în aşa fel încât să permită oricărei persoane - care, la nevoie, poate apela la consultanţă de specialitate - să îşi corecteze conduita", iar în cauza Sunday Times contra Regatului Unit, din 1979, la paragraful 49, a decis că „[...] cetăţeanul trebuie să dispună de informaţii suficiente asupra normelor juridice aplicabile într-un caz dat şi să fie capabil să prevadă, într-o măsură rezonabilă, consecinţele care pot apărea dintr-un act determinat. Pe scurt, legea trebuie să fie, în acelaşi timp, accesibilă şi previzibilă".</w:t>
      </w:r>
    </w:p>
    <w:p w:rsidR="00757A51" w:rsidRDefault="00000000" w14:paraId="09174DB0" w14:textId="77777777">
      <w:pPr>
        <w:ind w:firstLine="708"/>
        <w:jc w:val="both"/>
      </w:pPr>
      <w:r>
        <w:t>Potrivit paragrafului 66 din cauza Sissanis împotriva României, din 2002, „Pentru ca legea să îndeplinească condiţia de previzibilitate, trebuie să precizeze cu destulă claritate întinderea şi modalităţile exercitării puterii de apreciere a autorităţilor în domeniul analizat, ţinând cont de scopul legitim urmărit, pentru a oferi individului o protecţie adecvată împotriva arbitrarului (a se vedea Olsson împotriva Suediei (nr. 1), hotărârea din 24 martie 1988, seria A nr. 130, paragraful 160)".</w:t>
      </w:r>
    </w:p>
    <w:p w:rsidR="00757A51" w:rsidRDefault="00000000" w14:paraId="5E0BFC74" w14:textId="77777777">
      <w:pPr>
        <w:ind w:firstLine="708"/>
        <w:jc w:val="both"/>
      </w:pPr>
      <w:r>
        <w:t>- Precizează că prin Legea nr. 30/1994 privind ratificarea Convenţiei pentru apărarea drepturilor omului şi a libertăţilor fundamentale şi a protocoalelor adiţionale la această convenţie, România a aderat explicit la convenţia ratificată, iar potrivit art. 11 alin. 1 şi 2 din Constituţia României se prevede că „Statul român se obligă să îndeplinească întocmai şi cu bună-credinţă obligaţiile ce-i revin din tratatele la care este parte. Tratatele ratificate de Parlament, potrivit legii, fac parte din dreptul intern."</w:t>
      </w:r>
    </w:p>
    <w:p w:rsidR="00757A51" w:rsidRDefault="00000000" w14:paraId="0CE0CBBB" w14:textId="77777777">
      <w:pPr>
        <w:ind w:firstLine="708"/>
        <w:jc w:val="both"/>
      </w:pPr>
      <w:r>
        <w:t>Potrivit art. 20 din Constituţia României, „Dispoziţiile constituţionale privind drepturile şi libertăţile cetăţenilor vor fi interpretate şi aplicate în concordanţă cu Declaraţia Universală a Drepturilor Omului, cu pactele şi cu celelalte tratate la care România este parte. Dacă există neconcordanţe între pactele şi tratatele privitoare la drepturile fundamentale ale omului, la care România este parte, şi legile interne, au prioritate reglementările internaţionale, cu excepţia cazului în care Constituţia sau legile interne conţin dispoziţii mai favorabile".</w:t>
      </w:r>
    </w:p>
    <w:p w:rsidR="00757A51" w:rsidRDefault="00000000" w14:paraId="26F47364" w14:textId="77777777">
      <w:pPr>
        <w:ind w:firstLine="708"/>
        <w:jc w:val="both"/>
      </w:pPr>
      <w:r>
        <w:t>- Dispoziţiile deciziilor mai sus amintite referitoare la previzibilitatea actului normativ îşi găsesc aplicabilitatea şi în practica Curţii Constituţionale, unde, potrivit acesteia, actul normativ "trebuie să fie suficient de precis şi clar pentru a fi aplicat".</w:t>
      </w:r>
    </w:p>
    <w:p w:rsidR="00757A51" w:rsidRDefault="00000000" w14:paraId="0AFB8E7C" w14:textId="77777777">
      <w:pPr>
        <w:ind w:firstLine="708"/>
        <w:jc w:val="both"/>
      </w:pPr>
      <w:r>
        <w:lastRenderedPageBreak/>
        <w:t>Potrivit unei decizii date de Curtea Constituţională, „pentru a fi "îndeplinită cerinţa de accesibilitate a legii nu este suficient ca o lege să fie adusă la cunoştinţă publică, ci este necesar ca între actele normative care reglementează un anumit domeniu să existe atât o conexiune logică pentru a da posibilitatea destinatarilor acestora să determine conţinutul domeniului reglementat, cât şi o corespondenţă sub aspectul forţei lor juridice. Nu este, aşadar, admisă o reglementare disparată a domeniului sau care să rezulte din coroborarea unor acte normative cu forţă juridică diferită. În acest sens, normele de tehnică legislativă referitoare la integrarea proiectului în ansamblul legislaţiei statuează că actul normativ trebuie să se integreze organic în sistemul legislaţiei, scop în care actul normativ trebuie corelat cu actele normative de nivel superior sau de acelaşi nivel cu care se află în conexiune [art. 13 Ut. a din Legea nr. 24/2000]. Pentru sublinierea unor conexiuni legislative se utilizează norma de trimitere [art. 16 alin. 1 teza a doua din Legea nr. 24/2000], care operează întotdeauna între actele normative cu aceeaşi forţă juridică" (Decizia Curţii Constituţionale nr. 363 din 7 mai 2015, paragraful 27).</w:t>
      </w:r>
    </w:p>
    <w:p w:rsidR="00757A51" w:rsidRDefault="00000000" w14:paraId="6F95E5A3" w14:textId="77777777">
      <w:pPr>
        <w:ind w:firstLine="708"/>
        <w:jc w:val="both"/>
      </w:pPr>
      <w:r>
        <w:t>În cadrul aceleaşi decizii amintite, „Curtea constată că acestea nu respectă cerinţa de accesibilitate a legii, întrucât dispoziţiile, (...) pe lângă faptul că nu definesc noţiunea (...), nu fac trimitere la un act normativ de rang legal care s-ar afla în conexiune cu acestea, respectiv să fie indicate în mod concret normele legale".</w:t>
      </w:r>
    </w:p>
    <w:p w:rsidR="00757A51" w:rsidRDefault="00000000" w14:paraId="6497A010" w14:textId="77777777">
      <w:pPr>
        <w:ind w:firstLine="708"/>
        <w:jc w:val="both"/>
      </w:pPr>
      <w:r>
        <w:t>Organele fiscale nu ţin cont în justificarea depăşirii atribuţiilor legale (prin extinderea nejustificată a inspecţiei fiscale după termenul de prescripţie) de dispoziţiile mai sus amintite, invocând o interpretare care ar lega prevederile existente la art. 23 şi art. 91 din cuprinsul OG nr. 92/2003 privind Codul de procedură fiscală de prevederi existente în Legea nr.571/2003 privind Codul fiscal referitoare la termenul de declarare şi de plată a unor obligaţii fiscale, cum ar fi, de exemplu, art. 34 alin. 1 lit. b şi alin. 11 sau art. 156 indice  2 alin.1, desi in prezenta cauza nu sunt aplicabile dispoziţiile OG 92/2003.</w:t>
      </w:r>
    </w:p>
    <w:p w:rsidR="00757A51" w:rsidRDefault="00000000" w14:paraId="27E47DC6" w14:textId="77777777">
      <w:pPr>
        <w:ind w:firstLine="708"/>
        <w:jc w:val="both"/>
      </w:pPr>
      <w:r>
        <w:t>Solicită instanţei de judecată să constate intervenită prescripţia anului 2011 şi în consecinţă să fie aplicate prevederile art. 110 alin. 1 şi 2 din Legea 207/2015.</w:t>
      </w:r>
    </w:p>
    <w:p w:rsidR="00757A51" w:rsidRDefault="00000000" w14:paraId="03B9E75B" w14:textId="77777777">
      <w:pPr>
        <w:ind w:firstLine="708"/>
        <w:jc w:val="both"/>
      </w:pPr>
      <w:r>
        <w:t xml:space="preserve"> Invocă excepţia efectului pozitiv al puterii de lucru judecat şi principiul securităţii şi certitudinii juridice, având în vedere hotărârile judecătoreşti definitive şi irevocabile:</w:t>
      </w:r>
    </w:p>
    <w:p w:rsidR="00757A51" w:rsidRDefault="00000000" w14:paraId="0DED3A0B" w14:textId="0A2C5957">
      <w:pPr>
        <w:ind w:firstLine="708"/>
        <w:jc w:val="both"/>
      </w:pPr>
      <w:r>
        <w:t xml:space="preserve">- Sentinţa nr. </w:t>
      </w:r>
      <w:r w:rsidR="002350B8">
        <w:t>...</w:t>
      </w:r>
      <w:r>
        <w:t xml:space="preserve"> pronunţată de Tribunalul </w:t>
      </w:r>
      <w:r w:rsidR="00B35CCD">
        <w:t>...</w:t>
      </w:r>
      <w:r>
        <w:t xml:space="preserve"> în Dosar nr. </w:t>
      </w:r>
      <w:r w:rsidR="002350B8">
        <w:t>....</w:t>
      </w:r>
      <w:r>
        <w:t xml:space="preserve">, rămasă definitivă şi irevocabilă prin Decizia nr. </w:t>
      </w:r>
      <w:r w:rsidR="002350B8">
        <w:t>....</w:t>
      </w:r>
      <w:r>
        <w:t xml:space="preserve">/19.03.2013 a Curţii de Apel </w:t>
      </w:r>
      <w:r w:rsidR="00BF17FD">
        <w:t>...</w:t>
      </w:r>
      <w:r>
        <w:t>.</w:t>
      </w:r>
    </w:p>
    <w:p w:rsidR="00757A51" w:rsidRDefault="00000000" w14:paraId="60D8835F" w14:textId="5727105D">
      <w:pPr>
        <w:ind w:firstLine="708"/>
        <w:jc w:val="both"/>
      </w:pPr>
      <w:r>
        <w:t>- Sentinţa nr</w:t>
      </w:r>
      <w:r w:rsidR="002350B8">
        <w:t>.....</w:t>
      </w:r>
      <w:r>
        <w:t xml:space="preserve">pronunţată de Tribunalul </w:t>
      </w:r>
      <w:r w:rsidR="00B35CCD">
        <w:t>...</w:t>
      </w:r>
      <w:r>
        <w:t xml:space="preserve"> în Dosar nr. </w:t>
      </w:r>
      <w:r w:rsidR="002350B8">
        <w:t>....</w:t>
      </w:r>
      <w:r>
        <w:t xml:space="preserve">, rămasă definitivă şi irevocabilă prin Decizia nr. </w:t>
      </w:r>
      <w:r w:rsidR="002350B8">
        <w:t>....</w:t>
      </w:r>
      <w:r>
        <w:t xml:space="preserve">/15.06.2015 a Curţii de Apel </w:t>
      </w:r>
      <w:r w:rsidR="00BF17FD">
        <w:t>...</w:t>
      </w:r>
      <w:r>
        <w:t>.</w:t>
      </w:r>
    </w:p>
    <w:p w:rsidR="00757A51" w:rsidRDefault="00000000" w14:paraId="6D34C95F" w14:textId="224A93F7">
      <w:pPr>
        <w:ind w:firstLine="708"/>
        <w:jc w:val="both"/>
      </w:pPr>
      <w:r>
        <w:t xml:space="preserve">Astfel, echipa de control nu a respectat propriile hotărâri judecătoreşti definitive şi irevocabile, în care instanţele de judecată au supus cercetării judecătoreşti dreptul de deducere pentru perioada 2007-2011, relaţiile comerciale desfăşurate de societatea SC </w:t>
      </w:r>
      <w:r w:rsidRPr="00060215" w:rsidR="00060215">
        <w:rPr>
          <w:b/>
          <w:bCs/>
        </w:rPr>
        <w:t>X</w:t>
      </w:r>
      <w:r>
        <w:t xml:space="preserve"> SRL cu toate societăţile nominalizate în actul de control contestat, în care DGRFP </w:t>
      </w:r>
      <w:r w:rsidR="00BF17FD">
        <w:t>...</w:t>
      </w:r>
      <w:r>
        <w:t xml:space="preserve">-AJFP </w:t>
      </w:r>
      <w:r w:rsidR="00B35CCD">
        <w:t>...</w:t>
      </w:r>
      <w:r>
        <w:t xml:space="preserve"> a fost parte în dosar în calitate de reclamant. </w:t>
      </w:r>
    </w:p>
    <w:p w:rsidR="00757A51" w:rsidRDefault="00000000" w14:paraId="1D1E3700" w14:textId="40237AC7">
      <w:pPr>
        <w:ind w:firstLine="708"/>
        <w:jc w:val="both"/>
      </w:pPr>
      <w:r>
        <w:t xml:space="preserve">Precizează că SC </w:t>
      </w:r>
      <w:r w:rsidRPr="00060215" w:rsidR="00060215">
        <w:rPr>
          <w:b/>
          <w:bCs/>
        </w:rPr>
        <w:t>X</w:t>
      </w:r>
      <w:r>
        <w:t xml:space="preserve"> SRL a fost parte în cele două dosare în calitate de intervenient accesoriu în favoarea DGRFP </w:t>
      </w:r>
      <w:r w:rsidR="00BF17FD">
        <w:t>...</w:t>
      </w:r>
      <w:r>
        <w:t xml:space="preserve">-AJFP </w:t>
      </w:r>
      <w:r w:rsidR="00B35CCD">
        <w:t>...</w:t>
      </w:r>
      <w:r>
        <w:t xml:space="preserve">, în contradictoriu cu Curtea de Conturi a României, iar majoritatea societăţilor comerciale - furnizori direcţi ai SC </w:t>
      </w:r>
      <w:r w:rsidR="00060215">
        <w:t>X</w:t>
      </w:r>
      <w:r>
        <w:t xml:space="preserve"> SRL au fost parte în aceste litigii având aceeaşi calitate de intervenient accesoriu în Dosar nr. </w:t>
      </w:r>
      <w:r w:rsidR="002350B8">
        <w:t>...</w:t>
      </w:r>
      <w:r>
        <w:t xml:space="preserve"> şi Dosar nr. </w:t>
      </w:r>
      <w:r w:rsidR="002350B8">
        <w:t>...</w:t>
      </w:r>
      <w:r>
        <w:t xml:space="preserve">, fiind emise hotărâri judecătoreşti definitive şi irevocabile care au statuat: "Formularea de sesizări penale de către Garda Financiară, secţiile </w:t>
      </w:r>
      <w:r w:rsidR="00BF17FD">
        <w:t>...</w:t>
      </w:r>
      <w:r>
        <w:t xml:space="preserve"> şi </w:t>
      </w:r>
      <w:r w:rsidR="00BF17FD">
        <w:t>...</w:t>
      </w:r>
      <w:r>
        <w:t xml:space="preserve"> pentru furnizori către SC </w:t>
      </w:r>
      <w:r w:rsidRPr="009819FF" w:rsidR="009819FF">
        <w:rPr>
          <w:b/>
          <w:bCs/>
        </w:rPr>
        <w:t>F1</w:t>
      </w:r>
      <w:r>
        <w:t xml:space="preserve"> SRL, SC </w:t>
      </w:r>
      <w:r w:rsidRPr="009819FF" w:rsidR="009819FF">
        <w:rPr>
          <w:b/>
          <w:bCs/>
        </w:rPr>
        <w:t>F2</w:t>
      </w:r>
      <w:r>
        <w:t xml:space="preserve"> SRL si SC </w:t>
      </w:r>
      <w:r w:rsidRPr="00060215" w:rsidR="00060215">
        <w:rPr>
          <w:b/>
          <w:bCs/>
        </w:rPr>
        <w:t>X</w:t>
      </w:r>
      <w:r>
        <w:t xml:space="preserve"> SRL, cu privire la săvârşirea infracţiunii de evaziune fiscală, nu poate conduce la concluzia că operaţiunile economice nu au fost efectuate în realitate, în condiţiile în care, societăţile menţionate mai sus au înregistrat operaţiile în contabilitate, au achitat obligaţiile fiscale şi furnizorii, de cele mai multe ori plata fiind efectuată prin operaţiuni bancare".</w:t>
      </w:r>
    </w:p>
    <w:p w:rsidR="00757A51" w:rsidRDefault="00000000" w14:paraId="2B30CDA6" w14:textId="77777777">
      <w:pPr>
        <w:ind w:firstLine="708"/>
        <w:jc w:val="both"/>
      </w:pPr>
      <w:r>
        <w:t>Pentru perioada verificată regimul aplicabil achiziţiilor şi livrărilor este taxarea inversă.</w:t>
      </w:r>
    </w:p>
    <w:p w:rsidR="00757A51" w:rsidRDefault="00000000" w14:paraId="0A4E1A32" w14:textId="77777777">
      <w:pPr>
        <w:ind w:firstLine="708"/>
        <w:jc w:val="both"/>
      </w:pPr>
      <w:r>
        <w:t>Precizează că toate societăţile menţionate în actul de control îndeplineau toate condiţiile prevăzute de lege şi, de asemenea, facturile fiscale îndeplinesc condiţiile de fond şi formă prevăzute de lege.</w:t>
      </w:r>
    </w:p>
    <w:p w:rsidR="00757A51" w:rsidRDefault="00000000" w14:paraId="714FAF2D" w14:textId="77777777">
      <w:pPr>
        <w:ind w:firstLine="708"/>
        <w:jc w:val="both"/>
      </w:pPr>
      <w:r>
        <w:lastRenderedPageBreak/>
        <w:t>Ceea ce s-a menţionat în RIF este în afara oricărei logici de drept fiscal şi contravine atât Directivei 112/2006/CE, cât şi jurisprudenţei constante a Curţii Europene de Justiţie, în ceea ce priveşte deducerea cheltuielilor, deoarece:</w:t>
      </w:r>
    </w:p>
    <w:p w:rsidR="00757A51" w:rsidRDefault="00000000" w14:paraId="19004856" w14:textId="77777777">
      <w:pPr>
        <w:ind w:firstLine="708"/>
        <w:jc w:val="both"/>
      </w:pPr>
      <w:r>
        <w:t>1) toate societăţile menţionate în actul de control îndeplineau toate condiţiile prevăzute de lege;</w:t>
      </w:r>
    </w:p>
    <w:p w:rsidR="00757A51" w:rsidRDefault="00000000" w14:paraId="3AE3CFCD" w14:textId="77777777">
      <w:pPr>
        <w:ind w:firstLine="708"/>
        <w:jc w:val="both"/>
      </w:pPr>
      <w:r>
        <w:t>2) toate facturile fiscale îndeplinesc condiţiile de fond şi formă prevăzute de lege;</w:t>
      </w:r>
    </w:p>
    <w:p w:rsidR="00757A51" w:rsidRDefault="00000000" w14:paraId="50A7CD07" w14:textId="77777777">
      <w:pPr>
        <w:ind w:firstLine="708"/>
        <w:jc w:val="both"/>
      </w:pPr>
      <w:r>
        <w:t>3) toate facturile fiscale au fost înregistrate în contabilitatea atât a furnizorilor cât şi la cumpărător;</w:t>
      </w:r>
    </w:p>
    <w:p w:rsidR="00757A51" w:rsidRDefault="00000000" w14:paraId="5071726A" w14:textId="77777777">
      <w:pPr>
        <w:ind w:firstLine="708"/>
        <w:jc w:val="both"/>
      </w:pPr>
      <w:r>
        <w:t xml:space="preserve">4) la toate societăţile menţionate facturile fiscale au fost recunoscute ca fiind document justificativ, unele fiind impuse la plată. </w:t>
      </w:r>
    </w:p>
    <w:p w:rsidR="00757A51" w:rsidRDefault="00000000" w14:paraId="2B3F236D" w14:textId="77777777">
      <w:pPr>
        <w:ind w:firstLine="708"/>
        <w:jc w:val="both"/>
      </w:pPr>
      <w:r>
        <w:t>Nelegalitatea deciziei de suspendare în ceea ce priveşte impozitul pe profit şi perioada 2012-2017 prin invocarea unei plângeri penale, precum şi a actului de control încheiat şi lipsa prejudiciului în ceea ce priveşte taxarea inversă, este dovedită şi de Circulara nr. 693567 a Ministerului de Finanţe (anexată la dosar).</w:t>
      </w:r>
    </w:p>
    <w:p w:rsidR="00757A51" w:rsidRDefault="00000000" w14:paraId="303EDB0D" w14:textId="43B5A007">
      <w:pPr>
        <w:ind w:firstLine="708"/>
        <w:jc w:val="both"/>
      </w:pPr>
      <w:r>
        <w:t xml:space="preserve"> Mai mult, prin adresa Ministerului Finanţelor Publice către Curtea de Conturi a României în litigiile mai sus menţionate, respectiv adresa nr. </w:t>
      </w:r>
      <w:r w:rsidR="009F0BF7">
        <w:t>...</w:t>
      </w:r>
      <w:r>
        <w:t>/05.04.2011 se menţionează: "indiferent de regimul de taxare aplicat, taxare inversă sau normală, taxa care ajunge la bugetul de stat în condiţii de legalitate este aceeaşi. Consideră că furnizorul, în cazul aplicării taxării inverse, sau beneficiarul, în cazul aplicării regimului normal de taxare, care ajunge în situaţia de rambursare, nu aduce niciun prejudiciu la bugetul de stat. Numai în situaţia în care furnizorii de deşeuri ar fi ori companii fictive ori ar emite facturi cu TVA fără să fie înregistraţi în scopuri de TVA ar putea un prejudiciu la buget. Din acest motiv au fost incluse în legislaţie prevederile referitoare la taxarea inversă pentru, deşeuri."</w:t>
      </w:r>
    </w:p>
    <w:p w:rsidR="00757A51" w:rsidRDefault="00000000" w14:paraId="76663C04" w14:textId="77777777">
      <w:pPr>
        <w:ind w:firstLine="708"/>
        <w:jc w:val="both"/>
      </w:pPr>
      <w:r>
        <w:t xml:space="preserve">Precizează că în jurisprudenţa Curţii de Justiţie a Uniunii Europene relevante sunt cauzele C-285/11 Bonik şi C-277/14 PPUH, rezultă că dreptul de deducere a TVA nu poate fi refuzat în condiţiile în care factura îndeplineşte calitatea de fond şi formă impuse de dispoziţiile art. 155 alin. 5; Cod fiscal şi de directiva 2006/112/CE, iar furnizorii erau înregistraţi în scopuri de TVA, acestora fiindu-le recunoscut dreptul de deducere, iar reclamanta a făcut dovada că a plătit această taxă la bugetul statului. </w:t>
      </w:r>
    </w:p>
    <w:p w:rsidR="00757A51" w:rsidRDefault="00000000" w14:paraId="4B194B6E" w14:textId="77777777">
      <w:pPr>
        <w:ind w:firstLine="708"/>
        <w:jc w:val="both"/>
      </w:pPr>
      <w:r>
        <w:t>Solicită instanţei de judecată să constate că plângerea penală formulată nu se justifică, fiind netemeinică şi nefondată.</w:t>
      </w:r>
    </w:p>
    <w:p w:rsidR="00757A51" w:rsidRDefault="00000000" w14:paraId="246F9D0B" w14:textId="77777777">
      <w:pPr>
        <w:ind w:firstLine="708"/>
        <w:jc w:val="both"/>
      </w:pPr>
      <w:r>
        <w:t xml:space="preserve">  Suspendarea soluţionării contestaţiei nu se justifică în măsura în care organele fiscale sunt competente să identifice obligaţiile fiscale ale reclamantei, indiferent dacă acestea ar fi fost denaturate, astfel încât nu se poate reţine nici din acest punct de vedere temeinicia suspendării soluţionării contestaţiei.</w:t>
      </w:r>
    </w:p>
    <w:p w:rsidR="00757A51" w:rsidRDefault="00000000" w14:paraId="68E87FEB" w14:textId="77777777">
      <w:pPr>
        <w:ind w:firstLine="708"/>
        <w:jc w:val="both"/>
      </w:pPr>
      <w:r>
        <w:t xml:space="preserve"> Solicită instanţei să constate nelegalitatea suspendării soluţionării, întrucât nu s-a făcut dovada existenţei unei strânse legături între obiectul contestaţiei şi faptele cercetate de organele de urmărire penală, având în vedere cele prezentate.</w:t>
      </w:r>
    </w:p>
    <w:p w:rsidR="00757A51" w:rsidRDefault="00000000" w14:paraId="3A803ACE" w14:textId="77777777">
      <w:pPr>
        <w:ind w:firstLine="708"/>
        <w:jc w:val="both"/>
      </w:pPr>
      <w:r>
        <w:t>Codul de procedură fiscală nu conţine nici o dispoziţie care să împiedice pe cel vătămat să atace o asemenea decizie sau care să impună formularea de acţiuni în contencios administrativ numai după finalizarea cercetării penale măsura suspendării fiind facultativa in funcţie de circumstanțele fiecărei cauze.</w:t>
      </w:r>
    </w:p>
    <w:p w:rsidR="00757A51" w:rsidRDefault="00000000" w14:paraId="645CC1E8" w14:textId="77777777">
      <w:pPr>
        <w:ind w:firstLine="708"/>
        <w:jc w:val="both"/>
      </w:pPr>
      <w:r>
        <w:t>În cazul contestaţiei administrative legea nu instituie în toate cazurile obligaţia autorităţii fiscale de a nu se pronunţa asupra contestaţiei reclamantei.</w:t>
      </w:r>
    </w:p>
    <w:p w:rsidR="00757A51" w:rsidRDefault="00000000" w14:paraId="5587CFA6" w14:textId="77777777">
      <w:pPr>
        <w:ind w:firstLine="708"/>
        <w:jc w:val="both"/>
      </w:pPr>
      <w:r>
        <w:t xml:space="preserve"> Decizia de suspendare a fost dată cu aplicarea şi interpretarea greşită a legii.</w:t>
      </w:r>
    </w:p>
    <w:p w:rsidR="00757A51" w:rsidRDefault="00000000" w14:paraId="5636027F" w14:textId="77777777">
      <w:pPr>
        <w:jc w:val="both"/>
      </w:pPr>
      <w:r>
        <w:t>Măsura suspendării soluţionării contestaţiei nu se impune a fi luată în prezenta cauză, având în vedere că textul de lege invocat nu este incident.</w:t>
      </w:r>
    </w:p>
    <w:p w:rsidR="00757A51" w:rsidRDefault="00000000" w14:paraId="710AB141" w14:textId="77777777">
      <w:pPr>
        <w:ind w:firstLine="708"/>
        <w:jc w:val="both"/>
      </w:pPr>
      <w:r>
        <w:t>Mai mult, deşi temeiul de drept invocat nu este incident în prezenta cauză, textul de lege nici nu instituie o obligaţie în sarcina ANAF de a suspenda în toate cazurile soluţionarea contestaţiei administrative doar pentru simplul fapt că s-a formulat o plângere penală decât dacă există o justificare pentru a considera că aspectele penale vor prevala celor fiscale.</w:t>
      </w:r>
    </w:p>
    <w:p w:rsidR="00757A51" w:rsidRDefault="00000000" w14:paraId="423EF2C4" w14:textId="77777777">
      <w:pPr>
        <w:ind w:firstLine="708"/>
        <w:jc w:val="both"/>
      </w:pPr>
      <w:r>
        <w:t xml:space="preserve"> Pârâta a suspendat soluţionarea pe fond a contestaţiei, în scopul de a tergiversa soluţionarea contestaţiei, fiind probe evidente de nelegalitate şi netemeinicie a deciziei de </w:t>
      </w:r>
      <w:r>
        <w:lastRenderedPageBreak/>
        <w:t>impunere, probe care demonstrează în mod cert legalitatea operaţiunilor economice desfăşurate, astfel încât măsura suspendării soluţionării contestaţiei nu se justifică.</w:t>
      </w:r>
    </w:p>
    <w:p w:rsidR="00757A51" w:rsidRDefault="00000000" w14:paraId="03F40F44" w14:textId="77777777">
      <w:pPr>
        <w:ind w:firstLine="708"/>
        <w:jc w:val="both"/>
      </w:pPr>
      <w:r>
        <w:t>Înalta Curte de Casaţie şi Justiţie a statuat că din analiza dispoziţiilor art. 214 alin. (1) lit. a) Cod proc. Fiscal (277 in prezent rezultă că, suspendarea soluţionării contestaţiei formulate împotriva deciziei de impunere fiscală nu se impune în mod obligatoriu în orice situaţie în care autoritatea fiscală ori chiar instanţa de judecată este învestită cu analiza unor creanţe fiscale care fac şi obiectul unei acţiuni penale, ci este necesară o examinare în concret a existenţei indiciilor săvârşirii unei infracţiuni şi a "înrâuririi hotărâtoare" pe care ar putea-o avea soluţia penală în cauză.</w:t>
      </w:r>
    </w:p>
    <w:p w:rsidR="00757A51" w:rsidRDefault="00000000" w14:paraId="44FA50CF" w14:textId="77777777">
      <w:pPr>
        <w:ind w:firstLine="708"/>
        <w:jc w:val="both"/>
      </w:pPr>
      <w:r>
        <w:t>Concordant cu aceasta, Înalta Curte de Casaţie şi Justiţie a reţinut că instanţa de contencios administrativ învestită cu controlul de legalitate asupra deciziei de suspendare a contestaţiei, emisă în temeiul art. 214 alin. (1) lit. a) Cod proc. fiscală, poate evalua măsura administrativă inclusiv în ceea ce priveşte exercitarea dreptului de apreciere al autorităţii fiscale prin raportare la definiţia excesului de putere, cuprinsă în art. 2 alin. (1) lit. n) din Legea nr. 554/2004, a proporţionalităţii şi a celorlalte exigenţe ale dreptului la o bună administrare pentru că, în caz contrar, s-ar accepta incidenţa art. 214 alin. (1) lit. a) Cod proc. fiscală, în cazul oricărui demers formal de sesizare a organelor penale, cu consecinţa amânării nepermise a soluţiei în procedura administrativă.</w:t>
      </w:r>
    </w:p>
    <w:p w:rsidR="00757A51" w:rsidRDefault="00000000" w14:paraId="51FAFC60" w14:textId="176DE94C">
      <w:pPr>
        <w:ind w:firstLine="708"/>
        <w:jc w:val="both"/>
      </w:pPr>
      <w:r>
        <w:t xml:space="preserve">(Decizia nr. </w:t>
      </w:r>
      <w:r w:rsidR="00176E38">
        <w:t xml:space="preserve">.... </w:t>
      </w:r>
      <w:r>
        <w:t xml:space="preserve">din </w:t>
      </w:r>
      <w:r w:rsidR="00176E38">
        <w:t>...</w:t>
      </w:r>
      <w:r>
        <w:t xml:space="preserve"> pronunţată în recurs de Secţia </w:t>
      </w:r>
      <w:r w:rsidR="00176E38">
        <w:t>...</w:t>
      </w:r>
      <w:r>
        <w:t xml:space="preserve"> a Înaltei Curţi de Casaţie şi Justiţie, având ca obiect anulare decizie de suspendare a procedurii de soluţionare a contestaţiei administrative îndreptate împotriva deciziei de impunere).</w:t>
      </w:r>
    </w:p>
    <w:p w:rsidR="00757A51" w:rsidRDefault="00000000" w14:paraId="24B0CD49" w14:textId="77777777">
      <w:pPr>
        <w:ind w:firstLine="708"/>
        <w:jc w:val="both"/>
      </w:pPr>
      <w:r>
        <w:t xml:space="preserve"> A.N.A.F. nu a avut în vedere la suspendarea soluţionării contestaţiei deciziile Curţii Constituţionale (Decizia nr.449/2009).</w:t>
      </w:r>
    </w:p>
    <w:p w:rsidR="00757A51" w:rsidRDefault="00000000" w14:paraId="2DC03E44" w14:textId="6BFDB826">
      <w:pPr>
        <w:ind w:firstLine="708"/>
        <w:jc w:val="both"/>
      </w:pPr>
      <w:r>
        <w:t xml:space="preserve">Instanţa constituţională a statuat că întâietatea rezolvării acţiunii penale consacrată de prevederile Codului de procedură fiscala presupune existenţa pe rolul unei instanţe a unui proces penal în curs de soluţionare (în acelaşi sens fiind hotărârea Înaltei Curţi de Casaţie şi Justiţie, Secţia </w:t>
      </w:r>
      <w:r w:rsidR="00176E38">
        <w:t>....</w:t>
      </w:r>
      <w:r>
        <w:t xml:space="preserve">, Decizia nr. </w:t>
      </w:r>
      <w:r w:rsidR="00176E38">
        <w:t>....</w:t>
      </w:r>
      <w:r>
        <w:t>).</w:t>
      </w:r>
    </w:p>
    <w:p w:rsidR="00757A51" w:rsidRDefault="00000000" w14:paraId="43217AE3" w14:textId="77777777">
      <w:pPr>
        <w:ind w:firstLine="708"/>
        <w:jc w:val="both"/>
      </w:pPr>
      <w:r>
        <w:t>În acest context nu pot fi identificate considerente rezonabile pentru care să fie menţinută decizia de suspendare a soluţionării contestaţiei împotriva deciziei de impunere, cu riscul prelungirii nejustificate a stării de incertitudine fiscală a contribuabilului, având în vedere că actele administrativ-fiscale contestate au fost emise de aproape 1 an.</w:t>
      </w:r>
    </w:p>
    <w:p w:rsidR="00757A51" w:rsidRDefault="00000000" w14:paraId="76743B8A" w14:textId="77777777">
      <w:pPr>
        <w:ind w:firstLine="708"/>
        <w:jc w:val="both"/>
      </w:pPr>
      <w:r>
        <w:t>Solicită instanţei să se constate nerespectarea de către pârâtă a garanţiilor procesuale ale contribuabilului, respectare care să permită măsura suspendării prevăzute de art. 277 alin. 1 lit. a) Legea 207/2015, această măsură fiind netemeinică şi abuzivă şi se impune a fi desfiinţată.</w:t>
      </w:r>
    </w:p>
    <w:p w:rsidR="00757A51" w:rsidRDefault="00000000" w14:paraId="641D1E9B" w14:textId="77777777">
      <w:pPr>
        <w:ind w:firstLine="708"/>
        <w:jc w:val="both"/>
      </w:pPr>
      <w:r>
        <w:t>Suspendarea este reglementată ca o normă relativă şi nu imperativă, de la caz la caz, în funcţie de circumstanţele fiecărei cauze, cum s-a statuat atât de Curtea Constituţională cât şi de înalta Curte de Casaţie şi Justiţie.</w:t>
      </w:r>
    </w:p>
    <w:p w:rsidR="00757A51" w:rsidRDefault="00000000" w14:paraId="4C2C1BB7" w14:textId="77777777">
      <w:pPr>
        <w:ind w:firstLine="708"/>
        <w:jc w:val="both"/>
      </w:pPr>
      <w:r>
        <w:t>Instanţele de judecată au statuat în mai multe hotărâri faptul că: "posibilitatea dată de legiuitor organului fiscal de a suspenda în procedura administrativă soluţionarea contestaţiei trebuie interpretată numai ad literam şi fără ca această posibilitate să fie o limitare a dreptului la acces la instanţă în sensul în care s-a pronunţat şi CEDO", iar suspendarea ar trebui analizată pentru fiecare situaţie în parte în funcţie de circumstanţele cauzei.</w:t>
      </w:r>
    </w:p>
    <w:p w:rsidR="00757A51" w:rsidRDefault="00000000" w14:paraId="53301B8A" w14:textId="77777777">
      <w:pPr>
        <w:ind w:firstLine="708"/>
        <w:jc w:val="both"/>
      </w:pPr>
      <w:r>
        <w:t>Or, aşa cum a arătat, actele administrativ fiscale ce au fost contestate în procedură prealabilă durează de 1 an, fiind cu mult depăşit termenul rezonabil. Astfel, suspendarea sine die a soluţionării cauzei este de natură a întârzia în mod nejustificat accesul nostru la instanţă, ceea ce contravine prevederilor art. 6 paragraful 1 din Convenţia Europeană a Drepturilor Omului, perioada rezonabilă fiind cu mult depăşită.</w:t>
      </w:r>
    </w:p>
    <w:p w:rsidR="00757A51" w:rsidRDefault="00000000" w14:paraId="779D51B9" w14:textId="77777777">
      <w:pPr>
        <w:ind w:firstLine="708"/>
        <w:jc w:val="both"/>
      </w:pPr>
      <w:r>
        <w:t>CEDO în interpretarea art. 6 a reţinut că „dreptul de acces la un tribunal nu este absolut" el putând avea şi limitări, dar totuşi limitările aplicate nu ar putea restrânge accesul deschis a individului, într-un mod altfel decât afectând dreptul în substanţa sa.</w:t>
      </w:r>
    </w:p>
    <w:p w:rsidR="00757A51" w:rsidRDefault="00000000" w14:paraId="6955292E" w14:textId="77777777">
      <w:pPr>
        <w:ind w:firstLine="708"/>
        <w:jc w:val="both"/>
      </w:pPr>
      <w:r>
        <w:t>"Ca atare, limitările nu se pun în acord cu prevederile art. 6 paragraful 1, decât dacă urmăresc un scop legitim şi dacă există un raport rezonabil de proporţionalitate între mijloacele folosite şi scopul vizat" cauza Lungoci contra României".</w:t>
      </w:r>
    </w:p>
    <w:p w:rsidR="00757A51" w:rsidRDefault="00000000" w14:paraId="0319B709" w14:textId="77777777">
      <w:pPr>
        <w:ind w:firstLine="708"/>
        <w:jc w:val="both"/>
      </w:pPr>
      <w:r>
        <w:lastRenderedPageBreak/>
        <w:t>Procedând în acest fel s-ar încălca dreptul la apărare garantat de art. 24 alin. 1 din Constituţia României şi dreptul la un proces echitabil şi într-un termen rezonabil consacrat de art. 6 alin. 1 din CEDO şi art. 1 din Protocolul la această convenţie, în condiţiile în care ANAF cu rea credinţă a uzat de dispoziţiile art. 277 alin. 1 lit. a şi a suspendat contestaţia împotriva RIF şi deciziei de impunere.</w:t>
      </w:r>
    </w:p>
    <w:p w:rsidR="00757A51" w:rsidRDefault="00000000" w14:paraId="0C8F8846" w14:textId="77777777">
      <w:pPr>
        <w:ind w:firstLine="708"/>
        <w:jc w:val="both"/>
      </w:pPr>
      <w:r>
        <w:t>Ţinând cont de hotărârile judecătoreşti pronunţate, în cauză este incidenţă cauza CEDO Cauza Lungu şi alţii c. României prin care Curtea Europeană a Drepturilor Omului a reţinut existenţa unei violări a art. 6 par. 1 din Convenţie, argumentele Curţii sunt mai mult decât elocvente:</w:t>
      </w:r>
    </w:p>
    <w:p w:rsidR="00757A51" w:rsidRDefault="00000000" w14:paraId="796B9B27" w14:textId="77777777">
      <w:pPr>
        <w:ind w:firstLine="708"/>
        <w:jc w:val="both"/>
      </w:pPr>
      <w:r>
        <w:t>„Însă, derularea simultană şi în paralel a două proceduri independente cu privire la aceleaşi fapte, care a condus Secţia penală a Curţii de Apel la o nouă apreciere a acestor fapte, radical diferită de hotărârea anterioară a Secţiei comerciale de la aceeaşi Curte de Apel, a adus atingere principiului securităţii juridice (...) în consecinţă, prin aceea că a revenit asupra unui punct al litigiului, care a fost deja tranşat şi care a făcut obiectul unei hotărâri definitive, şi în absenţa unui motiv întemeiat, Curtea de Apel a înfrânt principiul securităţii raporturilor juridice. Din acest motiv, dreptul reclamantului la un proces echitabil în sensul art. 6 par. 1 din Convenţie a fost încălcat" (par. 46, 47).</w:t>
      </w:r>
    </w:p>
    <w:p w:rsidR="00757A51" w:rsidRDefault="00000000" w14:paraId="302C2111" w14:textId="77777777">
      <w:pPr>
        <w:ind w:firstLine="708"/>
        <w:jc w:val="both"/>
      </w:pPr>
      <w:r>
        <w:t>De asemenea, Cauza Fransson atinge principiul prezentat de Articolul 4 din Protocolul nr. 7 anexat la Convenţia europeană pentru apărarea drepturilor omului şi a libertăţilor fundamentale, semnat la Strasbourg la 22 noiembrie 1984 (denumit în continuare „Protocolul nr. 7 la CEDO"), intitulat „Dreptul de a nu fi judecat sau pedepsit de două ori."</w:t>
      </w:r>
    </w:p>
    <w:p w:rsidR="00757A51" w:rsidRDefault="00000000" w14:paraId="27FD681D" w14:textId="77777777">
      <w:pPr>
        <w:ind w:firstLine="708"/>
        <w:jc w:val="both"/>
      </w:pPr>
      <w:r>
        <w:t>Conform dreptului şi jurisprudenţei UE/CEDO deciziile de impunere au caracter penal raportat la criteriile stabilite de jurisprudenţa CEDO şi CJUE (pentru dreptul UE criteriile Bonda, pentru CEDO criteriile Engel) astfel încât, prin cauza CEDO Lungu şi alţii c. României Curtea Europeană a extins garanţiile de la art. 6 si 7 din CEDO şi a confirmat că măsurile fiscale intră în categoria unei sancţiuni cu caracter "penal" în sensul art. 6 şi 7 din CEDO şi, implicit, al art. 4 din Protoclul nr. 7 la CEDO - principiul ne bis in idem art. 50 din cartă.</w:t>
      </w:r>
    </w:p>
    <w:p w:rsidR="00757A51" w:rsidRDefault="00000000" w14:paraId="3F8FD955" w14:textId="77777777">
      <w:pPr>
        <w:ind w:firstLine="708"/>
        <w:jc w:val="both"/>
      </w:pPr>
      <w:r>
        <w:t>Or, Curtea Europeană a Drepturilor Omului constată că, odată verificată existenţa unei sancţiuni referitoare la aceleaşi fapte, este interzisă orice nouă procedură cu condiţia ca prima procedură să fi rămas definitivă, în caz contrar ar fi o încălcare a lui ne bis in idem, precum şi a principiului securităţii juridice, care face din instanţele de contencios administrativ şi fiscal instanţe speciale raportat la cele de drept penal, care devin instanţe generale (mutatis mutandis, lex specialis deroga legi generali).</w:t>
      </w:r>
    </w:p>
    <w:p w:rsidR="00757A51" w:rsidRDefault="00000000" w14:paraId="0C915F95" w14:textId="77777777">
      <w:pPr>
        <w:ind w:firstLine="708"/>
        <w:jc w:val="both"/>
      </w:pPr>
      <w:r>
        <w:t>În raport de aceasta soluţia dată de organele de cercetare penală nu poate avea o înrâurire hotărâtoare asupra soluţiei ce urmează a fi dată în procedura administrativă, ţinând cont de principiul securităţii juridice de drept fiscal şi efectul pozitiv al puterii de lucru judecat, având în vedere hotărârile judecătoreşti pronunţate în contecios administrativ şi fiscal ale societăţii, întrucât ar fi încălcat principiul securităţii juridice, precum şi art. 6 par. 1 din Convenţia Europeană a Drepturilor Omului şi art. 4 din Protocolul nr. 7 CEDO.</w:t>
      </w:r>
    </w:p>
    <w:p w:rsidR="00757A51" w:rsidRDefault="00000000" w14:paraId="400C9877" w14:textId="77777777">
      <w:pPr>
        <w:ind w:firstLine="708"/>
        <w:jc w:val="both"/>
      </w:pPr>
      <w:r>
        <w:t>Având în vedere circumstanţele cauzei, soluţionarea plângerii penale în această speţă, nu are legătură cu soluţionarea pe fond a obligaţiilor fiscale, întrucât organele fiscale sunt competente să identifice obligaţiile fiscale ale reclamantului, indiferent de soluţia organului de cercetare penală, care este obligat să respecte soluţiile pronunţate în contencios administrativ fiscal si hotărârile pronunţate cu efect pozitiv de lucru judecat, astfel încât nu se poate reţine din acest punct de vedere temeinicia suspendării soluţionării contestaţiei.</w:t>
      </w:r>
    </w:p>
    <w:p w:rsidR="00757A51" w:rsidRDefault="00000000" w14:paraId="3E41F60E" w14:textId="77777777">
      <w:pPr>
        <w:ind w:firstLine="708"/>
        <w:jc w:val="both"/>
      </w:pPr>
      <w:r>
        <w:t>Astfel, nu există nici o justificare pentru a considera că aspectele penale ar prevala celor fiscale, aşa cum a reţinut organul fiscal prin decizia contestată, iar între stabilirea caracterului infracţional al presupuselor fapte săvârşite şi stabilirea obligaţiilor bugetare nu există o legătură care ar putea influenţa soluţionarea contestaţiei administrative având în vedere puterea de lucru judecat, dispoziţiile art.52 Cpp, precum şi Cauza CEDO Lungu şi alţii vs. România.</w:t>
      </w:r>
    </w:p>
    <w:p w:rsidR="00757A51" w:rsidRDefault="00000000" w14:paraId="0389555A" w14:textId="77777777">
      <w:pPr>
        <w:ind w:firstLine="708"/>
        <w:jc w:val="both"/>
      </w:pPr>
      <w:r>
        <w:t>Pentru raţiunile expuse apreciază că nu sunt incidente dispoziţiile art. 277 alin. 1 lit. a) Cod procedură fiscală.</w:t>
      </w:r>
    </w:p>
    <w:p w:rsidR="00757A51" w:rsidRDefault="00000000" w14:paraId="469BFE24" w14:textId="3189D45C">
      <w:pPr>
        <w:ind w:firstLine="708"/>
        <w:jc w:val="both"/>
      </w:pPr>
      <w:r>
        <w:lastRenderedPageBreak/>
        <w:t xml:space="preserve">În condiţiile principiului liberului acces la justiţie consacrat de Constituţie, solicită instanţei anularea Deciziei nr. </w:t>
      </w:r>
      <w:r w:rsidR="006E7B18">
        <w:t>...</w:t>
      </w:r>
      <w:r>
        <w:t>/25.07.2018 de soluţionare a contestaţiei prin care s-a dispus supendarea soluţionării pe fond a contestaţiei şi obligarea pârâtei la soluţionarea pe fond a contestaţiei, având în vedere că nu sunt îndeplinite condiţiile legale privind suspendarea soluţionării contestaţiei.</w:t>
      </w:r>
    </w:p>
    <w:p w:rsidR="00757A51" w:rsidRDefault="00000000" w14:paraId="69717781" w14:textId="77777777">
      <w:pPr>
        <w:ind w:firstLine="708"/>
        <w:jc w:val="both"/>
      </w:pPr>
      <w:r>
        <w:t>A solicitat instanţei să constate nerespectarea de către organele fiscale a garanţiilor procesuale ale contribuabilului, respectare care să permită măsura suspendării prevăzute de art. 277 alin. l lit. a din legea 207/2015, această măsură fiind nelegală şi se impune a fi desfiinţată.</w:t>
      </w:r>
    </w:p>
    <w:p w:rsidR="00757A51" w:rsidRDefault="00000000" w14:paraId="41027431" w14:textId="77777777">
      <w:pPr>
        <w:ind w:firstLine="708"/>
        <w:jc w:val="both"/>
      </w:pPr>
      <w:r>
        <w:t>În drept: art. 1, art. 2, art. 8, art. 281 alin. 7 din Legea 554/2004; Legea 207/2015; OG 92/2003; jurisprudenţa CJUE; Directiva 112/2006/CE.</w:t>
      </w:r>
    </w:p>
    <w:p w:rsidR="00757A51" w:rsidRDefault="00000000" w14:paraId="16305DF6" w14:textId="77777777">
      <w:pPr>
        <w:ind w:firstLine="708"/>
        <w:jc w:val="both"/>
      </w:pPr>
      <w:r>
        <w:t>În probatoriu: înscrisuri şi orice probă utilă şi pertinentă cauzei ce va reieşi din dezbateri.</w:t>
      </w:r>
    </w:p>
    <w:p w:rsidR="00757A51" w:rsidRDefault="00000000" w14:paraId="589157E5" w14:textId="278463BC">
      <w:pPr>
        <w:ind w:firstLine="708"/>
        <w:jc w:val="both"/>
      </w:pPr>
      <w:r>
        <w:t xml:space="preserve">Pârâta </w:t>
      </w:r>
      <w:r>
        <w:rPr>
          <w:b/>
        </w:rPr>
        <w:t xml:space="preserve">Administraţia  Judeţeană a Finanţelor Publice </w:t>
      </w:r>
      <w:r w:rsidR="00B35CCD">
        <w:rPr>
          <w:b/>
        </w:rPr>
        <w:t>...</w:t>
      </w:r>
      <w:r>
        <w:t xml:space="preserve"> a formulat</w:t>
      </w:r>
      <w:r>
        <w:rPr>
          <w:b/>
          <w:i/>
        </w:rPr>
        <w:t xml:space="preserve"> întâmpinare</w:t>
      </w:r>
      <w:r>
        <w:rPr>
          <w:i/>
        </w:rPr>
        <w:t xml:space="preserve">, </w:t>
      </w:r>
      <w:r>
        <w:t xml:space="preserve">în cauza ce formează obiectul dosarului sus-mentionat, prin care reclamanta S.C. </w:t>
      </w:r>
      <w:r w:rsidRPr="00060215" w:rsidR="00060215">
        <w:rPr>
          <w:b/>
          <w:bCs/>
        </w:rPr>
        <w:t>X</w:t>
      </w:r>
      <w:r>
        <w:t xml:space="preserve"> S.R.L., solicita anularea deciziei nr. </w:t>
      </w:r>
      <w:r w:rsidR="006E7B18">
        <w:t>...</w:t>
      </w:r>
      <w:r>
        <w:t>/25.07.2018 emisa de A.N.A.F. - Direcţia Generala de Soluţionare a Contestaţiilor in soluţionarea contestaţiei administrative formulate de reclamanta impotriva deciziei de impunere privind obligaţiile fiscale principale aferente diferentelor bazelor de impozitare stabilite in cadrul inspecţiei fiscale la persoane juridice nr. F</w:t>
      </w:r>
      <w:r w:rsidR="006E7B18">
        <w:t>...</w:t>
      </w:r>
      <w:r>
        <w:t>/31.01.2018 si a R.I.F. nr. F</w:t>
      </w:r>
      <w:r w:rsidR="006E7B18">
        <w:t>...</w:t>
      </w:r>
      <w:r>
        <w:t xml:space="preserve">/31.01.2018, acte emise de structura de Inspecţie Fiscala din cadrul A.J.F.P. </w:t>
      </w:r>
      <w:r w:rsidR="00B35CCD">
        <w:t>...</w:t>
      </w:r>
      <w:r>
        <w:t>.</w:t>
      </w:r>
    </w:p>
    <w:p w:rsidR="00757A51" w:rsidRDefault="00000000" w14:paraId="5AE5C880" w14:textId="77777777">
      <w:pPr>
        <w:ind w:firstLine="708"/>
        <w:jc w:val="both"/>
      </w:pPr>
      <w:r>
        <w:t>1.Faţă de această acţiune a invocat excepţia lipsei calităţii de reprezentant a administratorului special in legătura cu exercitarea unei astfel de acţiuni in justiţie si reprezentarea valabila a societăţii aflate in faliment.</w:t>
      </w:r>
    </w:p>
    <w:p w:rsidR="00757A51" w:rsidRDefault="00000000" w14:paraId="3C49CE50" w14:textId="295A72F1">
      <w:pPr>
        <w:ind w:firstLine="708"/>
        <w:jc w:val="both"/>
      </w:pPr>
      <w:r>
        <w:t xml:space="preserve">Astfel, prin sentinţa nr. </w:t>
      </w:r>
      <w:r w:rsidR="00AA6EB5">
        <w:t>...</w:t>
      </w:r>
      <w:r>
        <w:t xml:space="preserve"> pronunţata de Tribunalul </w:t>
      </w:r>
      <w:r w:rsidR="00B35CCD">
        <w:t>...</w:t>
      </w:r>
      <w:r>
        <w:t xml:space="preserve"> in dosar nr. </w:t>
      </w:r>
      <w:r w:rsidR="00AA6EB5">
        <w:t>...</w:t>
      </w:r>
      <w:r>
        <w:t xml:space="preserve">, s-a dispus intrarea debitoarei S.C. </w:t>
      </w:r>
      <w:r w:rsidRPr="00060215" w:rsidR="00060215">
        <w:rPr>
          <w:b/>
          <w:bCs/>
        </w:rPr>
        <w:t>X</w:t>
      </w:r>
      <w:r>
        <w:t xml:space="preserve"> SRL în procedura falimentului, fiind totodată ridicat dreptul de administrare.</w:t>
      </w:r>
    </w:p>
    <w:p w:rsidR="00757A51" w:rsidRDefault="00000000" w14:paraId="767C978B" w14:textId="77777777">
      <w:pPr>
        <w:ind w:firstLine="708"/>
        <w:jc w:val="both"/>
      </w:pPr>
      <w:r>
        <w:t>Prin urmare, de la aceasta data singurul in măsura sa reprezinte si sa angajeze in mod legal societatea este lichidatorul judiciar desemnat in cauza. Cum formularea unei acţiuni in justiţie reprezintă prin excelenta un act de dispoziţie, este evident ca cererea de chemare in judecata nu poate fi formulata decât de către lichidatorul judiciar, si nu de către o alta persoana, fie si „cu viza" lichidatorului judiciar.</w:t>
      </w:r>
    </w:p>
    <w:p w:rsidR="00757A51" w:rsidRDefault="00000000" w14:paraId="24CEB073" w14:textId="14224DB9">
      <w:pPr>
        <w:ind w:firstLine="708"/>
        <w:jc w:val="both"/>
      </w:pPr>
      <w:r>
        <w:t xml:space="preserve">2. Având in vedere obiectul acţiunii si organul emitent al actului atacat invoca excepţia lipsei calităţii procesuale pasive a Administraţiei Judeţene a Finanţelor Publice </w:t>
      </w:r>
      <w:r w:rsidR="00B35CCD">
        <w:t>...</w:t>
      </w:r>
      <w:r>
        <w:t xml:space="preserve"> in aceasta cauza intrucat, dupa cum rezulta din acţiunea reclamantei, aceasta nu este emitenta deciziei nr. </w:t>
      </w:r>
      <w:r w:rsidR="006E7B18">
        <w:t>...</w:t>
      </w:r>
      <w:r>
        <w:t>/25.07.2018 a cărei anulare se solicita.</w:t>
      </w:r>
    </w:p>
    <w:p w:rsidR="00757A51" w:rsidRDefault="00000000" w14:paraId="2853F67C" w14:textId="155E5FD7">
      <w:pPr>
        <w:ind w:firstLine="708"/>
        <w:jc w:val="both"/>
      </w:pPr>
      <w:r>
        <w:t xml:space="preserve">Prin urmare, având in vedere ca reclamanta nu contesta niciun act administrativ pretins vătămător care sa fie emis de A.J.F.P. </w:t>
      </w:r>
      <w:r w:rsidR="00B35CCD">
        <w:t>...</w:t>
      </w:r>
      <w:r>
        <w:t>, considera ca solicitarea sa de a se judeca in contradictoriu cu aceasta instituţie este nejustificata.</w:t>
      </w:r>
    </w:p>
    <w:p w:rsidR="00757A51" w:rsidRDefault="00000000" w14:paraId="3823AA32" w14:textId="77777777">
      <w:pPr>
        <w:ind w:firstLine="708"/>
        <w:jc w:val="both"/>
      </w:pPr>
      <w:r>
        <w:t>3. Referitor la solicitarea contestatoarei ca instanţa de contencios administrativ sa se pronunţe pe fondul raportului juridic fiscal, apreciaza ca aceasta solicitare este inadmisibila, nefiind intrunite in cauza condiţiile prevăzute de art. 281 alin. 7 din Codul de procedura fiscala.</w:t>
      </w:r>
    </w:p>
    <w:p w:rsidR="00757A51" w:rsidRDefault="00000000" w14:paraId="4B450E04" w14:textId="77777777">
      <w:pPr>
        <w:ind w:firstLine="708"/>
        <w:jc w:val="both"/>
      </w:pPr>
      <w:r>
        <w:t>Potrivit acestui text de lege, "in situaţia atacării la instanţa judecătorească de contencios administrativ competentă potrivit alin. (2) a deciziei prin care s-a respins contestaţia de către organul fiscal fără ca acesta să intre în cercetarea fondului raportului juridic fiscal, dacă instanţa constată că soluţia adoptată de către organul fiscal este nelegală şi/sau netemeinică, se va pronunţa şi asupra fondului raportului juridic fiscal".</w:t>
      </w:r>
    </w:p>
    <w:p w:rsidR="00757A51" w:rsidRDefault="00000000" w14:paraId="33377EBA" w14:textId="77777777">
      <w:pPr>
        <w:ind w:firstLine="708"/>
        <w:jc w:val="both"/>
      </w:pPr>
      <w:r>
        <w:t>Aşadar, pentru ca instanţa sa poată intra in cercetarea fondului raportului juridic, este necesar ca soluţia pe cale administrativă să fie una de respingere a contestaţiei, pe motiv de tardivitate sau alt aspect procedural, iar aceasta soluţie sa se constate ca fiind incorecta, si nu in situaţia in care soluţia pe cale administrativa este una de suspendare a soluţionării contestaţiei.</w:t>
      </w:r>
    </w:p>
    <w:p w:rsidR="00757A51" w:rsidRDefault="00000000" w14:paraId="73058626" w14:textId="77777777">
      <w:pPr>
        <w:ind w:firstLine="708"/>
        <w:jc w:val="both"/>
      </w:pPr>
      <w:r>
        <w:t>4. Referitor la cele invocate de societatea contestatare in sensul ca organele de inspecţie fiscală au invocat drept temei de drept un act normativ abrogat, respectiv O.G nr. 92/2003, în condiţiile în care la data emiterii avizului de inspecţie fiscală era aplicabilă Legea nr. 207/2015, apreciază ca nici aceasta afirmaţie nu este întemeiată, având în vedere că potrivit dispoziţiilor tranzitorii din acest din urmă act normativ, în ceea ce priveşte termenul de prescripţie sunt aplicabile dispoziţiile legii în vigoare la data când acesta a început să curgă, respectiv cele ale O.G nr. 92/2003, în vigoare în anul 2011.</w:t>
      </w:r>
    </w:p>
    <w:p w:rsidR="00757A51" w:rsidRDefault="00000000" w14:paraId="35F8652E" w14:textId="77777777">
      <w:pPr>
        <w:ind w:firstLine="708"/>
        <w:jc w:val="both"/>
      </w:pPr>
      <w:r>
        <w:lastRenderedPageBreak/>
        <w:t>5. In ceea ce priveşte prescripţia dreptului organului fiscal de a stabili obligaţii aferente anului 2011, invocata cu titlu de excepţie de contestatoare, aceasta este neîntemeiată si a solicitat să se respingă, având in vedere următoarele considerente:</w:t>
      </w:r>
    </w:p>
    <w:p w:rsidR="00757A51" w:rsidRDefault="00000000" w14:paraId="154E557A" w14:textId="77777777">
      <w:pPr>
        <w:ind w:firstLine="708"/>
        <w:jc w:val="both"/>
      </w:pPr>
      <w:r>
        <w:t>Potrivit prevederilor art. 347 alin. 1 din Legea nr. 207/2015 privind Codul de procedură fiscală, cu modificările şi completările ulterioare "(1) Termenele in curs la data intrării în vigoare a prezentului cod se calculează după normele legale în vigoare la data când au început să curgă."</w:t>
      </w:r>
    </w:p>
    <w:p w:rsidR="00757A51" w:rsidRDefault="00000000" w14:paraId="7931F2E6" w14:textId="77777777">
      <w:pPr>
        <w:jc w:val="both"/>
      </w:pPr>
      <w:r>
        <w:t>Astfel, potrivit art. 91 alin. (1) şi alin. (2) din Ordonanţa Guvernului nr. 92/2003 privind Codul de procedură fiscală, republicată, cu modificările şi completările ulterioare, în vigoare în anul 2011:</w:t>
      </w:r>
    </w:p>
    <w:p w:rsidR="00757A51" w:rsidRDefault="00000000" w14:paraId="0C4049A2" w14:textId="77777777">
      <w:pPr>
        <w:jc w:val="both"/>
      </w:pPr>
      <w:r>
        <w:t>"(1) Dreptul organului fiscal de a stabili obligaţii fiscale se prescrie în termen de 5 ani, cu excepţia cazului în care legea dispune altfel.</w:t>
      </w:r>
    </w:p>
    <w:p w:rsidR="00757A51" w:rsidRDefault="00000000" w14:paraId="19558ADE" w14:textId="77777777">
      <w:pPr>
        <w:jc w:val="both"/>
      </w:pPr>
      <w:r>
        <w:t>(2) Termenul de prescripţie a dreptului prevăzut la alin.(1) începe să curgă de la data de 1 ianuarie a anului următor celui în care s-a născut creanţa fiscală potrivit art. 23, dacă legea nu dispune altfel", iar potrivit art. 23 din acelaşi act normativ:"(1) Dacă legea nu prevede altfel, dreptul de creanţă fiscală şi obligaţia fiscală corelativă se nasc în momentul în care, potrivit legii, se constituie baza de impunere care le generează. (2) Potrivit alin. (1) se naşte dreptul organului fiscal de a stabili şi a determina obligaţia fiscală datorată".</w:t>
      </w:r>
    </w:p>
    <w:p w:rsidR="00757A51" w:rsidRDefault="00000000" w14:paraId="01BD3747" w14:textId="77777777">
      <w:pPr>
        <w:ind w:firstLine="708"/>
        <w:jc w:val="both"/>
      </w:pPr>
      <w:r>
        <w:t>Din coroborarea dispoziţiilor legale suscitate, reiese că termenul de prescripţie al dreptului organului fiscal de a stabili obligaţii fiscale se prescrie în termen de 5 ani şi începe să curgă de la data de 1 ianuarie a anului următor celui în care s-a născut creanţa fiscală.</w:t>
      </w:r>
    </w:p>
    <w:p w:rsidR="00757A51" w:rsidRDefault="00000000" w14:paraId="52FE3CFD" w14:textId="77777777">
      <w:pPr>
        <w:ind w:firstLine="708"/>
        <w:jc w:val="both"/>
      </w:pPr>
      <w:r>
        <w:t>Cu privire la data de la care începe sa curgă termenul de prescripţie in cazul verificării obligaţiilor fiscale reprezentând impozit pe profit şi TVA, aceasta este in strânsa legătura cu momentul in care s-a născut creanţa fiscala, respectiv cu momentul în care, potrivit legii, se constituie baza de impunere care le generează.</w:t>
      </w:r>
    </w:p>
    <w:p w:rsidR="00757A51" w:rsidRDefault="00000000" w14:paraId="7E769777" w14:textId="77777777">
      <w:pPr>
        <w:ind w:firstLine="708"/>
        <w:jc w:val="both"/>
      </w:pPr>
      <w:r>
        <w:t>Astfel, in sensul prevederilor art. 23 alin.2) din Codul de procedura fiscala, naşterea dreptului organului fiscal de a stabili şi a determina obligaţia fiscală datorată, este naşterea dreptului la acţiune, respectiv a dreptului organului fiscal la acţiunea de a stabili obligaţii fiscale.</w:t>
      </w:r>
    </w:p>
    <w:p w:rsidR="00757A51" w:rsidRDefault="00000000" w14:paraId="269DB41B" w14:textId="77777777">
      <w:pPr>
        <w:ind w:firstLine="708"/>
        <w:jc w:val="both"/>
      </w:pPr>
      <w:r>
        <w:t>Dreptul la acţiune al organului fiscal pentru stabilirea obligaţiilor fiscale se naşte la data la care a expirat termenul legal de depunere a declaraţiei fiscale pentru perioada respectivă.</w:t>
      </w:r>
    </w:p>
    <w:p w:rsidR="00757A51" w:rsidRDefault="00000000" w14:paraId="0B133DAA" w14:textId="77777777">
      <w:pPr>
        <w:ind w:firstLine="708"/>
        <w:jc w:val="both"/>
      </w:pPr>
      <w:r>
        <w:t>In ceea ce priveşte impozitul pe profit, potrivit art. 35 alin. 1 din Legea nr. 571/2003 privind Codul fiscal cu modificările si completările ulterioare, în vigoare în anul 2011, "Contribuabilii au obligaţia să depună o declaraţie anuală de impozit pe profit până la data de 15 aprilie inclusiv a anului următor."</w:t>
      </w:r>
    </w:p>
    <w:p w:rsidR="00757A51" w:rsidRDefault="00000000" w14:paraId="7C314BAA" w14:textId="77777777">
      <w:pPr>
        <w:ind w:firstLine="708"/>
        <w:jc w:val="both"/>
      </w:pPr>
      <w:r>
        <w:t>Aşadar, baza impozabila s-a constituit la sfârşitul perioadei fiscale, iar dreptul de creanţa fiscala si obligaţia corelativa s-au născut la termenul de declarare, respectiv termenul prevăzut pentru depunerea situaţiilor financiare.</w:t>
      </w:r>
    </w:p>
    <w:p w:rsidR="00757A51" w:rsidRDefault="00000000" w14:paraId="0A30BFB5" w14:textId="77777777">
      <w:pPr>
        <w:ind w:firstLine="708"/>
        <w:jc w:val="both"/>
      </w:pPr>
      <w:r>
        <w:t>Astfel, în cazul impozitului pe profit, termenul de prescripţie a dreptului organului fiscal de a stabili obligaţii fiscale începe sa curgă de la data de 1 ianuarie a anului următor celui in care legea prevede obligativitatea depunerii formularului 101 "Declaraţie privind impozitul pe profit', in cazul contestatoarei, pentru impozitul pe profit aferent anului 2011 declaraţia anuală se depune până la data de 15 aprilie 2012, iar termenul de prescripţie a dreptului la acţiune al organului de inspecţie fiscală începe să curgă de la data de 01.01.2013.</w:t>
      </w:r>
    </w:p>
    <w:p w:rsidR="00757A51" w:rsidRDefault="00000000" w14:paraId="0B373B7A" w14:textId="3D00B129">
      <w:pPr>
        <w:ind w:firstLine="708"/>
        <w:jc w:val="both"/>
      </w:pPr>
      <w:r>
        <w:t>In cazul de fata inspecţia fiscală a început la data de 03.11.2017, conform înregistrării din Registrul unic de control la poz.44 şi finalizată în data de 30.01.2018, iar Decizia de impunere nr. F</w:t>
      </w:r>
      <w:r w:rsidR="006E7B18">
        <w:t>...</w:t>
      </w:r>
      <w:r>
        <w:t xml:space="preserve"> a fost emisă la data de 31.01.2018.</w:t>
      </w:r>
    </w:p>
    <w:p w:rsidR="00757A51" w:rsidRDefault="00000000" w14:paraId="60F17E0D" w14:textId="77777777">
      <w:pPr>
        <w:ind w:firstLine="708"/>
        <w:jc w:val="both"/>
      </w:pPr>
      <w:r>
        <w:t>Astfel, în perioada cuprinsă între 30.01-31.01.2018, prescripţia dreptului organelor de inspecţie fiscală de a stabili obligaţii fiscale a fost suspendată potrivit prevederilor art. 92 alin. (2) lit. b) din OG nr.92/2003 privind Codul de procedură fiscală, republicată, cu modificările şi completările ulterioare.</w:t>
      </w:r>
    </w:p>
    <w:p w:rsidR="00757A51" w:rsidRDefault="00000000" w14:paraId="2B7DA48C" w14:textId="77777777">
      <w:pPr>
        <w:ind w:firstLine="708"/>
        <w:jc w:val="both"/>
      </w:pPr>
      <w:r>
        <w:t>Raportat la data la care începe să curgă termenul de prescripţie, respectiv 01.01.2013 pentru impozitul pe profit, rezultă că până la data începerii verificării, respectiv 03.11.2017 (data înregistrării în Registrul unic de control la poziţia 44) obligaţiile suplimentare de plată de natura impozitului pe profit au fost stabilite înlăuntrul termenului de prescripţie.</w:t>
      </w:r>
    </w:p>
    <w:p w:rsidR="00757A51" w:rsidRDefault="00000000" w14:paraId="0E1E50F3" w14:textId="77777777">
      <w:pPr>
        <w:ind w:firstLine="708"/>
        <w:jc w:val="both"/>
      </w:pPr>
      <w:r>
        <w:lastRenderedPageBreak/>
        <w:t>Referitor la TVA, potrivit prevederilor art. 134 alin. 2 şi alin. 3 din Legea nr.571/2003 privind Codul fiscal, în vigoare în perioada verificată „(2) Exigibilitatea taxei reprezintă data la care autoritatea fiscală devine îndreptăţită, în baza legii, să solicite plata de către persoanele obligate la plata taxei, chiar dacă plata acestei taxe poate fi amânată.</w:t>
      </w:r>
    </w:p>
    <w:p w:rsidR="00757A51" w:rsidRDefault="00000000" w14:paraId="3C1435B2" w14:textId="77777777">
      <w:pPr>
        <w:jc w:val="both"/>
      </w:pPr>
      <w:r>
        <w:t>(3) Exigibilitatea plăţii taxei reprezintă data la care o persoană are obligaţia de a plăti taxa la bugetul statului, conform prevederilor art. 157 alin. (1). Această dată determină şi momentul de la care se datorează majorări de întârziere pentru neplata taxei.”</w:t>
      </w:r>
    </w:p>
    <w:p w:rsidR="00757A51" w:rsidRDefault="00000000" w14:paraId="6E5CC913" w14:textId="77777777">
      <w:pPr>
        <w:ind w:firstLine="708"/>
        <w:jc w:val="both"/>
      </w:pPr>
      <w:r>
        <w:t>De asemenea, potrivit prevederilor art. 156 ind. 2 alin. (1) din Legea nr. 571/2003 privind Codul fiscal în vigoare în anul 2011, "(1) Persoanele înregistrate conform art. 153 trebuie să depună la organele fiscale competente, pentru fiecare perioadă fiscală, un decont de taxă, până la data de 25 inclusiv a lunii următoare celei în care se încheie perioada fiscală respectivă".</w:t>
      </w:r>
    </w:p>
    <w:p w:rsidR="00757A51" w:rsidRDefault="00000000" w14:paraId="789ACED1" w14:textId="77777777">
      <w:pPr>
        <w:ind w:firstLine="708"/>
        <w:jc w:val="both"/>
      </w:pPr>
      <w:r>
        <w:t>Astfel, pentru TVA aferentă lunii decembrie 2011, obligaţia declarativă intervine la data de 25.01.2012, iar termenul de prescripţie a dreptului organelor de inspecţie fiscală de a stabili obligaţii suplimentare cu titlu de TVA începe să curgă de la data de 01.01.2013, astfel încât, având în vedere data la care a început inspecţia fiscală, respectiv 03.11.2017, obligaţiile suplimentare de plată de natura TVA au fost stabilite înlăuntrul termenului de prescripţie.</w:t>
      </w:r>
    </w:p>
    <w:p w:rsidR="00757A51" w:rsidRDefault="00000000" w14:paraId="65FD1DF0" w14:textId="77777777">
      <w:pPr>
        <w:ind w:firstLine="708"/>
        <w:jc w:val="both"/>
      </w:pPr>
      <w:r>
        <w:t>4. Pe fond, apreciază că prezenta contestaţie este total neîntemeiată pentru următoarele motive:</w:t>
      </w:r>
    </w:p>
    <w:p w:rsidR="00757A51" w:rsidRDefault="00000000" w14:paraId="3A725D53" w14:textId="77777777">
      <w:pPr>
        <w:ind w:firstLine="708"/>
        <w:jc w:val="both"/>
      </w:pPr>
      <w:r>
        <w:t>Potrivit art. 277 alin. 1 lit. a) din Legea nr. 207/2015 organul de soluţionare competent poate suspenda, prin decizie motivată, soluţionarea cauzei atunci când:</w:t>
      </w:r>
    </w:p>
    <w:p w:rsidR="00757A51" w:rsidRDefault="00000000" w14:paraId="50730A86" w14:textId="77777777">
      <w:pPr>
        <w:jc w:val="both"/>
      </w:pPr>
      <w:r>
        <w:t>"a) organul care a efectuat activitatea de control a sesizat organele în drept cu privire la existenţa indiciilor săvârşirii unei infracţiuni în legătură cu mijloacele de probă privind stabilirea bazei de impozitare şi a cărei constatare ar avea o înrâurire hotărâtoare asupra soluţiei ce urmează să fie dată în procedură administrativă".</w:t>
      </w:r>
    </w:p>
    <w:p w:rsidR="00757A51" w:rsidRDefault="00000000" w14:paraId="68679A8F" w14:textId="480E54D4">
      <w:pPr>
        <w:ind w:firstLine="708"/>
        <w:jc w:val="both"/>
      </w:pPr>
      <w:r>
        <w:t xml:space="preserve">Prin adresa nr. </w:t>
      </w:r>
      <w:r w:rsidR="00085610">
        <w:t>...</w:t>
      </w:r>
      <w:r>
        <w:t xml:space="preserve">/31.01.2018 organele de inspecţie fiscala au înaintat Parchetului de pe lângă Tribunalul </w:t>
      </w:r>
      <w:r w:rsidR="00B35CCD">
        <w:t>...</w:t>
      </w:r>
      <w:r>
        <w:t xml:space="preserve"> plângerea penala cu acelaşi număr împreună cu întreaga documentaţie întocmită ca urmare a verificărilor efectuate în legătură cu realitatea şi legalitatea activităţii desfăşurate de operatorul economic, în vederea continuării cercetărilor pentru stabilirea existenţei sau inexistenţei elementelor constitutive ale infracţiunilor de evaziune fiscală prevăzute de Legea nr. 241/2005.</w:t>
      </w:r>
    </w:p>
    <w:p w:rsidR="00757A51" w:rsidRDefault="00000000" w14:paraId="69A13EA8" w14:textId="1E44C1C3">
      <w:pPr>
        <w:ind w:firstLine="708"/>
        <w:jc w:val="both"/>
      </w:pPr>
      <w:r>
        <w:t>Între stabilirea creanţelor fiscale cu titlu de impozit pe profit şi TVA în sumă totală de 7.926.433 lei din decizia de impunere nr. F</w:t>
      </w:r>
      <w:r w:rsidR="006E7B18">
        <w:t>....</w:t>
      </w:r>
      <w:r>
        <w:t>/31.01.2018, emisă în baza raportului de inspecţie fiscală nr.</w:t>
      </w:r>
      <w:r w:rsidR="00BC6EE2">
        <w:t xml:space="preserve"> </w:t>
      </w:r>
      <w:r>
        <w:t>F</w:t>
      </w:r>
      <w:r w:rsidR="006E7B18">
        <w:t>...</w:t>
      </w:r>
      <w:r>
        <w:t>/31.01.2018 şi stabilirea caracterului infracţional al faptelor săvârşite de reprezentanţii societăţii există o strânsă interdependenţă de care depinde soluţionarea cauzei dedusă judecăţii. Legătura strânsă dintre posibilul caracter infracţional al faptelor şi soluţionarea contestaţiei administrative a reclamantei constă în necesitatea ca organul de soluţionare a contestaţiilor să stabilească mai întâi realitatea operaţiunilor economice în baza cărora au fost stabilite obligaţiile bugetare contestate şi asupra cărora urmează să se pronunţe organele de cercetare penală.</w:t>
      </w:r>
    </w:p>
    <w:p w:rsidR="00757A51" w:rsidRDefault="00000000" w14:paraId="69EDA3A5" w14:textId="77777777">
      <w:pPr>
        <w:ind w:firstLine="708"/>
        <w:jc w:val="both"/>
      </w:pPr>
      <w:r>
        <w:t>Ca urmare, organele administrative nu se pot pronunţa pe fondul cauzei înainte de a se finaliza soluţionarea acţiunii penale. Prioritatea de soluţionare în speţă o au organele de cercetare penală care se vor pronunţa asupra caracterului infracţional al faptei ce atrage plata la bugetul statului a creanţelor datorate şi constatate în virtutea faptei infracţionale. Valoarea foarte mare a obligaţiilor fiscale reţinute ca datorate de către reclamantă întăresc ideea pronunţării cu întâietate a organelor penale asupra legalităţii operaţiunilor ce au generat calculul acestora.</w:t>
      </w:r>
    </w:p>
    <w:p w:rsidR="00757A51" w:rsidRDefault="00000000" w14:paraId="5CABF15E" w14:textId="77777777">
      <w:pPr>
        <w:ind w:firstLine="708"/>
        <w:jc w:val="both"/>
      </w:pPr>
      <w:r>
        <w:t>În plus, este chiar în interesul contestatoarei să fie lămurite toate aspectele, de natură penală sau fiscală, ale situaţiei sale. De asemenea, având în vedere dispoziţia deciziei contestate, aceea de suspendare a procedurii administrative, apreciază că respectiva decizie nu produce prin ea însăşi consecinţe de natură a o păgubi pe reclamantă.</w:t>
      </w:r>
    </w:p>
    <w:p w:rsidR="00757A51" w:rsidRDefault="00000000" w14:paraId="4B5789BA" w14:textId="77777777">
      <w:pPr>
        <w:ind w:firstLine="708"/>
        <w:jc w:val="both"/>
      </w:pPr>
      <w:r>
        <w:t xml:space="preserve">Finalitatea normei legale în temeiul căreia a fost suspendată procedura administrativă, raţiunea ei sau mai bine spus scopul în care a fost edictată (ratio legis) este aceea de a clarifica şi elimina toate bănuielile, respectiv indiciile privind săvârşirea unei fapte penale a cărei constatare ar avea o directă influenţă asupra soluţiei date în procedura administrativă, prealabil însă emiterii </w:t>
      </w:r>
      <w:r>
        <w:lastRenderedPageBreak/>
        <w:t>deciziei administrative (în acest sens a se vedea şi Decizia nr. 4461/20.11.2007 a ÎCCJ - Secţia de contencios administrativ şi fiscal).</w:t>
      </w:r>
    </w:p>
    <w:p w:rsidR="00757A51" w:rsidRDefault="00000000" w14:paraId="784B7198" w14:textId="77777777">
      <w:pPr>
        <w:ind w:firstLine="708"/>
        <w:jc w:val="both"/>
      </w:pPr>
      <w:r>
        <w:t>Ceea ce este hotărâtor aşadar, este legătura dintre potenţialul caracter penal al faptei şi soluţia organului administrativ legiuitorul înţelegând să acorde prioritate organului de cercetare penală.</w:t>
      </w:r>
    </w:p>
    <w:p w:rsidR="00757A51" w:rsidRDefault="00000000" w14:paraId="0151C9EF" w14:textId="77777777">
      <w:pPr>
        <w:ind w:firstLine="708"/>
        <w:jc w:val="both"/>
      </w:pPr>
      <w:r>
        <w:t>În susţinerea temeiniciei măsurii luate în procedura administrativă invocă şi Decizia nr. 449/26.10.2004 prin care Curtea Constituţională a statuat că întâietatea rezolvării acţiunii penale este neîndoielnic justificată şi consacrată ca atare şi de prevederile art. 19 alin. 2 Cod procedură penală, scopul suspendării constituindu-l tocmai verificarea existenţei sau inexistenţei infracţiunii cu privire la care sunt unele indicii. Tot Curtea a reţinut că nu trebuie ignorate nici prevederile art. 22 alin. 1 Cod procedură penală, devenit art. 28 alin. 1 Cod Procedură Penală, potrivit cărora hotărârea definitivă a instanţei penale are autoritate de lucru judecat în faţa instanţei civile cu privire la existenţa faptei, a persoanei care a săvârşit-o şi a vinovăţiei acesteia.</w:t>
      </w:r>
    </w:p>
    <w:p w:rsidR="00757A51" w:rsidRDefault="00000000" w14:paraId="39BC9716" w14:textId="77777777">
      <w:pPr>
        <w:jc w:val="both"/>
      </w:pPr>
      <w:r>
        <w:t>Potrivit Codului de procedură penală, cercetarea penală reprezintă activitatea specifică desfăşurată de organele de urmărire penală, având drept scop strângerea probelor necesare cu privire la existenţa infracţiunilor, la identificarea făptaşilor şi la stabilirea răspunderii acestora, pentru a se constata dacă este sau nu cazul să se dispună trimiterea în judecată. Aceste aspecte pot avea o înrâurire hotărâtoare asupra soluţiei ce urmează să fie dată în procedura administrativă.</w:t>
      </w:r>
    </w:p>
    <w:p w:rsidR="00757A51" w:rsidRDefault="00000000" w14:paraId="12FD08DA" w14:textId="4762CBA3">
      <w:pPr>
        <w:ind w:firstLine="708"/>
        <w:jc w:val="both"/>
      </w:pPr>
      <w:r>
        <w:t xml:space="preserve">In acest sens, organele administrative nu se pot pronunţa pe fondul cauzei înainte de a se finaliza soluţionarea laturii penale având în vedere faptul că organele de inspecţie fiscală au considerat că operaţiunile efectuate au implicaţii fiscale pentru care se ridică problema realităţi operaţiunilor economice desfăşurate de SC </w:t>
      </w:r>
      <w:r w:rsidRPr="00060215" w:rsidR="00060215">
        <w:rPr>
          <w:b/>
          <w:bCs/>
        </w:rPr>
        <w:t>X</w:t>
      </w:r>
      <w:r>
        <w:t xml:space="preserve"> SRL cu consecinţa diminuării impozitelor şi taxelor datorate bugetului de stat.</w:t>
      </w:r>
    </w:p>
    <w:p w:rsidR="00757A51" w:rsidRDefault="00000000" w14:paraId="10495AAE" w14:textId="77777777">
      <w:pPr>
        <w:ind w:firstLine="708"/>
        <w:jc w:val="both"/>
      </w:pPr>
      <w:r>
        <w:t>Totodată, prin Decizia nr.95/2011, Curtea Constituţională apreciază că „în ceea ce priveşte posibilitatea organului de soluţionare a contestaţiei de a suspenda, prin decizie motivată, soluţionarea cauzei, Curtea a reţinut că adoptarea acestei măsuri este condiţionată de înrâurirea hotărâtoare pe care o are cqnstatarea de către organele competente a elementelor constitutive ale unei infracţiuni asupra soluţiei ce urmează să fie dată în procedura administrativă. Or, într-o atare situaţie este firesc ca procedura administrativă privind soluţionarea contestaţiei formulate împotriva actelor administrativ fiscale să fie suspendată fie până la încetarea motivului care a determinat suspendarea [...]".</w:t>
      </w:r>
    </w:p>
    <w:p w:rsidR="00757A51" w:rsidRDefault="00000000" w14:paraId="692883A0" w14:textId="6F91B03D">
      <w:pPr>
        <w:ind w:firstLine="708"/>
        <w:jc w:val="both"/>
      </w:pPr>
      <w:r>
        <w:t xml:space="preserve">De asemenea, prezenta speţă se circumscrie considerentelor deciziilor Curţii Constituţionale mai sus enunţate, ţinând seama de faptul că Administraţia Judeţeană a Finanţelor Publice </w:t>
      </w:r>
      <w:r w:rsidR="00B35CCD">
        <w:t>...</w:t>
      </w:r>
      <w:r>
        <w:t xml:space="preserve"> a înaintat Parchetului de pe lângă Tribunalul </w:t>
      </w:r>
      <w:r w:rsidR="00B35CCD">
        <w:t>...</w:t>
      </w:r>
      <w:r>
        <w:t xml:space="preserve"> sesizarea penală nr.</w:t>
      </w:r>
      <w:r w:rsidR="00085610">
        <w:t>...</w:t>
      </w:r>
      <w:r>
        <w:t xml:space="preserve">/31.01.2018 ce cuprinde constatările efectuate la S.C. </w:t>
      </w:r>
      <w:r w:rsidRPr="00060215" w:rsidR="00060215">
        <w:rPr>
          <w:b/>
          <w:bCs/>
        </w:rPr>
        <w:t>X</w:t>
      </w:r>
      <w:r>
        <w:t xml:space="preserve"> S.R.L., unde se consemnează obligaţii suplimentare de plată la bugetul de-stat în sumă de 7.926.433 lei, reprezentând TVA şi impozit pe profit, sumă ce face obiect atât al Deciziei de impunere nr. F</w:t>
      </w:r>
      <w:r w:rsidR="006E7B18">
        <w:t>....</w:t>
      </w:r>
      <w:r>
        <w:t>/23.09.2014 cât si al contestaţiei societăţii împotriva acesteia.</w:t>
      </w:r>
    </w:p>
    <w:p w:rsidR="00757A51" w:rsidRDefault="00000000" w14:paraId="524E76BA" w14:textId="77777777">
      <w:pPr>
        <w:ind w:firstLine="708"/>
        <w:jc w:val="both"/>
      </w:pPr>
      <w:r>
        <w:t>In ceea ce priveşte jurisprudenţa europeană, Curtea Europeană de Justiţie a statuat în mod repetat că pentru a putea stabili existenţa dreptului de deducere în temeiul unor livrări de bunuri sau servicii este necesar să se verifice dacă acestea au fost efectiv realizate şi dacă bunurile sau serviciile în cauză au fost utilizate în scopul operaţiunilor taxabile.</w:t>
      </w:r>
    </w:p>
    <w:p w:rsidR="00B35CCD" w:rsidP="00392B5C" w:rsidRDefault="00B35CCD" w14:paraId="3DA1A0F0" w14:textId="1BEBEFD4">
      <w:pPr>
        <w:ind w:firstLine="708"/>
        <w:jc w:val="both"/>
      </w:pPr>
      <w:r>
        <w:t>In consecinţă, autorităţile şi instanţele naţionale sunt în măsură să refuze acordarea dreptului de deducere dacă se stabileşte, în raport cu elemente obiective, că acest drept este invocat fraudulos sau abuziv (a se vedea Hotărârea Fini H. -C.32/03, Kittel şi Recolta Recycling - C - 439/04 şi C -440/04, Mahayben şi David C -80/11 şi C -142/11 şi Bonik - C-285/11.)</w:t>
      </w:r>
    </w:p>
    <w:p w:rsidR="00757A51" w:rsidRDefault="00000000" w14:paraId="1CD6D4A5" w14:textId="77777777">
      <w:pPr>
        <w:ind w:firstLine="708"/>
        <w:jc w:val="both"/>
      </w:pPr>
      <w:r>
        <w:t>Consideră că justa înţelegere a prevederilor legale mai sus invocate trimite la concluzia că decizia privind suspendarea cauzei se impune a fi luată ori de câte ori este vădit că soluţia laturii penale a cauzei are o înrâurire hotărâtoare asupra dezlegării pricinii, suspendarea soluţionării având natura de a preîntâmpina emiterea unor hotărâri contradictorii.</w:t>
      </w:r>
    </w:p>
    <w:p w:rsidR="00757A51" w:rsidRDefault="00000000" w14:paraId="78A87A41" w14:textId="77777777">
      <w:pPr>
        <w:ind w:firstLine="708"/>
        <w:jc w:val="both"/>
      </w:pPr>
      <w:r>
        <w:t xml:space="preserve">A proceda altfel, ar însemna să se ignore cercetările organelor de urmărire penală efectuate în cauză, în condiţiile în care organele de inspecţie fiscală au sesizat organele de cercetare penală în temeiul art. 132 din Legea nr. 207/2015 privind Codul de procedură fiscală, republicată, cu </w:t>
      </w:r>
      <w:r>
        <w:lastRenderedPageBreak/>
        <w:t>modificările şi completările ulterioare, constatându-se indiciile săvârşirii unor infracţiuni, fapt ce poate conduce la o contrarietate între hotărârea penală şi cea civilă, care poate determina afectarea prestigiului justiţiei şi a ordinii publice, cu consecinţele ce decurg din această situaţie.</w:t>
      </w:r>
    </w:p>
    <w:p w:rsidR="00757A51" w:rsidRDefault="00000000" w14:paraId="72671848" w14:textId="77777777">
      <w:pPr>
        <w:ind w:firstLine="708"/>
        <w:jc w:val="both"/>
      </w:pPr>
      <w:r>
        <w:t>Fata de afirmaţiile societăţii privind existenţa documentelor justificative pentru operaţiunile desfăşurate, solicită să se constate ca acestea nu sunt de natură să infirme constatările organelor fiscale privitoare la realitatea tranzacţiilor şi la crearea de avantaje patrimoniale partenerilor contractuali, întrucât numai organele de cercetare si urmărire penală, în cadrul competenţelor de care dispun, pot stabili dacă operaţiunile comerciale au fost derulate conform documentelor prezentate de societate, respectiv dacă documentele justificative evidenţiate in contabilitatea contestatoarei reflecta realitatea operaţiunilor.</w:t>
      </w:r>
    </w:p>
    <w:p w:rsidR="00757A51" w:rsidRDefault="00000000" w14:paraId="781B67FB" w14:textId="77777777">
      <w:pPr>
        <w:jc w:val="both"/>
      </w:pPr>
      <w:r>
        <w:t>În ceea ce priveşte faptul că organul de soluţionare a contestaţiei a interpretat greşit dispoziţiile art. 277 Cod Procedură fiscală atunci când a apreciat că este suficientă o simplă sesizare a organelor de cercetare penală pentru a se dispune suspendarea soluţionării contestaţiei, fiind necesară începerea judecății unei cauze penale, apreciază că cea care se află într-o gravă eroare este chiar reclamanta care a dat o interpretare proprie dispoziţiilor legale invocate. Prevederile legale incidente instituie în mod clar posibilitatea suspendării şi în situaţia în care au fost numai sesizate organele de urmărire penală, fără să fie începută urmărirea penală sau judecata. Consideră că, în situaţia în care legiuitorul ar fi considerat oportună existenţa acestei ultime măsuri, şi-ar fi exprimat în mod clar şi fără echivoc voinţa. Textul de lege invocat nu dă posibilitatea unor interpretări de genul celei făcute de reclamantă.</w:t>
      </w:r>
    </w:p>
    <w:p w:rsidR="00757A51" w:rsidRDefault="00000000" w14:paraId="4E7102B1" w14:textId="40C54B9C">
      <w:pPr>
        <w:ind w:firstLine="708"/>
        <w:jc w:val="both"/>
      </w:pPr>
      <w:r>
        <w:t xml:space="preserve">Referitor la celelalte susţineri ale contestatoarei, a solicitat să se observe că ele privesc fondul cauzei, urmând a fi analizate de organul fiscal în procedura administrativă cu ocazia soluţionării pe fond a contestaţiei formulate de S.C. </w:t>
      </w:r>
      <w:r w:rsidRPr="00060215" w:rsidR="00060215">
        <w:rPr>
          <w:b/>
          <w:bCs/>
        </w:rPr>
        <w:t>X</w:t>
      </w:r>
      <w:r>
        <w:t xml:space="preserve"> S.R.L.</w:t>
      </w:r>
    </w:p>
    <w:p w:rsidR="00757A51" w:rsidRDefault="00000000" w14:paraId="6081198A" w14:textId="687144CA">
      <w:pPr>
        <w:ind w:firstLine="708"/>
        <w:jc w:val="both"/>
      </w:pPr>
      <w:r>
        <w:t xml:space="preserve">Fata de motivele de mai sus, a solicitat admiterea excepţiilor invocate, iar pe fondul cauzei respingerea ca neîntemeiata a acţiunii formulate de S.C. </w:t>
      </w:r>
      <w:r w:rsidRPr="00060215" w:rsidR="00060215">
        <w:rPr>
          <w:b/>
          <w:bCs/>
        </w:rPr>
        <w:t>X</w:t>
      </w:r>
      <w:r>
        <w:t xml:space="preserve"> S.R.L. </w:t>
      </w:r>
      <w:r w:rsidR="006E7B18">
        <w:t>...</w:t>
      </w:r>
      <w:r>
        <w:t xml:space="preserve"> împotriva Deciziei nr. </w:t>
      </w:r>
      <w:r w:rsidR="006E7B18">
        <w:t>...</w:t>
      </w:r>
      <w:r>
        <w:t>/25.07.2018 emisă de A.N.A.F. - Direcţia Generala de Soluţionare a Contestaţiilor, cu consecinţa menţinerii măsurii suspendării dispuse prin aceasta.</w:t>
      </w:r>
    </w:p>
    <w:p w:rsidR="00757A51" w:rsidRDefault="00000000" w14:paraId="53BDA9C9" w14:textId="77777777">
      <w:pPr>
        <w:ind w:firstLine="708"/>
        <w:jc w:val="both"/>
      </w:pPr>
      <w:r>
        <w:t>In drept, întâmpinarea a fost întemeiată pe dispoziţiile art. 205 din Codul de procedura civila si pe toate dispoziţiile legale menţionate in cuprinsul acesteia.</w:t>
      </w:r>
    </w:p>
    <w:p w:rsidR="00757A51" w:rsidRDefault="00000000" w14:paraId="2E275804" w14:textId="77777777">
      <w:pPr>
        <w:ind w:firstLine="708"/>
        <w:jc w:val="both"/>
      </w:pPr>
      <w:r>
        <w:t>A solicitat judecarea cauzei si în condiţiile art. 411 alin. (1) pct. 2 din Codul de procedura civila.</w:t>
      </w:r>
    </w:p>
    <w:p w:rsidR="00757A51" w:rsidRDefault="00000000" w14:paraId="36685CAF" w14:textId="6023D707">
      <w:pPr>
        <w:ind w:firstLine="708"/>
        <w:jc w:val="both"/>
      </w:pPr>
      <w:r>
        <w:t xml:space="preserve">Pârâta </w:t>
      </w:r>
      <w:r>
        <w:rPr>
          <w:b/>
        </w:rPr>
        <w:t xml:space="preserve">Agenţia Naţională de Administrare Fiscală </w:t>
      </w:r>
      <w:r>
        <w:t xml:space="preserve">a formulat </w:t>
      </w:r>
      <w:r>
        <w:rPr>
          <w:b/>
          <w:i/>
        </w:rPr>
        <w:t xml:space="preserve">întâmpinare </w:t>
      </w:r>
      <w:r>
        <w:t xml:space="preserve">prin care a solicitat respingerea acţiunii formulata de către SC </w:t>
      </w:r>
      <w:r w:rsidRPr="00060215" w:rsidR="00060215">
        <w:rPr>
          <w:b/>
          <w:bCs/>
        </w:rPr>
        <w:t>X</w:t>
      </w:r>
      <w:r>
        <w:t xml:space="preserve"> SRL - in faliment, ca neîntemeiată, având in vedere următoarele motive:</w:t>
      </w:r>
    </w:p>
    <w:p w:rsidR="00757A51" w:rsidRDefault="00000000" w14:paraId="5CB86723" w14:textId="77777777">
      <w:pPr>
        <w:ind w:firstLine="708"/>
        <w:jc w:val="both"/>
      </w:pPr>
      <w:r>
        <w:t>I. Invocă excepţia de inadmisibilitate in ceea ce priveşte solicitarea de constatare ca soluţia adoptata de către organul fiscal este nelegala si/sau netemeinica si sa se pronunţe asupra fondului raportului juridic fiscal, in considerarea următoarelor aspecte:</w:t>
      </w:r>
    </w:p>
    <w:p w:rsidR="00757A51" w:rsidRDefault="00000000" w14:paraId="29598115" w14:textId="77777777">
      <w:pPr>
        <w:ind w:firstLine="708"/>
        <w:jc w:val="both"/>
      </w:pPr>
      <w:r>
        <w:t>Conform prevederilor din Codul de procedura fiscala, obiectul acţiunii in contencios administrativ se limitează la atacarea deciziei de soluţionare a contestaţiei, si numai in subsidiar, ca urmare a anularii deciziei de soluţionare, se poate solicita anularea deciziei de impunere si a raportului de inspecţie fiscala.</w:t>
      </w:r>
    </w:p>
    <w:p w:rsidR="00757A51" w:rsidRDefault="00000000" w14:paraId="69B9D486" w14:textId="77777777">
      <w:pPr>
        <w:ind w:firstLine="708"/>
        <w:jc w:val="both"/>
      </w:pPr>
      <w:r>
        <w:t>Prin urmare, Codul de procedura fiscala reglementează, in mod amănunţit, procedura contestării actelor administrative fiscale, aceasta cale administrativa de atac fiind obligatorie, iar actul administrativ care poate fi atacat la instanţa de contencios administrativ este decizia de soluţionare a contestaţiei.</w:t>
      </w:r>
    </w:p>
    <w:p w:rsidR="00757A51" w:rsidRDefault="00000000" w14:paraId="191B06FA" w14:textId="77777777">
      <w:pPr>
        <w:ind w:firstLine="708"/>
        <w:jc w:val="both"/>
      </w:pPr>
      <w:r>
        <w:t>In sensul celor arătate, a învederat prevederile art. 268 din Codul de procedura fiscala, potrivit cărora împotriva actelor administrative fiscale prin care sunt stabilite impozite, taxe sau contribuții in sarcina contribuabililor, pot fi formulate contestaţii pe cale administrativa.</w:t>
      </w:r>
    </w:p>
    <w:p w:rsidR="00757A51" w:rsidRDefault="00000000" w14:paraId="3CE766AF" w14:textId="77777777">
      <w:pPr>
        <w:ind w:firstLine="708"/>
        <w:jc w:val="both"/>
      </w:pPr>
      <w:r>
        <w:t>Prin Codul de procedura fiscala se stabileşte o procedura prealabila care deroga de la prevederile Legii nr. 554/2004 privind Legea contenciosului administrativ, in sensul ca actul administrativ fiscal nu poate fi atacat direct la instanţa de contencios administrativ, ci numai impreuna cu decizia de soluţionare a contestaţiei pe cale administrativa.</w:t>
      </w:r>
    </w:p>
    <w:p w:rsidR="00757A51" w:rsidRDefault="00000000" w14:paraId="145B1474" w14:textId="77777777">
      <w:pPr>
        <w:ind w:firstLine="708"/>
        <w:jc w:val="both"/>
      </w:pPr>
      <w:r>
        <w:lastRenderedPageBreak/>
        <w:t>In acest sens, a învederat instanţei de judecata faptul ca, potrivit prevederilor art. 273 alin. 1 din Codul de procedura fiscala, organul competent de soluţionare a contestaţiei se va pronunţa prin decizie sau dispoziţie dupa caz.</w:t>
      </w:r>
    </w:p>
    <w:p w:rsidR="00757A51" w:rsidRDefault="00000000" w14:paraId="052C678F" w14:textId="77777777">
      <w:pPr>
        <w:ind w:firstLine="708"/>
        <w:jc w:val="both"/>
      </w:pPr>
      <w:r>
        <w:t>De asemenea, potrivit prevederilor art. 273 alin. 2 din Codul de procedura fiscala, deciziile emise in soluţionarea contestaţiilor pot fi atacate la instanţa de contencios administrativ competenta, acestea fiind actele administrative care pot fi atacate la instanţa de contencios administrativ.</w:t>
      </w:r>
    </w:p>
    <w:p w:rsidR="00757A51" w:rsidRDefault="00000000" w14:paraId="138D7C05" w14:textId="77777777">
      <w:pPr>
        <w:ind w:firstLine="708"/>
        <w:jc w:val="both"/>
      </w:pPr>
      <w:r>
        <w:t>Așa cum rezulta din textul de lege menţionat mai sus, actul administrativ ce poate fi atacat la instanţa de contencios administrativ este decizia de soluţionare a contestaţiei pe cale administrativa si nu decizia de impunere si raportul de inspecţie fiscala.</w:t>
      </w:r>
    </w:p>
    <w:p w:rsidR="00757A51" w:rsidRDefault="00000000" w14:paraId="35DB7F98" w14:textId="77777777">
      <w:pPr>
        <w:ind w:firstLine="708"/>
        <w:jc w:val="both"/>
      </w:pPr>
      <w:r>
        <w:t>Totodată, a învederat instanţei de judecata faptul ca, potrivit prevederilor art. 18 alin. 1 din Legea nr. 554/2004, instanţa de contencios administrativ poate dispune fie anularea actului administrativ, fie obligarea autorităţii publice sa emită actul administrativ.</w:t>
      </w:r>
    </w:p>
    <w:p w:rsidR="00757A51" w:rsidRDefault="00000000" w14:paraId="40BAB167" w14:textId="77777777">
      <w:pPr>
        <w:ind w:firstLine="708"/>
        <w:jc w:val="both"/>
      </w:pPr>
      <w:r>
        <w:t>Or, actul administrativ ce poate fi supus cenzurii instanţei de contencios administrativ este numai decizia de soluţionare a contestaţiei pe cale administrativa, astfel încât instanţa de judecata nu se poate pronunţa asupra cererii de anulare a actelor administrative ce face obiectul prezentei acţiuni.</w:t>
      </w:r>
    </w:p>
    <w:p w:rsidR="00757A51" w:rsidRDefault="00000000" w14:paraId="55348552" w14:textId="77777777">
      <w:pPr>
        <w:ind w:firstLine="708"/>
        <w:jc w:val="both"/>
      </w:pPr>
      <w:r>
        <w:t>In prezenta speţa, organul de soluţionare a contestaţiei administrative a dispus suspendarea soluţionării contestaţiei, in temeiul art. 277 alin. l lit. a si alin. 3 din Legea nr. 207/2015 privind Codul de procedura fiscala, astfel încât singura soluţie pe care instanţa poate sa o pronunţe, in situaţia in care admite cererea de chemare in judecata, este de a obliga instituţia pârâtă la soluţionarea, pe fond, a contestaţiei administrative si nicidecum nu se poate pronunţa pe fondul actelor administrativ fiscale, așa cum solicita reclamanta.</w:t>
      </w:r>
    </w:p>
    <w:p w:rsidR="00757A51" w:rsidRDefault="00000000" w14:paraId="5AEB90E0" w14:textId="77777777">
      <w:pPr>
        <w:jc w:val="both"/>
      </w:pPr>
      <w:r>
        <w:t>In consecinţa, consideră ca solicitarea de anulare a deciziei de impunere, a RIF si a procesului verbal este inadmisibila.</w:t>
      </w:r>
    </w:p>
    <w:p w:rsidR="00757A51" w:rsidRDefault="00000000" w14:paraId="1A21C568" w14:textId="77777777">
      <w:pPr>
        <w:ind w:firstLine="708"/>
        <w:jc w:val="both"/>
      </w:pPr>
      <w:r>
        <w:t>II. In ceea ce priveşte aspectele de ordin procedural, susţine reclamanta ca deși a invocat mai multe excepţii privind nelegalitatea controlului si nulitatea actelor de control, parata nu s-a pronunţat si a formulat plângere penala pur formala, tocmai in scopul de a tergiversa soluţionarea pe fond a contestaţiei, a solicitat să se constate netemeinicia acestor susţineri.</w:t>
      </w:r>
    </w:p>
    <w:p w:rsidR="00757A51" w:rsidRDefault="00000000" w14:paraId="1C9EED11" w14:textId="77777777">
      <w:pPr>
        <w:ind w:firstLine="708"/>
        <w:jc w:val="both"/>
      </w:pPr>
      <w:r>
        <w:t>A învederat instanţei faptul ca, sesizarea penala nu a fost formulata de către organul de soluţionare a contestaţiei administrative, ci de către organele de inspecţiei fiscala.</w:t>
      </w:r>
    </w:p>
    <w:p w:rsidR="00757A51" w:rsidRDefault="00000000" w14:paraId="17F96731" w14:textId="06D46D90">
      <w:pPr>
        <w:ind w:firstLine="708"/>
        <w:jc w:val="both"/>
      </w:pPr>
      <w:r>
        <w:t xml:space="preserve">Referitor la aspectele de natura procedura, așa cum se poate observa la pct. III. l din decizia nr. </w:t>
      </w:r>
      <w:r w:rsidR="006E7B18">
        <w:t>...</w:t>
      </w:r>
      <w:r>
        <w:t>/2018, organul de soluţionare a contestaţiei s-a pronunţat asupra tuturor, iar pentru ca aceste argumente nu au fost neîntemeiate, s-a investit cu soluţionarea pe fond.</w:t>
      </w:r>
    </w:p>
    <w:p w:rsidR="00757A51" w:rsidRDefault="00000000" w14:paraId="55F87740" w14:textId="77777777">
      <w:pPr>
        <w:ind w:firstLine="708"/>
        <w:jc w:val="both"/>
      </w:pPr>
      <w:r>
        <w:t>În ceea ce priveşte prescripţia dreptului organului de inspecţie fiscală de a stabili obligaţii suplimentare de natura impozitului pe profit şi pe TVA în sarcina sa pentru anul 2011, a învederat următoarele aspecte:</w:t>
      </w:r>
    </w:p>
    <w:p w:rsidR="00757A51" w:rsidRDefault="00000000" w14:paraId="3803B1C9" w14:textId="77777777">
      <w:pPr>
        <w:ind w:firstLine="708"/>
        <w:jc w:val="both"/>
      </w:pPr>
      <w:r>
        <w:t>În conformitate cu prevederile art. 347 alin. 1 din Legea nr.207/2015 privind Codul de procedură fiscală, cu modificările şi completările ulterioare:</w:t>
      </w:r>
    </w:p>
    <w:p w:rsidR="00757A51" w:rsidRDefault="00000000" w14:paraId="00C83634" w14:textId="77777777">
      <w:pPr>
        <w:jc w:val="both"/>
      </w:pPr>
      <w:r>
        <w:t>"(1) Termenele în curs la data intrării în vigoare a prezentului cod se calculează după normele legale în vigoare la data când au început să curgă."</w:t>
      </w:r>
    </w:p>
    <w:p w:rsidR="00757A51" w:rsidRDefault="00000000" w14:paraId="1BD415A0" w14:textId="77777777">
      <w:pPr>
        <w:ind w:firstLine="708"/>
        <w:jc w:val="both"/>
      </w:pPr>
      <w:r>
        <w:t>Din coroborarea dispoziţiilor legale suscitate, rezulta că termenul de prescripţie al dreptului organului fiscal de a stabili obligaţii fiscale se prescrie în termen de 5 ani şi începe să curgă de la data de 1 ianuarie a anului următor celui în care s-a născut creanţa fiscală.</w:t>
      </w:r>
    </w:p>
    <w:p w:rsidR="00757A51" w:rsidRDefault="00000000" w14:paraId="324E5F76" w14:textId="77777777">
      <w:pPr>
        <w:ind w:firstLine="708"/>
        <w:jc w:val="both"/>
      </w:pPr>
      <w:r>
        <w:t>Speţei îi sunt incidente şi dispoziţiile art. 105 alin.(7) din Ordonanţa Guvernului nr.92/2003 privind Codul de procedură fiscală, republicată, cu modificările şi completările ulterioare, care precizează: "[...] începerea inspecţiei fiscale trebuie consemnată în registrul unic de control."</w:t>
      </w:r>
    </w:p>
    <w:p w:rsidR="00757A51" w:rsidRDefault="00000000" w14:paraId="03B10A06" w14:textId="77777777">
      <w:pPr>
        <w:jc w:val="both"/>
      </w:pPr>
      <w:r>
        <w:t>coroborate cu prevederile art. 102 alin.(6) din acelaşi act normativ care menţionează:</w:t>
      </w:r>
    </w:p>
    <w:p w:rsidR="00757A51" w:rsidRDefault="00000000" w14:paraId="39DA4356" w14:textId="77777777">
      <w:pPr>
        <w:ind w:firstLine="708"/>
        <w:jc w:val="both"/>
      </w:pPr>
      <w:r>
        <w:t>"Data începerii inspecţiei fiscale este data menţionată în registrul unic de control. [...]."</w:t>
      </w:r>
    </w:p>
    <w:p w:rsidR="00757A51" w:rsidRDefault="00000000" w14:paraId="05561073" w14:textId="77777777">
      <w:pPr>
        <w:ind w:firstLine="708"/>
        <w:jc w:val="both"/>
      </w:pPr>
      <w:r>
        <w:t>Din dispoziţiile legale menţionate mai sus, reiese că inspecţia fiscală se consemnează în registrul unic de control şi data menţionată în registru reprezintă data începerii inspecţiei fiscale, în cazul de faţă 03.11.2017.</w:t>
      </w:r>
    </w:p>
    <w:p w:rsidR="00757A51" w:rsidRDefault="00000000" w14:paraId="51C1D19C" w14:textId="77777777">
      <w:pPr>
        <w:ind w:firstLine="708"/>
        <w:jc w:val="both"/>
      </w:pPr>
      <w:r>
        <w:lastRenderedPageBreak/>
        <w:t>Totodată, termenul de prescripţie se suspendă pe perioada cuprinsă între data începerii inspecţiei fiscale şi data emiterii actului administrativ fiscal ca urmare a efectuării inspecţiei fiscale.</w:t>
      </w:r>
    </w:p>
    <w:p w:rsidR="00757A51" w:rsidRDefault="00000000" w14:paraId="1393329A" w14:textId="77777777">
      <w:pPr>
        <w:ind w:firstLine="708"/>
        <w:jc w:val="both"/>
      </w:pPr>
      <w:r>
        <w:t>A învederat că, prevederile legale care reglementează prescripţia extinctiva sunt imperative, acestea limitând perioada de timp în care se poate valorifica un drept.</w:t>
      </w:r>
    </w:p>
    <w:p w:rsidR="00757A51" w:rsidRDefault="00000000" w14:paraId="11090B20" w14:textId="77777777">
      <w:pPr>
        <w:ind w:firstLine="708"/>
        <w:jc w:val="both"/>
      </w:pPr>
      <w:r>
        <w:t>Cu privire la data de la care incepe sa curgă termenul de prescripţie in cazul verificării obligaţiilor fiscale reprezentând impozit pe profit şi TVA, se constata ca aceasta este in strânsa legătura cu momentul in care s-a născut creanţa fiscala, respectiv cu momentul în care, potrivit legii, se constituie baza de impunere care le generează.</w:t>
      </w:r>
    </w:p>
    <w:p w:rsidR="00757A51" w:rsidRDefault="00000000" w14:paraId="22FC818D" w14:textId="77777777">
      <w:pPr>
        <w:ind w:firstLine="708"/>
        <w:jc w:val="both"/>
      </w:pPr>
      <w:r>
        <w:t>În ceea ce priveşte momentul la care se naşte dreptul organului fiscal de a stabili şi a determina obligaţia fiscală datorată si de la care incepe sa curgă termenul de prescripţie, trebuie stabilit momentul in care se constituie baza de impunere care generează creanţă fiscală şi obligaţia fiscală corelativă, precum si momentul in care se nasc dreptul de creanţă fiscală şi obligaţia fiscală corelativă.</w:t>
      </w:r>
    </w:p>
    <w:p w:rsidR="00757A51" w:rsidRDefault="00000000" w14:paraId="4C02B72B" w14:textId="77777777">
      <w:pPr>
        <w:ind w:firstLine="708"/>
        <w:jc w:val="both"/>
      </w:pPr>
      <w:r>
        <w:t>Astfel, in sensul prevederilor art. 23 alin. 2) din Codul de procedura fiscala, naşterea dreptului organului fiscal de a stabili şi a determina obligaţia fiscală datorată, este naşterea dreptului la acţiune, respectiv a dreptului organului fiscal la acţiunea de a stabili obligaţii fiscale.</w:t>
      </w:r>
    </w:p>
    <w:p w:rsidR="00757A51" w:rsidRDefault="00000000" w14:paraId="1F39C843" w14:textId="77777777">
      <w:pPr>
        <w:ind w:firstLine="708"/>
        <w:jc w:val="both"/>
      </w:pPr>
      <w:r>
        <w:t>Dreptul la acţiune al organului fiscal pentru stabilirea obligaţiilor fiscale se naşte la data la care a expirat termenul legal de depunere a declaraţiei fiscale pentru perioada respectivă.</w:t>
      </w:r>
    </w:p>
    <w:p w:rsidR="00757A51" w:rsidRDefault="00000000" w14:paraId="06C46B70" w14:textId="77777777">
      <w:pPr>
        <w:ind w:firstLine="708"/>
        <w:jc w:val="both"/>
      </w:pPr>
      <w:r>
        <w:t>În ceea ce priveşte impozitul pe profit, potrivit art.35 alin. 1 din Legea nr.571/2003 privind Codul fiscal cu modificările si completările ulterioare, în vigoare în anul 2011: "ART. 35 - Depunerea declaraţiilor de impozit pe profit</w:t>
      </w:r>
    </w:p>
    <w:p w:rsidR="00757A51" w:rsidRDefault="00000000" w14:paraId="385A6AE6" w14:textId="77777777">
      <w:pPr>
        <w:jc w:val="both"/>
      </w:pPr>
      <w:r>
        <w:t>(1) Contribuabilii au obligaţia să depună o declaraţie anuală de impozit pe profit până la data de 15 aprilie inclusiv a anului următor. "</w:t>
      </w:r>
    </w:p>
    <w:p w:rsidR="00757A51" w:rsidRDefault="00000000" w14:paraId="7FC3D0C5" w14:textId="77777777">
      <w:pPr>
        <w:ind w:firstLine="708"/>
        <w:jc w:val="both"/>
      </w:pPr>
      <w:r>
        <w:t>În acelaşi sens sunt şi prevederile Anexei nr.9 privind Instrucţiunile de completare a formularului 101 "Declaraţie privind impozitul pe profit", cod 14.13.01.04 prevăzute in OMFP nr. 101/2008 privind aprobarea modelului şi conţinutului formularelor utilizate pentru declararea impozitelor, taxelor şi contribuţiilor cu regim de stabilire prin autoimpunere sau reţinere la sursă referitor la declaraţia privind impozitul pe profit aferent anului 2011.</w:t>
      </w:r>
    </w:p>
    <w:p w:rsidR="00757A51" w:rsidRDefault="00000000" w14:paraId="162CFFE4" w14:textId="77777777">
      <w:pPr>
        <w:ind w:firstLine="708"/>
        <w:jc w:val="both"/>
      </w:pPr>
      <w:r>
        <w:t>In concluzie, baza impozabila s-a constituit la sfârşitul perioadei fiscale, iar dreptul de creanţa fiscala si obligaţia corelativa s-au născut la termenul de declarare, respectiv termenul prevăzut pentru depunerea situaţiilor financiare.</w:t>
      </w:r>
    </w:p>
    <w:p w:rsidR="00757A51" w:rsidRDefault="00000000" w14:paraId="57619E13" w14:textId="77777777">
      <w:pPr>
        <w:ind w:firstLine="708"/>
        <w:jc w:val="both"/>
      </w:pPr>
      <w:r>
        <w:t>Astfel, în cazul impozitului pe profit, termenul de prescripţie a dreptului organului fiscal de a stabili obligaţii fiscale începe sa curgă de la data de 1 ianuarie a anului următor celui in care legea prevede obligativitatea depunerii formularului 101 "Declaraţie privind impozitul pe profit".</w:t>
      </w:r>
    </w:p>
    <w:p w:rsidR="00757A51" w:rsidRDefault="00000000" w14:paraId="56FA2D58" w14:textId="77777777">
      <w:pPr>
        <w:jc w:val="both"/>
      </w:pPr>
      <w:r>
        <w:t>Rezulta ca argumentele reclamantei cu privire la efectul implinirii termenului de prescripţie a dreptului organului fiscal de a stabili obligaţii fiscale nu sunt intemeiate, impozitul pe profit anual fiind declarat in anul următor celui de realizare, prin Declaraţia 101 depusă la organul fiscal (termenul de prescripţie începe sa curgă de la data de 1 ianuarie a anului următor celui în care s-a născut creanţa fiscala).</w:t>
      </w:r>
    </w:p>
    <w:p w:rsidR="00757A51" w:rsidRDefault="00000000" w14:paraId="56AA7F21" w14:textId="77777777">
      <w:pPr>
        <w:ind w:firstLine="708"/>
        <w:jc w:val="both"/>
      </w:pPr>
      <w:r>
        <w:t>Astfel pentru impozitul pe profit aferent anului 2011 declaraţia anuală se depune până la data de 15 aprilie 2012. iar termenul de prescripţie a dreptului la acţiune al organului de inspecţie fiscală începe să curgă de la data de 01.01.2013.</w:t>
      </w:r>
    </w:p>
    <w:p w:rsidR="00757A51" w:rsidRDefault="00000000" w14:paraId="65DBFFFC" w14:textId="77777777">
      <w:pPr>
        <w:ind w:firstLine="708"/>
        <w:jc w:val="both"/>
      </w:pPr>
      <w:r>
        <w:t>Mai mult, a interpreta începerea cursului prescripţiei extinctive a dreptului organului fiscal de a efectua verificarea impozitului pe profit în raport de o dată anterioară termenului prevăzut pentru declararea anuală a impozitului pe profit, ar însemna sa nu se dea eficienta prevederilor art. 35 din Legea nr. 571/2003 privind Codul fiscal, cu modificările si completările ulterioare.</w:t>
      </w:r>
    </w:p>
    <w:p w:rsidR="00757A51" w:rsidRDefault="00000000" w14:paraId="43F84F12" w14:textId="3656F184">
      <w:pPr>
        <w:ind w:firstLine="708"/>
        <w:jc w:val="both"/>
      </w:pPr>
      <w:r>
        <w:t>In ceea ce priveşte impozitul pe profit supus verificării, respectiv pentru perioada 01.01.2011-30.06.2017 inspecţia fiscală a început la data de 03.11.2017, conform înregistrării din Registrul unic de control la poz.44 şi finalizată în data de 30.01.2018, iar decizia de impunere nr. F</w:t>
      </w:r>
      <w:r w:rsidR="006E7B18">
        <w:t>....</w:t>
      </w:r>
      <w:r>
        <w:t xml:space="preserve"> a fost emisă la data de 31.01.2018.</w:t>
      </w:r>
    </w:p>
    <w:p w:rsidR="00757A51" w:rsidRDefault="00000000" w14:paraId="27FE4E4A" w14:textId="77777777">
      <w:pPr>
        <w:ind w:firstLine="708"/>
        <w:jc w:val="both"/>
      </w:pPr>
      <w:r>
        <w:t xml:space="preserve">Astfel, în perioada cuprinsă între 30.01-31.01.2018 prescripţia dreptului organelor de inspecţie fiscală de a stabili obligaţii fiscale a fost suspendată potrivit prevederilor art.92 alin. (2) </w:t>
      </w:r>
      <w:r>
        <w:lastRenderedPageBreak/>
        <w:t>lit. b) din OG nr. 92/2003 privind Codul de procedură fiscală, republicată, cu modificările şi completările ulterioare.</w:t>
      </w:r>
    </w:p>
    <w:p w:rsidR="00757A51" w:rsidRDefault="00000000" w14:paraId="620E442C" w14:textId="77777777">
      <w:pPr>
        <w:ind w:firstLine="708"/>
        <w:jc w:val="both"/>
      </w:pPr>
      <w:r>
        <w:t>Raportat la data la care începe să curgă termenul de prescripţie, respectiv 01.01.2013 pentru impozitul pe profit, rezultă că până la data începerii verificării, respectiv 03.11.2017 (data înregistrării în Registrul unic de control la poziţia 44) obligaţiile suplimentare de plată de natura impozitului pe profit au fost stabilite înlăuntrul termenului de prescripţie.</w:t>
      </w:r>
    </w:p>
    <w:p w:rsidR="00757A51" w:rsidRDefault="00000000" w14:paraId="585A3D46" w14:textId="77777777">
      <w:pPr>
        <w:ind w:firstLine="708"/>
        <w:jc w:val="both"/>
      </w:pPr>
      <w:r>
        <w:t>În ceea ce priveşte TVA sunt incidente prevederile art. 134 alin. 2 şi alin. 3 din Legea nr. 571/2003 privind Codul fiscal, în vigoare în perioada verificată, art. l56 ind. 2 alin. (l) din Legea nr. 571/2003 privind Codul fiscal în vigoare în anul 2011.</w:t>
      </w:r>
    </w:p>
    <w:p w:rsidR="00757A51" w:rsidRDefault="00000000" w14:paraId="18ED98D9" w14:textId="77777777">
      <w:pPr>
        <w:ind w:firstLine="708"/>
        <w:jc w:val="both"/>
      </w:pPr>
      <w:r>
        <w:t>Pentru TVA aferentă lunii decembrie 2011, obligaţia declarativă intervine la data de 25.01.2012, iar termenul de prescripţie a dreptului organelor de inspecţie fiscală de a stabili obligaţii suplimentare cu titlu de TVA începe să curgă de la data de 01.01.2013, astfel încât, având în vedere data la care a început inspecţia fiscală, respectiv 03.11.2017, obligaţiile suplimentare de plată de natura TVA au fost stabilite înlăuntrul termenului de prescripţie.</w:t>
      </w:r>
    </w:p>
    <w:p w:rsidR="00757A51" w:rsidRDefault="00000000" w14:paraId="6E0D7E51" w14:textId="77777777">
      <w:pPr>
        <w:ind w:firstLine="708"/>
        <w:jc w:val="both"/>
      </w:pPr>
      <w:r>
        <w:t>In ceea ce priveşte argumentul reclamantei referitor la faptul că organele de inspecţie fiscală au invocat drept temei de drept un act normativ abrogat, respectiv O.G nr.92/2003 în condiţiile în care la data emiterii avizului de inspecţie fiscală era aplicabilă Legea nr.207/2015, acesta este neîntemeiat, având în vedere că, aşa cum am arătat anterior, potrivit dispoziţiilor tranzitorii din acest din urmă act normativ, în ceea ce priveşte termenul de prescripţie sunt aplicabile dispoziţiile legii în vigoare la data când acesta a început să curgă, respectiv cele ale O.G nr.92/2003. în vigoare în anul 2011.</w:t>
      </w:r>
    </w:p>
    <w:p w:rsidR="00757A51" w:rsidRDefault="00000000" w14:paraId="16B3E031" w14:textId="132EB1F2">
      <w:pPr>
        <w:ind w:firstLine="708"/>
        <w:jc w:val="both"/>
      </w:pPr>
      <w:r>
        <w:t xml:space="preserve">In ceea ce priveşte solicitarea de anulare a deciziei nr. </w:t>
      </w:r>
      <w:r w:rsidR="006E7B18">
        <w:t>...</w:t>
      </w:r>
      <w:r>
        <w:t>/2018 emisa de ANAF-DGSC, a învederat aspectele de legalitate si temeinicie ale actului administrativ.</w:t>
      </w:r>
    </w:p>
    <w:p w:rsidR="00757A51" w:rsidRDefault="00000000" w14:paraId="0DAC6789" w14:textId="65870E99">
      <w:pPr>
        <w:ind w:firstLine="708"/>
        <w:jc w:val="both"/>
      </w:pPr>
      <w:r>
        <w:t xml:space="preserve">Prin decizia susmenţionata, s-a dispus "suspendarea soluţionării contestaţiei formulate de </w:t>
      </w:r>
      <w:r w:rsidRPr="00060215" w:rsidR="00060215">
        <w:rPr>
          <w:b/>
          <w:bCs/>
        </w:rPr>
        <w:t>X</w:t>
      </w:r>
      <w:r>
        <w:t xml:space="preserve"> SRL împotriva Deciziei de impunere nr. F</w:t>
      </w:r>
      <w:r w:rsidR="006E7B18">
        <w:t>....</w:t>
      </w:r>
      <w:r>
        <w:t xml:space="preserve">/31.01.2018 precum şi împotriva Deciziei referitoare la obligaţiile de plată accesorii reprezentând dobânzi şi penalităţi de întârziere nr. </w:t>
      </w:r>
      <w:r w:rsidR="00085610">
        <w:t>....</w:t>
      </w:r>
      <w:r>
        <w:t xml:space="preserve">/15.02.2018 emise de Administraţia judeţeană a finanţelor publice </w:t>
      </w:r>
      <w:r w:rsidR="00B35CCD">
        <w:t>...</w:t>
      </w:r>
      <w:r>
        <w:t xml:space="preserve"> pentru suma totală de 8.843.663 lei reprezentând impozit pe profit, TVA şi accesorii aferente.</w:t>
      </w:r>
    </w:p>
    <w:p w:rsidR="00757A51" w:rsidRDefault="00000000" w14:paraId="2A0C9AEF" w14:textId="77777777">
      <w:pPr>
        <w:ind w:firstLine="708"/>
        <w:jc w:val="both"/>
      </w:pPr>
      <w:r>
        <w:t>Soluţionarea contestaţiei va fi reluată la data la care motivul care a determinat suspendarea a încetat în condiţiile legii, în conformitate cu dispoziţiile legale prezentate în motivarea prezentei decizii".</w:t>
      </w:r>
    </w:p>
    <w:p w:rsidR="00757A51" w:rsidRDefault="00000000" w14:paraId="40A08416" w14:textId="77777777">
      <w:pPr>
        <w:ind w:firstLine="708"/>
        <w:jc w:val="both"/>
      </w:pPr>
      <w:r>
        <w:t>Potrivit prevederilor art. 277 alin. (l) lit. a) din Legea nr. 207/2015 privind Codul de procedura fiscală, cu modificările şi completările ulterioare:</w:t>
      </w:r>
    </w:p>
    <w:p w:rsidR="00757A51" w:rsidRDefault="00000000" w14:paraId="68F821D9" w14:textId="77777777">
      <w:pPr>
        <w:jc w:val="both"/>
      </w:pPr>
      <w:r>
        <w:t>"(1) Organul de soluţionare competent poate suspenda, prin decizie motivată, soluţionarea cauzei atunci când:</w:t>
      </w:r>
    </w:p>
    <w:p w:rsidR="00757A51" w:rsidRDefault="00000000" w14:paraId="12376437" w14:textId="77777777">
      <w:pPr>
        <w:jc w:val="both"/>
      </w:pPr>
      <w:r>
        <w:t>a) organul care a efectuat activitatea de control a sesizat organele în drept cu privire la existenţa indiciilor săvârşirii unei infracţiuni în legătură cu mijloacele de probă privind stabilirea bazei de impozitare şi a cărei constatare ar avea o înrâurire hotărâtoare asupra soluţiei ce urmează să fie dată în procedură administrativă."</w:t>
      </w:r>
    </w:p>
    <w:p w:rsidR="00757A51" w:rsidRDefault="00000000" w14:paraId="720C5869" w14:textId="77777777">
      <w:pPr>
        <w:ind w:firstLine="708"/>
        <w:jc w:val="both"/>
      </w:pPr>
      <w:r>
        <w:t>Conform acestor prevederi legale, organul de soluţionare a contestaţiei poate suspenda prin decizie motivată soluţionarea cauzei, atunci când, în speţă, există indicii cu privire la săvârşirea unei infracţiuni în legătură cu mijloacele de probă privind stabilirea bazei de impozitare şi care are o înrâurire hotărâtoare asupra soluţiei ce urmează să fie dată în procedura administrativă.</w:t>
      </w:r>
    </w:p>
    <w:p w:rsidR="00757A51" w:rsidRDefault="00000000" w14:paraId="5EA8AA74" w14:textId="69A5B166">
      <w:pPr>
        <w:ind w:firstLine="708"/>
        <w:jc w:val="both"/>
      </w:pPr>
      <w:r>
        <w:t>Astfel, între stabilirea obligaţiilor fiscale constatate prin Raportul de inspecţie fiscală nr.</w:t>
      </w:r>
      <w:r w:rsidR="006E7B18">
        <w:t xml:space="preserve"> </w:t>
      </w:r>
      <w:r>
        <w:t>F</w:t>
      </w:r>
      <w:r w:rsidR="006E7B18">
        <w:t>...</w:t>
      </w:r>
      <w:r>
        <w:t>/31.01.2018 în baza căruia a fost emisă Decizia de impunere nr. F</w:t>
      </w:r>
      <w:r w:rsidR="006E7B18">
        <w:t>...</w:t>
      </w:r>
      <w:r>
        <w:t>/31.01.2018, contestată şi stabilirea caracterului infracţional al faptelor săvârşite există o strânsă interdependenţă de care depinde soluţionarea cauzei pe cale administrativă.</w:t>
      </w:r>
    </w:p>
    <w:p w:rsidR="00757A51" w:rsidRDefault="00000000" w14:paraId="07A01D27" w14:textId="77777777">
      <w:pPr>
        <w:ind w:firstLine="708"/>
        <w:jc w:val="both"/>
      </w:pPr>
      <w:r>
        <w:t>Această interdependenţă constă în faptul că în urma verificărilor efectuate, organele de inspecţie fiscală au stabilit că, în speţă se pune problema înregistrării de documente care nu au la bază operaţiuni reale, cu scopul creării de avantaje fiscale, provocând astfel un prejudiciu la bugetul de stat în sumă totală de 7.926.433 lei reprezentând impozit pe profit şi TVA la care se aduagă accesoriile aferente în suma de 917.230 lei.</w:t>
      </w:r>
    </w:p>
    <w:p w:rsidR="00757A51" w:rsidRDefault="00000000" w14:paraId="248B220F" w14:textId="6CF040BE">
      <w:pPr>
        <w:ind w:firstLine="708"/>
        <w:jc w:val="both"/>
      </w:pPr>
      <w:r>
        <w:lastRenderedPageBreak/>
        <w:t xml:space="preserve">Astfel, s-a constatat faptul că facturile de achiziţie înregistrate în evidenţa contabilă a </w:t>
      </w:r>
      <w:r w:rsidRPr="00060215" w:rsidR="00060215">
        <w:rPr>
          <w:b/>
          <w:bCs/>
        </w:rPr>
        <w:t>X</w:t>
      </w:r>
      <w:r>
        <w:t xml:space="preserve"> SRL sunt fictive.</w:t>
      </w:r>
    </w:p>
    <w:p w:rsidR="00757A51" w:rsidRDefault="00000000" w14:paraId="08A65878" w14:textId="77777777">
      <w:pPr>
        <w:ind w:firstLine="708"/>
        <w:jc w:val="both"/>
      </w:pPr>
      <w:r>
        <w:t>Din verificările efectuate a rezultat faptul că există suspiciuni privind realitatea tranzacţiilor, facturile care figurează ca fiind emise de societăţile furnizoare menţionate la situaţia de fapt nefiind decât documente întocmite şi introduse în circuitul economic fără a avea o bază reală şi legală. Pe respectivele facturi nu sunt menţionate mijloacele de transport cu care s-a realizat transportul mărfurilor iar. în cazul în care acestea sunt menţionate ori nu sunt reale, ori aparţin mijloacelor de transport din categoria autoturisme, care nu sunt destinate transportului de marfă. Astfel, nu s-a putut identifica circuitul fizic al mărfurilor în baza documentelor întocmite de către agenţii economici de pe circuit, referitor la transport.</w:t>
      </w:r>
    </w:p>
    <w:p w:rsidR="00757A51" w:rsidRDefault="00000000" w14:paraId="709C9DDA" w14:textId="77777777">
      <w:pPr>
        <w:ind w:firstLine="708"/>
        <w:jc w:val="both"/>
      </w:pPr>
      <w:r>
        <w:t>În ceea ce priveşte modul de achitare a facturilor de achiziţie, s-a constatat că acestea figurează ca fiind achitate şi cu sume mari în numerar, cu chitanţe, existând suspiciunea că respectivele facturi nu au fost decontate niciodată în mod real.</w:t>
      </w:r>
    </w:p>
    <w:p w:rsidR="00757A51" w:rsidRDefault="00000000" w14:paraId="43609F1E" w14:textId="4749CB79">
      <w:pPr>
        <w:ind w:firstLine="708"/>
        <w:jc w:val="both"/>
      </w:pPr>
      <w:r>
        <w:t xml:space="preserve">Organele de inspecţie fiscală au constatat faptul că aceste aspecte au fost sesizate către organele de cercetare penală de către instituţiile care au efectuat verificările pentru un număr mare de operatori economici furnizori indirecţi ai </w:t>
      </w:r>
      <w:r w:rsidRPr="00060215" w:rsidR="00060215">
        <w:rPr>
          <w:b/>
          <w:bCs/>
        </w:rPr>
        <w:t>X</w:t>
      </w:r>
      <w:r>
        <w:t xml:space="preserve"> SRL.</w:t>
      </w:r>
    </w:p>
    <w:p w:rsidR="00757A51" w:rsidRDefault="00000000" w14:paraId="6CC52387" w14:textId="79EECD08">
      <w:pPr>
        <w:ind w:firstLine="708"/>
        <w:jc w:val="both"/>
      </w:pPr>
      <w:r>
        <w:t xml:space="preserve">Având în vedere cele constatate, organele de inspecţie fiscală au considerat că există suspiciuni că </w:t>
      </w:r>
      <w:r w:rsidRPr="00060215" w:rsidR="00060215">
        <w:rPr>
          <w:b/>
          <w:bCs/>
        </w:rPr>
        <w:t>X</w:t>
      </w:r>
      <w:r>
        <w:t xml:space="preserve"> SRL face parte dintr-un lanţ comercial fictiv care a luat naştere în baza facturilor fiscale de achiziţie întocmite în fals de către operatori economici în principal din judeţul </w:t>
      </w:r>
      <w:r w:rsidR="00BF17FD">
        <w:t>...</w:t>
      </w:r>
      <w:r>
        <w:t xml:space="preserve"> pentru lingouri şi aliaje de aluminiu care au ajuns prin interpuşi la </w:t>
      </w:r>
      <w:r w:rsidRPr="00060215" w:rsidR="00060215">
        <w:rPr>
          <w:b/>
          <w:bCs/>
        </w:rPr>
        <w:t>X</w:t>
      </w:r>
      <w:r>
        <w:t xml:space="preserve"> SRL, facturi pentru care respectivii operatori economici au exercitat dreptul de deducere al cheltuielilor cu costul mărfurilor.</w:t>
      </w:r>
    </w:p>
    <w:p w:rsidR="00757A51" w:rsidRDefault="00000000" w14:paraId="61F0E5E1" w14:textId="1C31131A">
      <w:pPr>
        <w:ind w:firstLine="708"/>
        <w:jc w:val="both"/>
      </w:pPr>
      <w:r>
        <w:t xml:space="preserve">Faţă de aceste constatări, organele de inspecţie fiscală nu au luat în consideraţie tranzacţiile derulate de societatea contestatară cu furnizorii menţionaţi şi, pe cale de consecinţă, nu au acordat drept de deducere a cheltuielilor, respectiv a taxei pe valoarea adăugată înscrisă în facturile emise de acestea motiv pentru care au stabilit în sarcina </w:t>
      </w:r>
      <w:r w:rsidRPr="00060215" w:rsidR="00060215">
        <w:rPr>
          <w:b/>
          <w:bCs/>
        </w:rPr>
        <w:t>X</w:t>
      </w:r>
      <w:r>
        <w:t xml:space="preserve"> SRL suma de 7.926.433 lei reprezentând impozit pe profit şi TVA.</w:t>
      </w:r>
    </w:p>
    <w:p w:rsidR="00757A51" w:rsidRDefault="00000000" w14:paraId="71AFE20B" w14:textId="77777777">
      <w:pPr>
        <w:ind w:firstLine="708"/>
        <w:jc w:val="both"/>
      </w:pPr>
      <w:r>
        <w:t>Potrivit Codului de procedură penală, cercetarea penală reprezintă activitatea specifică desfăşurată de organele de urmărire penală, având drept scop strângerea probelor necesare cu privire la existenţa infracţiunilor, la identificarea făptaşilor şi la stabilirea răspunderii acestora, pentru a se constata dacă este sau nu cazul să se dispună trimiterea în judecată. Aceste aspecte pot avea o înrâurire hotărâtoare asupra soluţiei ce urmează să fie dată în procedura administrativă.</w:t>
      </w:r>
    </w:p>
    <w:p w:rsidR="00757A51" w:rsidRDefault="00000000" w14:paraId="037FC320" w14:textId="77777777">
      <w:pPr>
        <w:ind w:firstLine="708"/>
        <w:jc w:val="both"/>
      </w:pPr>
      <w:r>
        <w:t>Orice artificiu care are drept scop esenţial doar obţinerea unui avantaj fiscal, operaţiunea neavând conţinut economic, va fi ignorat şi situaţia anterioară artificiului respectiv va fi restabilită.(CJUE - Cauza 255/02 Halifax &amp; alţii).</w:t>
      </w:r>
    </w:p>
    <w:p w:rsidR="00757A51" w:rsidRDefault="00000000" w14:paraId="576D514E" w14:textId="77777777">
      <w:pPr>
        <w:ind w:firstLine="708"/>
        <w:jc w:val="both"/>
      </w:pPr>
      <w:r>
        <w:t>Totodată, practica judiciară a calificat operaţiunile fictive ca fiind operaţiuni care: "constau în disimularea realităţii prin crearea aparenţei existenţei unei operaţiuni care în fapt nu există. In acest sens, operaţiunea fictivă poate să constea, printre altele, şi în cheltuieli care nu au existat în realitate sau care sunt mai mari decât cele reale ori cheltuieli pentru care nu există documente justificative., dar care sunt înregistrate. în documente legale, Înalta Curte a precizat că înregistrarea operaţiunilor fictive se poate realiza, fie prin întocmirea de documente justificative privind o operaţiune fictivă, urmată de înscrierea în documente legale a documentului justificativ întocmit, care cuprinde o operaţiune fictivă, fie prin înscrierea în documente legale a unei operaţiuni fictive pentru care nu există un document justificativ", astfel cum se precizează în considerentele Deciziei nr. 272 din 28 ianuarie 2013, pronunţată în recurs de înalta Curte de Casaţiei şi Justiţie, descriere care se circumscrie speţei.</w:t>
      </w:r>
    </w:p>
    <w:p w:rsidR="00757A51" w:rsidRDefault="00000000" w14:paraId="17D4FD66" w14:textId="77777777">
      <w:pPr>
        <w:ind w:firstLine="708"/>
        <w:jc w:val="both"/>
      </w:pPr>
      <w:r>
        <w:t>Afirmaţiile reclamantei, privind existenţa documentelor justificative pentru operaţiunile desfăşurate, nu sunt de natură să conducă la pronunţarea unei soluţii favorabile contribuabilului, întrucât numai organele de cercetare şi urmărire penală, în cadrul competenţelor de care dispun, pot stabili dacă operaţiunile comerciale au fost derulate conform documentelor prezentate de societate, respectiv dacă documentele justificative evidenţiate în contabilitatea contestatarei reflectă realitatea operaţiunilor.</w:t>
      </w:r>
    </w:p>
    <w:p w:rsidR="00757A51" w:rsidRDefault="00000000" w14:paraId="6109E049" w14:textId="77777777">
      <w:pPr>
        <w:ind w:firstLine="708"/>
        <w:jc w:val="both"/>
      </w:pPr>
      <w:r>
        <w:t xml:space="preserve">Speţa se circumscrie jurisprudenţei europene ilustrată în cauza C-225/02 Halifax şi alţii, CEJ precizând următoarele: ''atunci când o persoană impozabilă sau un grup de persoane </w:t>
      </w:r>
      <w:r>
        <w:lastRenderedPageBreak/>
        <w:t>impozabile relaţionează unele cu altele într-o serie de tranzacţii care dau naştere unei situaţii artificiale cu scopul de a crea condiţiile necesare pentru a deduce TVA, acele tranzacţii nu ar trebui luate în considerare; orice artificiu care are drept scop esenţial doar obţinerea unui avantaj fiscal, operaţiunea neavănd conţinut economic, va fi ignorat şi situaţia normală care ar fi existat în absenţa acestui artificiu va fi restabilită. "</w:t>
      </w:r>
    </w:p>
    <w:p w:rsidR="00757A51" w:rsidRDefault="00000000" w14:paraId="52EE2D21" w14:textId="77777777">
      <w:pPr>
        <w:ind w:firstLine="708"/>
        <w:jc w:val="both"/>
      </w:pPr>
      <w:r>
        <w:t>În ceea ce priveşte jurisprudenţa europeană, care este parte a ordinii de drept interne a fiecărui stat membru al Uniunii Europene, Curtea Europeană de Justiţie a statuat în mod repetat că pentru a putea stabili existenţa dreptului de deducere în temeiul unor livrări de bunuri sau servicii este necesar să se verifice dacă acestea au fost efectiv realizate şi dacă bunurile sau serviciile în cauză au fost utilizate în scopul operaţiunilor taxabile.</w:t>
      </w:r>
    </w:p>
    <w:p w:rsidR="00757A51" w:rsidRDefault="00000000" w14:paraId="16463850" w14:textId="19254819">
      <w:pPr>
        <w:ind w:firstLine="708"/>
        <w:jc w:val="both"/>
      </w:pPr>
      <w:r>
        <w:t>În consecinţă, autorităţile şi instanţele naţionale sunt în măsură să refuze acordarea dreptului de deducere dacă se stabileşte, în raport cu elemente obiective, că acest drept este invocat fraudulos sau abuziv.( a se vedea Hotărârea Fini H. C-32/03; Kittel şi Rec</w:t>
      </w:r>
      <w:r w:rsidR="004E3869">
        <w:t>olt</w:t>
      </w:r>
      <w:r>
        <w:t>a Recycling C-439/04 şi C-440/04; Mahageben şi David C-80/11 şi C-142/11 şi Bonik C-285/11).</w:t>
      </w:r>
    </w:p>
    <w:p w:rsidR="00757A51" w:rsidRDefault="00000000" w14:paraId="1EEB0911" w14:textId="32ABC015">
      <w:pPr>
        <w:ind w:firstLine="708"/>
        <w:jc w:val="both"/>
      </w:pPr>
      <w:r>
        <w:t xml:space="preserve">Astfel, urmare controlului efectuat la </w:t>
      </w:r>
      <w:r w:rsidRPr="00060215" w:rsidR="00060215">
        <w:rPr>
          <w:b/>
          <w:bCs/>
        </w:rPr>
        <w:t>X</w:t>
      </w:r>
      <w:r>
        <w:t xml:space="preserve"> SRL, organele de inspecţie fiscală din cadrul AJFP </w:t>
      </w:r>
      <w:r w:rsidR="00B35CCD">
        <w:t>...</w:t>
      </w:r>
      <w:r>
        <w:t xml:space="preserve"> au transmis Parchetului de pe lângă Tribunalul </w:t>
      </w:r>
      <w:r w:rsidR="00B35CCD">
        <w:t>...</w:t>
      </w:r>
      <w:r>
        <w:t>, sesizarea penală nr.</w:t>
      </w:r>
      <w:r w:rsidR="00085610">
        <w:t>...</w:t>
      </w:r>
      <w:r>
        <w:t>/31.01.2018, însoţită de procesul verbal nr.</w:t>
      </w:r>
      <w:r w:rsidR="00085610">
        <w:t>...</w:t>
      </w:r>
      <w:r>
        <w:t>/31.01.2018 având aceleaşi constatări cu cele din raportul de inspecţie fiscală nr.</w:t>
      </w:r>
      <w:r w:rsidR="00085610">
        <w:t xml:space="preserve"> </w:t>
      </w:r>
      <w:r>
        <w:t>F</w:t>
      </w:r>
      <w:r w:rsidR="006E7B18">
        <w:t xml:space="preserve">... </w:t>
      </w:r>
      <w:r>
        <w:t xml:space="preserve">/31.01.2018 în baza căruia a fost emisă decizia de impunere nr. </w:t>
      </w:r>
      <w:r w:rsidR="006E7B18">
        <w:t>...</w:t>
      </w:r>
      <w:r>
        <w:t>/31.01.2018, contestată, în vederea constatării existenţei sau inexistenţei infracţiunii prevăzute de art. 9 alin. 1 lit. c din Legea nr. 241/2005 privind prevenirea şi combaterea evaziunii fiscale, cu modificările şi completările ulterioare.</w:t>
      </w:r>
    </w:p>
    <w:p w:rsidR="00757A51" w:rsidRDefault="00000000" w14:paraId="39C786E6" w14:textId="77777777">
      <w:pPr>
        <w:ind w:firstLine="708"/>
        <w:jc w:val="both"/>
      </w:pPr>
      <w:r>
        <w:t>Justa înţelegere a prevederilor legale mai sus invocate trimite la concluzia că decizia privind suspendarea cauzei se impune a fi luată ori de câte ori este vădit că soluţia laturii penale a cauzei are o înrâurire hotărâtoare asupra dezlegării pricinii.</w:t>
      </w:r>
    </w:p>
    <w:p w:rsidR="00757A51" w:rsidRDefault="00000000" w14:paraId="368F0876" w14:textId="77777777">
      <w:pPr>
        <w:ind w:firstLine="708"/>
        <w:jc w:val="both"/>
      </w:pPr>
      <w:r>
        <w:t>A proceda altfel ar însemna să fi ignorat cercetările organelor de urmărire penală efectuate în cauză, în condiţiile în care organele de inspecţie fiscală au sesizat organele de cercetare penală în temeiul art. 132 din Legea nr. 207/2015 privind Codul de procedură fiscală, cu modificările şi completările ulterioare, constatându-se indiciile săvârşirii unor infracţiuni.</w:t>
      </w:r>
    </w:p>
    <w:p w:rsidR="00757A51" w:rsidRDefault="00000000" w14:paraId="284467B7" w14:textId="77777777">
      <w:pPr>
        <w:ind w:firstLine="708"/>
        <w:jc w:val="both"/>
      </w:pPr>
      <w:r>
        <w:t>În aceste condiţii, poate exista o singură constatare a faptei, care cade în competenţa exclusivă a instanţei penale, datorită caracterului infracţional al faptei. Chiar dacă inspecţia fiscală este abilitată să constate nereguli privind modalitatea de îndeplinire a obligaţiilor fiscale de către contribuabil (înregistrarea documentelor în contabilitate, respectarea termenelor de depunere a declaraţiilor, natura operaţiunilor pentru care s-a exercitat dreptul de deducere, etc), odată ce neregula fiscală trece în sfera penală (declararea nereala referitoare la încadrarea tarifara), singurul organ abilitat să efectueze o constatare care să producă efecte juridice este organul judiciar penal în urma administrării unui probatoriu.</w:t>
      </w:r>
    </w:p>
    <w:p w:rsidR="00757A51" w:rsidRDefault="00000000" w14:paraId="634BB0F1" w14:textId="77777777">
      <w:pPr>
        <w:ind w:firstLine="708"/>
        <w:jc w:val="both"/>
      </w:pPr>
      <w:r>
        <w:t>Arată ca organele fiscale nu deţin atribuţiuni specifice organelor de cercetare penală, neputând astfel stabili dacă declaraţiile efectuate de societăţile contestatoare sunt sau nu reale. Potrivit Codului de procedură penală, cercetarea penală reprezintă activitatea specifică desfăşurată de organele de urmărire penală, având drept scop strângerea probelor necesare cu privire la existenţa infracţiunilor, la identificarea făptaşilor şi la stabilirea răspunderii acestora, pentru a se constata dacă este sau nu cazul să se dispună trimiterea în judecată. Aceste aspecte pot avea o înrâurire hotărâtoare asupra soluţiei ce urmează să fie dată în procedura administrativă.</w:t>
      </w:r>
    </w:p>
    <w:p w:rsidR="00757A51" w:rsidRDefault="00000000" w14:paraId="69D0091B" w14:textId="77777777">
      <w:pPr>
        <w:ind w:firstLine="708"/>
        <w:jc w:val="both"/>
      </w:pPr>
      <w:r>
        <w:t xml:space="preserve">Practica judiciară s-a pronunţat constant în sensul necesităţii suspendării soluţionării contestaţiilor în astfel de cazuri, relevantă în acest sens fiind Decizia nr.1970/25.05.2017 pronunţată de I.C.C.J., prin care instanţa menţine decizia de suspendare a soluţionării cauzei până la definitivarea laturii penale, apreciind că "aceste dispoziţii speciale aplicabile prevăd îndeplinirea cumulativă a 2 condiţii pentru a se dispune suspendarea [...] In speţă, aceste două condiţii sunt îndeplinite deoarece există sesizarea organelor de urmărire penală cu privire la indiciile săvârşirii unei infracţiuni şi faptele sesizate au o înrâurire hotărâtoare asupra soluţiei ce se va pronunţa asupra contestaţiei administrative având în vedere că ele vizează operaţiunile comerciale înregistrate de către recurentă ca fiind livrări intracomunitare în state membre UE în perioada 2008-2012 şi </w:t>
      </w:r>
      <w:r>
        <w:lastRenderedPageBreak/>
        <w:t>constatarea existenţei sau inexistenţei elementelor constitutive ale infracţiunilor prevăzute de Legea nr.241/2005 pentru prevenirea şi combaterea evaziunii fiscale.”</w:t>
      </w:r>
    </w:p>
    <w:p w:rsidR="00757A51" w:rsidRDefault="00000000" w14:paraId="6CFA3ECD" w14:textId="77777777">
      <w:pPr>
        <w:ind w:firstLine="708"/>
        <w:jc w:val="both"/>
      </w:pPr>
      <w:r>
        <w:t>Totodată, instanţa apreciază că "tocmai pentru a evita sancţionarea atât penală, cât şi administrativ-fiscală, s-a procedat la suspendarea contestaţiei administrative până la soluţionarea sesizării penale şi nu se poate dispune, aşa cum solicită recurenta, anularea obligaţiilor fiscale având în vedere că eventuala obligaţie de plată a acestora se va stabili în cauza penală."</w:t>
      </w:r>
    </w:p>
    <w:p w:rsidR="00757A51" w:rsidRDefault="00000000" w14:paraId="57483130" w14:textId="77777777">
      <w:pPr>
        <w:ind w:firstLine="708"/>
        <w:jc w:val="both"/>
      </w:pPr>
      <w:r>
        <w:t>În aceeaşi ordine de idei, în considerentele deciziei mai sus precizate se menţionează că: "în jurisprudenţa CJUE s-au stabilit condiţiile şi rolul pe care organele de control şi ulterior instanţele naţionale le au pentru a putea stabili dreptul unui contribuabil de a beneficia de restituire/scutire/deducere a TVA.</w:t>
      </w:r>
    </w:p>
    <w:p w:rsidR="00757A51" w:rsidRDefault="00000000" w14:paraId="0793DBE0" w14:textId="77777777">
      <w:pPr>
        <w:ind w:firstLine="708"/>
        <w:jc w:val="both"/>
      </w:pPr>
      <w:r>
        <w:t>Astfel, în pct. 62 din Hotărârea dată în C-131/13, C-163/13 conexat la C-164/13, s-a stabilit ca instanţa naţională are sarcina de a efectua o apreciere globală a tuturor împrejurărilor de fapt pentru a se stabili dacă o societate a acţionat cu bună-credinţă şi a luat toate măsurile care îi pot fi impuse în mod rezonabil pentru a se asigura că operaţiunea realizată nu conduce la o participare la o fraudă fiscală (pct. 53 din hotărâre) şi că dacă instanţa ar ajunge la concluzia că operaţiunea pe care a efectuat-o făcea parte dintr-o fraudă comisă de persoana care a achiziţionat bunurile şi că nu luase măsurile rezonabile care îi stăteau în putere pentru a evita frauda respectivă, acesteia ar trebui să i se refuze dreptul de a beneficia de scutirea de tva (pct. 54 Hotărârea C-273/11). "</w:t>
      </w:r>
    </w:p>
    <w:p w:rsidR="00757A51" w:rsidRDefault="00000000" w14:paraId="4E66E742" w14:textId="77777777">
      <w:pPr>
        <w:ind w:firstLine="708"/>
        <w:jc w:val="both"/>
      </w:pPr>
      <w:r>
        <w:t>Cele prezentate mai sus trimit la concluzia că decizia privind suspendarea cauzei se impune a fi luată ori de câte ori este vădit că soluţionarea laturii penale are o înrâurire hotărâtoare asupra dezlegării pricinii pe cale administrativă, suspendarea soluţionării având natura de a preîntâmpina derularea simultană şi în paralel a două proceduri independente, administrativă şi penală cu privire la aceleaşi fapte, ce are drept consecinţă emiterea unor hotărâri contradictorii (a se vedea Cauza Lungu şi alţi împotriva României, în care CEDO a statuat că instanţele naţionale au încălcat principiul securităţii raporturilor juridice).</w:t>
      </w:r>
    </w:p>
    <w:p w:rsidR="00757A51" w:rsidRDefault="00000000" w14:paraId="5CC2A25F" w14:textId="77777777">
      <w:pPr>
        <w:ind w:firstLine="708"/>
        <w:jc w:val="both"/>
      </w:pPr>
      <w:r>
        <w:t>În acelaşi sens sunt şi considerentele ICCJ exprimate prin Decizia nr.3730/2017 în dosar nr. 4119/2/2015:</w:t>
      </w:r>
    </w:p>
    <w:p w:rsidR="00757A51" w:rsidRDefault="00000000" w14:paraId="31DBF6B9" w14:textId="77777777">
      <w:pPr>
        <w:ind w:firstLine="708"/>
        <w:jc w:val="both"/>
      </w:pPr>
      <w:r>
        <w:t>„În mod corect instanţa de fond s-a raportat la hotărârea CEDO din cauza Lungu c. României. Prin această hotărâre a fost sancţionată existenţa, cu privire la aceleaşi fapte, a două proceduri, una penală şi una administrativă, derulate în paralel care au condus la soluţii contrare, încălcându-se principiul securităţii juridice.</w:t>
      </w:r>
    </w:p>
    <w:p w:rsidR="00757A51" w:rsidRDefault="00000000" w14:paraId="5E94D35F" w14:textId="77777777">
      <w:pPr>
        <w:ind w:firstLine="708"/>
        <w:jc w:val="both"/>
      </w:pPr>
      <w:r>
        <w:t>In concluzie (...) cât timp organul de soluţionare a contestaţiei a sesizat organul de urmărire penală cu privire la existenţa unor indicii privind săvârşirea unei infracţiuni care ar avea o înrâurire asupra soluţiei administrative, suspendarea procedurii de soluţionare a contestaţiei administrative este în deplin acord cu art. 214 din acelaşi act normativ. "</w:t>
      </w:r>
    </w:p>
    <w:p w:rsidR="00757A51" w:rsidRDefault="00000000" w14:paraId="0E7DDE3F" w14:textId="77777777">
      <w:pPr>
        <w:ind w:firstLine="708"/>
        <w:jc w:val="both"/>
      </w:pPr>
      <w:r>
        <w:t>Acelaşi punct de vedere este menţinut de ICCJ şi prin Decizia nr. 2240/2018, în dosar nr. 428/57/2016 „instanţa de fond a arătat, deci în mod corect că în aplicarea dispoziţiilor art. 277 din Legea nr. 207/2015 privind Codul de procedură fiscală, cu modificările şi completările ulterioare, (echivalentul fostului art. 214 din OG nr.92/2003 privind Codul de procedură fiscală, republicată, cu modificările şi completările ulterioare) trebuie reţinut că derularea simultană şi în paralele a 2 proceduri independente cu privire la aceleaşi fapte poate crea premisele încălcării principiului securităţii juridice, concluzie care se desprinde din Hotărârea din 21.10.2014 pronunţată de CEDO în cauza Lungu şi alţii împotriva României.</w:t>
      </w:r>
    </w:p>
    <w:p w:rsidR="00757A51" w:rsidRDefault="00000000" w14:paraId="0DC3DE99" w14:textId="77777777">
      <w:pPr>
        <w:ind w:firstLine="708"/>
        <w:jc w:val="both"/>
      </w:pPr>
      <w:r>
        <w:t>Într-adevăr, măsura dispusă este justificată inclusiv pentru a se preveni situaţiile contradictorii care s-ar putea ivi prin soluţionarea într-un sens a contestaţiei administrative şi soluţionarea într-un sens diferit a cauzei în procedura penală."</w:t>
      </w:r>
    </w:p>
    <w:p w:rsidR="00757A51" w:rsidRDefault="00000000" w14:paraId="2E3F408A" w14:textId="3ADB14DF">
      <w:pPr>
        <w:ind w:firstLine="708"/>
        <w:jc w:val="both"/>
      </w:pPr>
      <w:r>
        <w:t xml:space="preserve">Fata de motivele de fapt si de drept invocate, a solicitat să se respingă acţiunea formulata de </w:t>
      </w:r>
      <w:r w:rsidRPr="00060215" w:rsidR="00060215">
        <w:rPr>
          <w:b/>
          <w:bCs/>
        </w:rPr>
        <w:t>X</w:t>
      </w:r>
      <w:r>
        <w:t xml:space="preserve"> SRL cu consecinţa menţinerii ca legale si temeinice a actelor administrativ fiscale atacate.</w:t>
      </w:r>
    </w:p>
    <w:p w:rsidR="00757A51" w:rsidRDefault="00000000" w14:paraId="4B9BC75F" w14:textId="77777777">
      <w:pPr>
        <w:ind w:firstLine="708"/>
        <w:jc w:val="both"/>
      </w:pPr>
      <w:r>
        <w:t>In drept: art. 205 NCPC. In probațiune: înscrisuri</w:t>
      </w:r>
    </w:p>
    <w:p w:rsidR="00757A51" w:rsidRDefault="00000000" w14:paraId="323C6E2A" w14:textId="27F8D1F2">
      <w:pPr>
        <w:ind w:firstLine="708"/>
        <w:jc w:val="both"/>
      </w:pPr>
      <w:r>
        <w:t xml:space="preserve">Reclamantul </w:t>
      </w:r>
      <w:r>
        <w:rPr>
          <w:b/>
        </w:rPr>
        <w:t xml:space="preserve">SC </w:t>
      </w:r>
      <w:r w:rsidR="00060215">
        <w:rPr>
          <w:b/>
        </w:rPr>
        <w:t>X</w:t>
      </w:r>
      <w:r>
        <w:rPr>
          <w:b/>
        </w:rPr>
        <w:t xml:space="preserve"> SRL </w:t>
      </w:r>
      <w:r>
        <w:t xml:space="preserve">a depus </w:t>
      </w:r>
      <w:r>
        <w:rPr>
          <w:b/>
        </w:rPr>
        <w:t>note scrise</w:t>
      </w:r>
      <w:r>
        <w:t xml:space="preserve"> la întâmpinările formulate de pârâţi, solicitând respingerea apărărilor invocate de către intimatele ANAF-Direcţia Generală Juridică şi Administraţia Judeţeană a Finanţelor Publice </w:t>
      </w:r>
      <w:r w:rsidR="00B35CCD">
        <w:t>...</w:t>
      </w:r>
      <w:r>
        <w:t xml:space="preserve"> prin întâmpinare, ca fiind nelegale, netemeinice, nefondate.</w:t>
      </w:r>
    </w:p>
    <w:p w:rsidR="00757A51" w:rsidRDefault="00000000" w14:paraId="535B1540" w14:textId="77777777">
      <w:pPr>
        <w:ind w:firstLine="708"/>
        <w:jc w:val="both"/>
      </w:pPr>
      <w:r>
        <w:lastRenderedPageBreak/>
        <w:t>A)  Referitor la întâmpinarea formulată de ANAF- Direcţia Generala Juridica:</w:t>
      </w:r>
    </w:p>
    <w:p w:rsidR="00757A51" w:rsidRDefault="00000000" w14:paraId="684B29D7" w14:textId="77777777">
      <w:pPr>
        <w:ind w:firstLine="708"/>
        <w:jc w:val="both"/>
      </w:pPr>
      <w:r>
        <w:t xml:space="preserve"> În primul rând, învederează instanţei de judecată că pârâta prin întâmpinare nu a răspuns motivat în fapt şi drept la nici una dintre criticile/motivele de nelegalitate şi netemeinicie invocate prin cererea de chemare în judecată.</w:t>
      </w:r>
    </w:p>
    <w:p w:rsidR="00757A51" w:rsidRDefault="00000000" w14:paraId="26910508" w14:textId="77777777">
      <w:pPr>
        <w:ind w:firstLine="708"/>
        <w:jc w:val="both"/>
      </w:pPr>
      <w:r>
        <w:t>Solicită instanţei de judecată să constate că întâmpinarea nu respectă dispoziţiile art. 205 alin. 2 lit. c) şi d) NCPC.</w:t>
      </w:r>
    </w:p>
    <w:p w:rsidR="00757A51" w:rsidRDefault="00000000" w14:paraId="247ADB46" w14:textId="77777777">
      <w:pPr>
        <w:jc w:val="both"/>
      </w:pPr>
      <w:r>
        <w:t>Arată că "argumentele" aduse de pârâtă prin întâmpinare nu fac referire la motivele de nelegalitate invocate prin acţiune, ele fiind simple alegaţii.</w:t>
      </w:r>
    </w:p>
    <w:p w:rsidR="00757A51" w:rsidRDefault="00000000" w14:paraId="183ADE54" w14:textId="77777777">
      <w:pPr>
        <w:ind w:firstLine="708"/>
        <w:jc w:val="both"/>
      </w:pPr>
      <w:r>
        <w:t>I. Referitor la excepţia inadmisibilității invocata de către parata privind aplicarea disp. art. 281 alin. 7 din Legea 207/2015 astfel încât instanţa sa constate că soluţia adoptată de către organul fiscal este nelegală şi/sau netemeinică, şi să se pronunţe şi asupra fondului raportului juridic fiscal, solicită instanţei să se respingă excepţia.</w:t>
      </w:r>
    </w:p>
    <w:p w:rsidR="00757A51" w:rsidRDefault="00000000" w14:paraId="25700473" w14:textId="77777777">
      <w:pPr>
        <w:ind w:firstLine="708"/>
        <w:jc w:val="both"/>
      </w:pPr>
      <w:r>
        <w:t>In motivarea respingerii arată ca dispozițiile legale sunt prevăzute de legiuitor in contextual in care instanţa constata nelegalitatea si/sau netemeinicia suspendării, cu scopul de a se pronunţa cu celeritate asupra raportului juridic fiscal pentru a se evita tergiversarea unei soluţii asupra acestuia.</w:t>
      </w:r>
    </w:p>
    <w:p w:rsidR="00757A51" w:rsidRDefault="00000000" w14:paraId="556771A3" w14:textId="77777777">
      <w:pPr>
        <w:ind w:firstLine="708"/>
        <w:jc w:val="both"/>
      </w:pPr>
      <w:r>
        <w:t>Or, in prezenta cauza, in raport de probatoriul administrat si de dispoziţiile legale invocate, apreciază ca suspendarea soluţionării pe fond a cauzei prin invocarea disp. art. 277 alin. l lit. a si art. 3 din Legea 207/2015 sunt vădit nelegale si netemeinice.</w:t>
      </w:r>
    </w:p>
    <w:p w:rsidR="00757A51" w:rsidRDefault="00000000" w14:paraId="7C7F6D74" w14:textId="77777777">
      <w:pPr>
        <w:ind w:firstLine="708"/>
        <w:jc w:val="both"/>
      </w:pPr>
      <w:r>
        <w:t>Solicită instanţei de judecată să constate faptul că suspendarea soluţionării contestaţiei nu se impune raportat la circumstanţele concrete ale cauzei, întrucât:</w:t>
      </w:r>
    </w:p>
    <w:p w:rsidR="00757A51" w:rsidRDefault="00000000" w14:paraId="3F96E2EB" w14:textId="77777777">
      <w:pPr>
        <w:ind w:firstLine="708"/>
        <w:jc w:val="both"/>
      </w:pPr>
      <w:r>
        <w:t xml:space="preserve"> din detalierea motivelor formulării plângerii penale în mod concret se poate observa să nu se impută reclamantului nimic ci eventual societăţilor interpuse pe lanţul comercial ce reprezintă furnizorii furnizorilor societăţii reclamante, aspect ce este in afara oricărui cadru legal.</w:t>
      </w:r>
    </w:p>
    <w:p w:rsidR="00757A51" w:rsidRDefault="00000000" w14:paraId="1A8C1AE1" w14:textId="77777777">
      <w:pPr>
        <w:ind w:firstLine="708"/>
        <w:jc w:val="both"/>
      </w:pPr>
      <w:r>
        <w:t xml:space="preserve"> Suspendarea soluţionării contestaţiei administrative in ceea ce priveşte obligaţiile fiscale pentru anul 2011 este nefondată, având în vedere hotărârile judecătoreşti definitive şi irevocabile pronunţate cu efect pozitiv al puterii de lucru judecat.</w:t>
      </w:r>
    </w:p>
    <w:p w:rsidR="00757A51" w:rsidRDefault="00000000" w14:paraId="0BEFE47C" w14:textId="0954EC9D">
      <w:pPr>
        <w:ind w:firstLine="708"/>
        <w:jc w:val="both"/>
      </w:pPr>
      <w:r>
        <w:t xml:space="preserve">Precizează faptul că SC </w:t>
      </w:r>
      <w:r w:rsidRPr="00060215" w:rsidR="00060215">
        <w:rPr>
          <w:b/>
          <w:bCs/>
        </w:rPr>
        <w:t>X</w:t>
      </w:r>
      <w:r>
        <w:t xml:space="preserve"> SRL a fost parte în litigiu în calitate de intervenient accesoriu în susţinerea DGRFP </w:t>
      </w:r>
      <w:r w:rsidR="00BF17FD">
        <w:t>...</w:t>
      </w:r>
      <w:r>
        <w:t xml:space="preserve">-AJFP </w:t>
      </w:r>
      <w:r w:rsidR="00B35CCD">
        <w:t>...</w:t>
      </w:r>
      <w:r>
        <w:t>, ce a avut calitate de reclamant, în contradictoriu cu Curtea de Conturi a României, în Dosar nr</w:t>
      </w:r>
      <w:r w:rsidR="009F12DC">
        <w:t>...</w:t>
      </w:r>
      <w:r>
        <w:t>, fiind emise hotărârile judecătoreşti definitive şi irevocabile:</w:t>
      </w:r>
    </w:p>
    <w:p w:rsidR="00757A51" w:rsidRDefault="00000000" w14:paraId="0D1D2C1C" w14:textId="391E7514">
      <w:pPr>
        <w:ind w:firstLine="708"/>
        <w:jc w:val="both"/>
      </w:pPr>
      <w:r>
        <w:t xml:space="preserve"> Sentinţa nr. </w:t>
      </w:r>
      <w:r w:rsidR="009F12DC">
        <w:t>...</w:t>
      </w:r>
      <w:r>
        <w:t xml:space="preserve"> pronunţată de Tribunalul </w:t>
      </w:r>
      <w:r w:rsidR="00B35CCD">
        <w:t>...</w:t>
      </w:r>
      <w:r>
        <w:t xml:space="preserve"> în Dosar nr. </w:t>
      </w:r>
      <w:r w:rsidR="009F12DC">
        <w:t>...</w:t>
      </w:r>
      <w:r>
        <w:t xml:space="preserve">, rămasa definitivă şi irevocabilă prin Decizia </w:t>
      </w:r>
      <w:r w:rsidR="009F12DC">
        <w:t>....</w:t>
      </w:r>
      <w:r>
        <w:t xml:space="preserve">/15.06.2015 a Curţii de Apel </w:t>
      </w:r>
      <w:r w:rsidR="00BF17FD">
        <w:t>...</w:t>
      </w:r>
      <w:r>
        <w:t xml:space="preserve">, care au statuat definitiv şi irevocabil cu putere de lucru judecat (fila 36 din Sentinţa nr. </w:t>
      </w:r>
      <w:r w:rsidR="009F12DC">
        <w:t>...</w:t>
      </w:r>
      <w:r>
        <w:t xml:space="preserve"> şi fila 16 din Sentinţa nr. </w:t>
      </w:r>
      <w:r w:rsidR="009F12DC">
        <w:t>...</w:t>
      </w:r>
      <w:r>
        <w:t>):</w:t>
      </w:r>
    </w:p>
    <w:p w:rsidR="00757A51" w:rsidRDefault="00000000" w14:paraId="3331F774" w14:textId="77777777">
      <w:pPr>
        <w:ind w:firstLine="708"/>
        <w:jc w:val="both"/>
      </w:pPr>
      <w:r>
        <w:t>Instanţa civilă de contencios administrativ şi fiscal s-a pronunţat irevocabil statuând in ceea ce priveşte realitatea si legalitatea operaţiunilor economice desfăşurate de reclamant pentru perioada fiscala 2011.</w:t>
      </w:r>
    </w:p>
    <w:p w:rsidR="00757A51" w:rsidRDefault="00000000" w14:paraId="1EEEE958" w14:textId="22E1C2CA">
      <w:pPr>
        <w:ind w:firstLine="708"/>
        <w:jc w:val="both"/>
      </w:pPr>
      <w:r>
        <w:t xml:space="preserve">In condiţiile in care aceasta perioada fiscala a fost supusa cercetării judecătoreşti iar instanţa a analizat documentele justificative si s-a pronunţat irevocabil în ceea ce priveşte realitatea operaţiunilor şi dreptul de deducere pentru perioada pentru care au fost emise actele administrativ fiscale contestate,  unul  dintre  obiectivele instanţei fiind: „valorificării deşeurilor metalice neferoase şi a realităţii tranzacţiilor efectuate cu astfel de bunuri de la primul furnizor până la beneficiarul final, în sensul producerii şi comercializării acestora cu respectarea prevederilor legale la agenţii economici care înregistrază operaţiuni economice cu astfel de bunuri" (fila 3 Sentinţa nr. </w:t>
      </w:r>
      <w:r w:rsidR="009F12DC">
        <w:t>...</w:t>
      </w:r>
      <w:r>
        <w:t xml:space="preserve"> şi fila 2 lit. a pct. 11 Sentinţa nr. </w:t>
      </w:r>
      <w:r w:rsidR="009F12DC">
        <w:t>...</w:t>
      </w:r>
      <w:r>
        <w:t>), suspendarea soluţionării pe fond a contestaţie este nelegala, netemeinica si abuziva, ținând cont de faptul ca parata a susţinut la instanţe legalitatea si realitatea operaţiunilor economice.</w:t>
      </w:r>
    </w:p>
    <w:p w:rsidR="00757A51" w:rsidRDefault="00000000" w14:paraId="4E7AA464" w14:textId="77777777">
      <w:pPr>
        <w:jc w:val="both"/>
      </w:pPr>
      <w:r>
        <w:t>Astfel, in caz contrar s-ar încălca principiul securităţii juridice precum si;</w:t>
      </w:r>
    </w:p>
    <w:p w:rsidR="00757A51" w:rsidRDefault="00000000" w14:paraId="52017ED9" w14:textId="77777777">
      <w:pPr>
        <w:jc w:val="both"/>
      </w:pPr>
      <w:r>
        <w:t>- cauza CEDO Lungu si alţii împotriva României si</w:t>
      </w:r>
    </w:p>
    <w:p w:rsidR="00757A51" w:rsidRDefault="00000000" w14:paraId="1E6C219A" w14:textId="77777777">
      <w:pPr>
        <w:jc w:val="both"/>
      </w:pPr>
      <w:r>
        <w:t>- CJUE, Hotărârea din 26 februarie 2013, C- 617/10, Fransson, incidente in prezenta cauza.</w:t>
      </w:r>
    </w:p>
    <w:p w:rsidR="00757A51" w:rsidRDefault="00000000" w14:paraId="3551D176" w14:textId="77777777">
      <w:pPr>
        <w:ind w:firstLine="708"/>
        <w:jc w:val="both"/>
      </w:pPr>
      <w:r>
        <w:t>II) Referitor la argumentele intimatei de la pct. II, solicită instanţei sa constate netemeinicia acestora si in consecinţa sa le respingă pentru următoarele considerente;</w:t>
      </w:r>
    </w:p>
    <w:p w:rsidR="00757A51" w:rsidRDefault="00000000" w14:paraId="1EDD5E68" w14:textId="77777777">
      <w:pPr>
        <w:ind w:firstLine="708"/>
        <w:jc w:val="both"/>
      </w:pPr>
      <w:r>
        <w:t xml:space="preserve">1) Nu are importanta care dintre intimate a formulat plângerea penala in condiţiile in care procesul verbal de sesizare a organelor penale nu le-a fost comunicat si nu le-a fost adusa la </w:t>
      </w:r>
      <w:r>
        <w:lastRenderedPageBreak/>
        <w:t>cunoștință ca vor fi sesizate organele de cercetare penală, contrar dispoziţiilor 132 alin. 2 din Legea 207/2015 care impun aceasta obligaţie organului fiscal fiindu-i îngrădit dreptul legal la apare întrucât nu a putut formula obiecțiuni.</w:t>
      </w:r>
    </w:p>
    <w:p w:rsidR="00757A51" w:rsidRDefault="00000000" w14:paraId="2D7B7AA6" w14:textId="7CB92571">
      <w:pPr>
        <w:ind w:firstLine="708"/>
        <w:jc w:val="both"/>
      </w:pPr>
      <w:r>
        <w:t>2) În raport de disp. art. 49 alin. 1 lit. c, decizia de soluţionare a contestaţiei contestată in prezenta cauza este nula prin invocarea de către organul fiscal ca fiind temei de drept "baza legala"(fila 46) un act normativ abrogat, respectiv OG 92/2003, in condiţiile in care legea aplicabila la data emiterii Avizului de inspecţie fiscala nr. F-</w:t>
      </w:r>
      <w:r w:rsidR="006E7B18">
        <w:t>...</w:t>
      </w:r>
      <w:r>
        <w:t>/16.10.2017 este Legea 207 /2015, in conformitate cu disp. art. 352 privind Aplicarea legii noi şi ultraactivarea legii vechi din Legea 207/2015,</w:t>
      </w:r>
    </w:p>
    <w:p w:rsidR="00757A51" w:rsidRDefault="00000000" w14:paraId="751CF4FD" w14:textId="77777777">
      <w:pPr>
        <w:ind w:firstLine="708"/>
        <w:jc w:val="both"/>
      </w:pPr>
      <w:r>
        <w:t>ART. 352 Aplicarea legii noi şi ultraactivarea legii vechi: "Dispoziţiile prezentului cod se aplică numai procedurilor de administrare începute după intrarea acestuia în vigoare".</w:t>
      </w:r>
    </w:p>
    <w:p w:rsidR="00757A51" w:rsidRDefault="00000000" w14:paraId="72EF8112" w14:textId="77777777">
      <w:pPr>
        <w:ind w:firstLine="708"/>
        <w:jc w:val="both"/>
      </w:pPr>
      <w:r>
        <w:t>Pe aceasta excepţie parata nu s-a pronunţat.</w:t>
      </w:r>
    </w:p>
    <w:p w:rsidR="00757A51" w:rsidRDefault="00000000" w14:paraId="693796C8" w14:textId="77777777">
      <w:pPr>
        <w:ind w:firstLine="708"/>
        <w:jc w:val="both"/>
      </w:pPr>
      <w:r>
        <w:t>In raport de dispoziţiile art. 274 alin. 3 din Legea 207/2015 Forma şi conţinutul deciziei de soluţionare a contestaţiei: "(3) Considerentele cuprind motivele de fapt si de drept care au format convingerea organului de soluţionare competent în emiterea deciziei”. În considerentele deciziei, nu s-a răspuns la excepţia invocata, in raport de argumentele prezentate de reclamant.</w:t>
      </w:r>
    </w:p>
    <w:p w:rsidR="00757A51" w:rsidRDefault="00000000" w14:paraId="14A0719E" w14:textId="77777777">
      <w:pPr>
        <w:ind w:firstLine="708"/>
        <w:jc w:val="both"/>
      </w:pPr>
      <w:r>
        <w:t>3) în ceea ce priveşte efectuarea controlului pentru perioada anului 2011, este in afara cadrului legal in raport de disp. art. 110 alin. 2 din legea 207/2015, pentru anul 2011 fiind intervenita prescripţia de a mai stabili creanţe fiscale.</w:t>
      </w:r>
    </w:p>
    <w:p w:rsidR="00757A51" w:rsidRDefault="00000000" w14:paraId="6A3370A5" w14:textId="77777777">
      <w:pPr>
        <w:ind w:firstLine="708"/>
        <w:jc w:val="both"/>
      </w:pPr>
      <w:r>
        <w:t>Avizul de inspecţie fiscala a fost emis in temeiul legii 207/2015, comunicat la data de 18.10.2017, in condiţiile in care termenul de prescripţie a intervenit la data de 01.07.2017.</w:t>
      </w:r>
    </w:p>
    <w:p w:rsidR="00757A51" w:rsidRDefault="00000000" w14:paraId="52755743" w14:textId="77777777">
      <w:pPr>
        <w:ind w:firstLine="708"/>
        <w:jc w:val="both"/>
      </w:pPr>
      <w:r>
        <w:t>Începând cu data de 1 ianuarie 2016, potrivit art. 110 din Legea nr. 207/2015 privind Codul de procedură fiscală:</w:t>
      </w:r>
    </w:p>
    <w:p w:rsidR="00757A51" w:rsidRDefault="00000000" w14:paraId="7AA17FB3" w14:textId="77777777">
      <w:pPr>
        <w:jc w:val="both"/>
      </w:pPr>
      <w:r>
        <w:t>„(1) Dreptul organului fiscal de a stabili creanţe fiscale se prescrie în termen de 5 ani, cu excepţia cazului în care legea dispune altfel. (2) Termenul de prescripţie a dreptului prevăzut la alin. (1) începe să curgă de la data de 1 iulie a anului următor celui pentru care se datorează obligaţia   fiscală,   dacă   legea     nu     dispune   altfel."</w:t>
      </w:r>
    </w:p>
    <w:p w:rsidR="00757A51" w:rsidRDefault="00000000" w14:paraId="20ACF87B" w14:textId="77777777">
      <w:pPr>
        <w:ind w:firstLine="708"/>
        <w:jc w:val="both"/>
      </w:pPr>
      <w:r>
        <w:t>Dispoziţiile legale menţionate sunt clare, imperative şi nu pot fi interpretate în cauză nefiind aplicabile precizările din Decizia Comisiei Fiscale nr. 7/2011, care a stabilit ca in aplicarea prevederilor art. 91 alin. 2 din OG. 92/2003 „termenul de prescripţie al dreptului organului fiscal de a stabili obligaţii fiscale, in cazul impozitului pe profit, începe sa curgă de la 1 ianuarie a anului următor celui in care legea prevede obligativitatea depunerii formularului 101 "Declaraţiei privind impozitul pe profit", (fila 46) întrucât în procedura administrativa a inspecției fiscale in prezenta cauza sunt aplicabile dispoziţiile art. 110 ale legii noi, Legea 207/2015 si nu disp. art. 91 alin. 2 din OG 92/2003.</w:t>
      </w:r>
    </w:p>
    <w:p w:rsidR="00757A51" w:rsidRDefault="00000000" w14:paraId="26C5434D" w14:textId="77777777">
      <w:pPr>
        <w:ind w:firstLine="708"/>
        <w:jc w:val="both"/>
      </w:pPr>
      <w:r>
        <w:t>Nu are relevanta închiderea anului fiscal al contribuabilului iar legiuitorul nu a prevăzut in conţinutul textului de lege aceasta menţiune/condiție, care de fapt reprezintă o alegaţie a pârâtei întrucât decizia de mai sus nu a fost vreodată adusă la cunoştinţa particularilor prin publicarea în Monitorul Oficial al României.</w:t>
      </w:r>
    </w:p>
    <w:p w:rsidR="00757A51" w:rsidRDefault="00000000" w14:paraId="78B3B8C9" w14:textId="77777777">
      <w:pPr>
        <w:ind w:firstLine="708"/>
        <w:jc w:val="both"/>
      </w:pPr>
      <w:r>
        <w:t>Or, prin extinderea nejustificata a inspecţiei fiscale după termenul de prescripţie, parata invoca abuziv si eronat o interpretare care ar lega prevederile existente la art. 23 şi art. 91 din cuprinsul OG nr. 92/2003 privind Codul de procedură fiscală de prevederi existente în Legea nr. 571/2003 privind Codul fiscal referitoare la termenul de declarare şi de plată a unor obligaţii fiscale cum ar fi, de exemplu, art. 34 alin. 1 lit. b şi alin. 11 sau art. 156 ind. 2 alin. 1, deși in prezenta cauza nu sunt aplicabile dispoziţiile OG 92/2003.</w:t>
      </w:r>
    </w:p>
    <w:p w:rsidR="00757A51" w:rsidRDefault="00000000" w14:paraId="21C4F2BA" w14:textId="77777777">
      <w:pPr>
        <w:ind w:firstLine="708"/>
        <w:jc w:val="both"/>
      </w:pPr>
      <w:r>
        <w:t>O abordare precum cea amintită mai sus a organelor fiscale, în condiţiile în care dispoziţiile legale în materie, OG nr. 92/2003 privind Codul de procedură fiscală şi HG nr. 1050/2004 privind aprobarea normelor metodologice de aplicare a OG nr. 92/2003 privind Codul de procedură fiscală, nu fac nicio trimitere concretă şi nici măcar aluziva la dispoziţiile articolelor mai sus menţionate din cuprinsul Legii nr.571/2003, nu face decât să circumscrie acţiunile acestor organe în categoria excesului de putere reglementat de art. 2 lit. n din Legea nr. 554/2004.</w:t>
      </w:r>
    </w:p>
    <w:p w:rsidR="00757A51" w:rsidRDefault="00000000" w14:paraId="1BA09F37" w14:textId="77777777">
      <w:pPr>
        <w:ind w:firstLine="708"/>
        <w:jc w:val="both"/>
      </w:pPr>
      <w:r>
        <w:t>În concluzie:</w:t>
      </w:r>
    </w:p>
    <w:p w:rsidR="00757A51" w:rsidRDefault="00000000" w14:paraId="7C08CC0E" w14:textId="77777777">
      <w:pPr>
        <w:ind w:firstLine="708"/>
        <w:jc w:val="both"/>
      </w:pPr>
      <w:r>
        <w:lastRenderedPageBreak/>
        <w:t>- momentul naşterii bazei de impunere este momentul constituirii venitului impozabil şi nu momentul depunerii declaraţiei fiscale cum susţin organele fiscale, aşa cum a reţinut şi practica recentă a Curţilor de Apel;</w:t>
      </w:r>
    </w:p>
    <w:p w:rsidR="00757A51" w:rsidRDefault="00000000" w14:paraId="7889356F" w14:textId="77777777">
      <w:pPr>
        <w:ind w:firstLine="708"/>
        <w:jc w:val="both"/>
      </w:pPr>
      <w:r>
        <w:t>- invocarea de către organele de inspecţie fiscală în sprijinul practicii sale a deciziei comisiei centrale fiscale nr.7/2011, act nepublicat în Monitorul Oficial, nu poate să producă efecte, întrucât decizia nu este obligatorie faţă de particulari sau opozabilă;</w:t>
      </w:r>
    </w:p>
    <w:p w:rsidR="00757A51" w:rsidRDefault="00000000" w14:paraId="42D3E95F" w14:textId="77777777">
      <w:pPr>
        <w:ind w:firstLine="708"/>
        <w:jc w:val="both"/>
      </w:pPr>
      <w:r>
        <w:t>- normele de tehnică legislativă, de constituţionalitate şi practica CEDO resping o astfel de manieră de reglementare prin nedefinirea cu exactitate în cuprinsul Codului de procedură fiscală sau a norme\or metodologice a momentului naşterii bazei de impunere în sensul dorit de organele fiscale, cu atât mai mult cu cât o reglementare adusă la cunoştinţa publicului prin intermediul ordinului de ministru (10) a dus la considerarea faptului că actul normativ nu asigură cerinţele de calitate a normei juridice sub aspectul previzibilităţii şi accesibilităţii;</w:t>
      </w:r>
    </w:p>
    <w:p w:rsidR="00757A51" w:rsidRDefault="00000000" w14:paraId="56ACB9B4" w14:textId="77777777">
      <w:pPr>
        <w:ind w:firstLine="708"/>
        <w:jc w:val="both"/>
      </w:pPr>
      <w:r>
        <w:t>- legea aplicabila este Legea 207/2015 nu OG 92/2003</w:t>
      </w:r>
    </w:p>
    <w:p w:rsidR="00757A51" w:rsidRDefault="00000000" w14:paraId="3B5D0037" w14:textId="77777777">
      <w:pPr>
        <w:ind w:firstLine="708"/>
        <w:jc w:val="both"/>
      </w:pPr>
      <w:r>
        <w:t>- perceperea injustă de taxe prin reglementarea contradictorie şi interpretarea neunitară a actelor normative este capabilă de a aduce atingere dreptului de proprietate.</w:t>
      </w:r>
    </w:p>
    <w:p w:rsidR="00757A51" w:rsidRDefault="00000000" w14:paraId="79DDFEF1" w14:textId="77777777">
      <w:pPr>
        <w:ind w:firstLine="708"/>
        <w:jc w:val="both"/>
      </w:pPr>
      <w:r>
        <w:t>Solicită instanţei de judecata să constate intervenita prescripţia anului 2011 şi, în consecinţa sa fie aplicate prevederile art. 110 alin. 1 si 2 din Legea 207/2015.</w:t>
      </w:r>
    </w:p>
    <w:p w:rsidR="00757A51" w:rsidRDefault="00000000" w14:paraId="548A4FE5" w14:textId="77777777">
      <w:pPr>
        <w:ind w:firstLine="708"/>
        <w:jc w:val="both"/>
      </w:pPr>
      <w:r>
        <w:t>4) Referitor la celelalte argumente invocate de intimata privind nerealitatea tranzacţiilor acestea sunt simple alegaţii fiind contrazise de probe si dispoziţii legale.</w:t>
      </w:r>
    </w:p>
    <w:p w:rsidR="00757A51" w:rsidRDefault="00000000" w14:paraId="5927F735" w14:textId="77777777">
      <w:pPr>
        <w:ind w:firstLine="708"/>
        <w:jc w:val="both"/>
      </w:pPr>
      <w:r>
        <w:t>4.1.Referitor la  TVA pentru perioada 01.01.2012 - 30.09.2015 nu poate exista un prejudiciu la bugetul de stat, deoarece regimul aplicabil achiziţiilor si livrărilor este taxarea inversa.</w:t>
      </w:r>
    </w:p>
    <w:p w:rsidR="00757A51" w:rsidRDefault="00000000" w14:paraId="6D437F1F" w14:textId="77777777">
      <w:pPr>
        <w:ind w:firstLine="708"/>
        <w:jc w:val="both"/>
      </w:pPr>
      <w:r>
        <w:t>- nu exista nici o societate cu care a avut relaţii economice care sa nu aibă cod valid de TVA si care sa nu fie active.</w:t>
      </w:r>
    </w:p>
    <w:p w:rsidR="00757A51" w:rsidRDefault="00000000" w14:paraId="5170C46B" w14:textId="77777777">
      <w:pPr>
        <w:ind w:firstLine="708"/>
        <w:jc w:val="both"/>
      </w:pPr>
      <w:r>
        <w:t>- toate societăţile menţionate in actul de control îndeplineau toate condiţiile prevăzute de lege;</w:t>
      </w:r>
    </w:p>
    <w:p w:rsidR="00757A51" w:rsidRDefault="00000000" w14:paraId="6E2C15F5" w14:textId="77777777">
      <w:pPr>
        <w:ind w:firstLine="708"/>
        <w:jc w:val="both"/>
      </w:pPr>
      <w:r>
        <w:t>- toate facturile fiscale îndeplinesc condiţiile de fond si forma prevăzute de lege;</w:t>
      </w:r>
    </w:p>
    <w:p w:rsidR="00757A51" w:rsidRDefault="00000000" w14:paraId="2C535715" w14:textId="77777777">
      <w:pPr>
        <w:ind w:firstLine="708"/>
        <w:jc w:val="both"/>
      </w:pPr>
      <w:r>
        <w:t>- toate facturile fiscale au fost înregistrate in contabilitatea atât a furnizorilor cât si la cumpărător;</w:t>
      </w:r>
    </w:p>
    <w:p w:rsidR="00757A51" w:rsidRDefault="00000000" w14:paraId="14409CDE" w14:textId="77777777">
      <w:pPr>
        <w:ind w:firstLine="708"/>
        <w:jc w:val="both"/>
      </w:pPr>
      <w:r>
        <w:t xml:space="preserve">- la toate societăţile menţionate facturile fiscale au fost recunoscute ca fiind document justificativ, unele fiind impuse la plata. </w:t>
      </w:r>
    </w:p>
    <w:p w:rsidR="00757A51" w:rsidRDefault="00000000" w14:paraId="0DCEBB21" w14:textId="77777777">
      <w:pPr>
        <w:ind w:firstLine="708"/>
        <w:jc w:val="both"/>
      </w:pPr>
      <w:r>
        <w:t xml:space="preserve"> Nelegalitatea deciziei de suspendare in ceea ce priveşte impozitul pe profit si perioada 2012-2017 prin invocarea unei plângeri penale, precum si a actului de control încheiat si lipsa prejudiciului in ceea ce priveşte taxarea inversa, este dovedita si de Circulara nr. 693567 a Ministerului de Finanţe (anexata la dosar).</w:t>
      </w:r>
    </w:p>
    <w:p w:rsidR="00757A51" w:rsidRDefault="00000000" w14:paraId="4EEDA998" w14:textId="77777777">
      <w:pPr>
        <w:ind w:firstLine="708"/>
        <w:jc w:val="both"/>
      </w:pPr>
      <w:r>
        <w:t xml:space="preserve"> Precizează că în jurisprudenta Curţii de Justiţie a Uniunii Europene relevante sunt cauzele C-285/11 Bonik si C-277/14 PPUH, rezultă că dreptul de deducere a TVA nu poate fi refuzat în condiţiile în care factura îndeplineşte calitatea de fond şi formă impuse de dispoziţiile art. 155 alin. 5 Cod fiscal si de directiva 2006/112/CE iar furnizorii erau înregistraţi în scopuri de TVA, acestora fiindu-le recunoscut dreptul de deducere, iar reclamantul a făcut dovada că a plătit această taxă la bugetul statului.</w:t>
      </w:r>
    </w:p>
    <w:p w:rsidR="00757A51" w:rsidRDefault="00000000" w14:paraId="0E900670" w14:textId="77777777">
      <w:pPr>
        <w:ind w:firstLine="708"/>
        <w:jc w:val="both"/>
      </w:pPr>
      <w:r>
        <w:t>Solicită instanţei să constate nerespectarea de către pârâtă a garanţiilor procesuale ale contribuabilului, respectare care să permită măsura suspendării prevăzute de art. 277 alin. 1 lit. a) Legea 207/2015, această măsură fiind netemeinică şi abuzivă şi se impune a fi desfiinţată.</w:t>
      </w:r>
    </w:p>
    <w:p w:rsidR="00757A51" w:rsidRDefault="00000000" w14:paraId="46539E79" w14:textId="77777777">
      <w:pPr>
        <w:ind w:firstLine="708"/>
        <w:jc w:val="both"/>
      </w:pPr>
      <w:r>
        <w:t>Suspendarea este reglementată ca o normă relativă si nu imperativă de la caz la caz, în funcţie de circumstanţele fiecărei cauze, cum s-a statuat atât de Curtea Constituţională cât şi de Înalta Curte de Casaţie şi Justiţie.</w:t>
      </w:r>
    </w:p>
    <w:p w:rsidR="00757A51" w:rsidRDefault="00000000" w14:paraId="10F3731C" w14:textId="77777777">
      <w:pPr>
        <w:ind w:firstLine="708"/>
        <w:jc w:val="both"/>
      </w:pPr>
      <w:r>
        <w:t>Nu există nici o justificare pentru a considera ca aspectele penale ar prevala celor fiscale, aşa cum a reţinut organul fiscal prin decizia contestată, iar între stabilirea caracterului infracţional al presupuselor fapte săvârşite şi stabilirea obligaţiilor bugetare nu există o legătură care ar putea influenta soluţionarea contestaţiei administrative având în vedere puterea de lucru judecat, dispoziţiile art.52 Cpp, precum şi Cauza CEDO Lungu şi alţii vs.România.</w:t>
      </w:r>
    </w:p>
    <w:p w:rsidR="00757A51" w:rsidRDefault="00000000" w14:paraId="6693A2E8" w14:textId="77777777">
      <w:pPr>
        <w:ind w:firstLine="708"/>
        <w:jc w:val="both"/>
      </w:pPr>
      <w:r>
        <w:lastRenderedPageBreak/>
        <w:t xml:space="preserve"> Referitor la excepţia lipsei calităţii de reprezentant a administratorului special în legătură cu exercitarea unei astfel de acţiuni în justiţie si reprezentarea valabilă a societăţii aflate in faliment invocată de către pârâtă, solicită instanţei respingerea ca fiind neîntemeiată, având în vedere faptul că, aşa cum rezultă din acţiune, cererea este semnată de către lichidatorul judiciar şi contrasemnată şi de către administratorul special.</w:t>
      </w:r>
    </w:p>
    <w:p w:rsidR="00757A51" w:rsidRDefault="00000000" w14:paraId="48DD7ECA" w14:textId="77777777">
      <w:pPr>
        <w:ind w:firstLine="708"/>
        <w:jc w:val="both"/>
      </w:pPr>
      <w:r>
        <w:t>Semnătura administratorului special nu contravine legii, având în vedere şi situaţia în fapt, în sensul că, controlul a vizat perioada în care avea calitatea de administrator special.</w:t>
      </w:r>
    </w:p>
    <w:p w:rsidR="00757A51" w:rsidRDefault="00000000" w14:paraId="7455E36C" w14:textId="77777777">
      <w:pPr>
        <w:ind w:firstLine="708"/>
        <w:jc w:val="both"/>
      </w:pPr>
      <w:r>
        <w:t>Faţă de aceste considente, solicită respingerea excepţiei.</w:t>
      </w:r>
    </w:p>
    <w:p w:rsidR="00757A51" w:rsidRDefault="00000000" w14:paraId="1E02907C" w14:textId="7CFC47FA">
      <w:pPr>
        <w:ind w:firstLine="708"/>
        <w:jc w:val="both"/>
      </w:pPr>
      <w:r>
        <w:t xml:space="preserve"> Referitor la excepţia lipsei calităţii procesual pasive a Administraţiei Judeţene a Finanţelor Publice </w:t>
      </w:r>
      <w:r w:rsidR="00B35CCD">
        <w:t>...</w:t>
      </w:r>
      <w:r>
        <w:t xml:space="preserve">, solicită instanţei respingerea excepţiei invocate de către pârâtă/ având în vedere faptul că AJFP </w:t>
      </w:r>
      <w:r w:rsidR="00B35CCD">
        <w:t>...</w:t>
      </w:r>
      <w:r>
        <w:t xml:space="preserve"> este autoritatea care a emis actele administrative vătămătoare contestate de reclamanta (decizia de impunere nr. </w:t>
      </w:r>
      <w:r w:rsidR="006E7B18">
        <w:t>....</w:t>
      </w:r>
      <w:r>
        <w:t>/09.04.2015 si raportul de inspecţie Fiscală nr. F</w:t>
      </w:r>
      <w:r w:rsidR="006E7B18">
        <w:t>....</w:t>
      </w:r>
      <w:r>
        <w:t>/09.04,2015).</w:t>
      </w:r>
    </w:p>
    <w:p w:rsidR="00757A51" w:rsidRDefault="00000000" w14:paraId="636DAE66" w14:textId="75BCE72C">
      <w:pPr>
        <w:ind w:firstLine="708"/>
        <w:jc w:val="both"/>
      </w:pPr>
      <w:r>
        <w:t xml:space="preserve">Deoarece actele administrativ fiscale a căror anulare se solicită pe calea prezentei acţiuni au fost emise de AJFP </w:t>
      </w:r>
      <w:r w:rsidR="00B35CCD">
        <w:t>...</w:t>
      </w:r>
      <w:r>
        <w:t xml:space="preserve">, contestaţia nefiind soluţionată pe fond sau pe excepţie, fiind doar suspendată, persoana obligată în raportul juridic dedus judecăţii este şi AJFP </w:t>
      </w:r>
      <w:r w:rsidR="00B35CCD">
        <w:t>...</w:t>
      </w:r>
      <w:r>
        <w:t>.</w:t>
      </w:r>
    </w:p>
    <w:p w:rsidR="00757A51" w:rsidRDefault="00000000" w14:paraId="01C87898" w14:textId="1BEC0B2F">
      <w:pPr>
        <w:ind w:firstLine="708"/>
        <w:jc w:val="both"/>
      </w:pPr>
      <w:r>
        <w:t xml:space="preserve">Pârâta AJFP </w:t>
      </w:r>
      <w:r w:rsidR="00B35CCD">
        <w:t>...</w:t>
      </w:r>
      <w:r>
        <w:t xml:space="preserve"> are calitate procesual pasivă în calitate de organ fiscal emitent al actelor contestate, aşa cum a arătat, întrucât actul administrativ fiscal ce produce efecte juridice este actul administrativ împotriva căruia a formulat contestaţie, în acest sens fiind şi decizia nr. 1462/2015 a Înaltei Curţi de Casaţie şi Justiţie, Secţia de Contencios Administrativ şi Fiscal, care a statuat:</w:t>
      </w:r>
    </w:p>
    <w:p w:rsidR="00757A51" w:rsidRDefault="00000000" w14:paraId="02C7042A" w14:textId="77777777">
      <w:pPr>
        <w:ind w:firstLine="708"/>
        <w:jc w:val="both"/>
      </w:pPr>
      <w:r>
        <w:t>"Actul administrativ care produce efecte juridice şi constituie punctul de plecare al litigiului este actul administrativ împotriva căruia a fost formulat recursul ierarhic, iar nu actul prin care se soluţionează procedura prealabilă."</w:t>
      </w:r>
    </w:p>
    <w:p w:rsidR="00757A51" w:rsidRDefault="00000000" w14:paraId="27F7616E" w14:textId="490BECD2">
      <w:pPr>
        <w:ind w:firstLine="708"/>
        <w:jc w:val="both"/>
      </w:pPr>
      <w:r>
        <w:t xml:space="preserve">Contestaţia a fost suspendată, nefiind soluţionată pe fond sau pe excepţii, nefiind emisă o decizie de soluţionare a contestaţiei, astfel că cel obligat în cadrul raportului juridic dedus judecăţii este şi AJFP </w:t>
      </w:r>
      <w:r w:rsidR="00B35CCD">
        <w:t>...</w:t>
      </w:r>
      <w:r>
        <w:t>.</w:t>
      </w:r>
    </w:p>
    <w:p w:rsidR="00757A51" w:rsidRDefault="00000000" w14:paraId="58617CD7" w14:textId="77777777">
      <w:pPr>
        <w:ind w:firstLine="708"/>
        <w:jc w:val="both"/>
      </w:pPr>
      <w:r>
        <w:t>În acest sens este şi Decizia nr. 1892/2014 a Înaltei Curţi de Casaţie şi Justiţie, Secţia de Contencios Administrativ şi Fiscal, care a statuat:</w:t>
      </w:r>
    </w:p>
    <w:p w:rsidR="00757A51" w:rsidRDefault="00000000" w14:paraId="2EFF2C08" w14:textId="77777777">
      <w:pPr>
        <w:ind w:firstLine="708"/>
        <w:jc w:val="both"/>
      </w:pPr>
      <w:r>
        <w:t>"În cauză, pârâta a emis decizia de suspendare a procedurii de soluţionare a contestaţiei administrative fără a emite o decizie de soluţionare a contestaţiei, în fond sau pe excepţie, decizie ce nu poate fi asimilată unei decizii de soluţionare a contestaţiei, acestea având regim juridic şi efecte distincte."</w:t>
      </w:r>
    </w:p>
    <w:p w:rsidR="00757A51" w:rsidRDefault="00000000" w14:paraId="0E490647" w14:textId="49492129">
      <w:pPr>
        <w:ind w:firstLine="708"/>
        <w:jc w:val="both"/>
      </w:pPr>
      <w:r>
        <w:t xml:space="preserve">Toate celelalte apărări ale intimatei AJFP </w:t>
      </w:r>
      <w:r w:rsidR="00B35CCD">
        <w:t>...</w:t>
      </w:r>
      <w:r>
        <w:t xml:space="preserve"> reprezintă simple alegaţii fiind contrazise de probele de la dosar si de dispoziţii legale.</w:t>
      </w:r>
    </w:p>
    <w:p w:rsidR="00757A51" w:rsidRDefault="00000000" w14:paraId="22827D54" w14:textId="0B200113">
      <w:pPr>
        <w:ind w:firstLine="708"/>
        <w:jc w:val="both"/>
      </w:pPr>
      <w:r>
        <w:t xml:space="preserve">Pentru toate aceste considerente, solicită instanţei respingerea apărărilor formulate de parate ca fiind vădit nelegale si netemeinice si admiterea acţiunii în anulare a deciziei nr. </w:t>
      </w:r>
      <w:r w:rsidR="006E7B18">
        <w:t>...</w:t>
      </w:r>
      <w:r>
        <w:t>/25.07.2018 de soluţionare a contestaţiei, prin care s-a dispus supendarea soluţionării pe fond a contestaţiei şi obligarea pârâtei la soluţionarea pe fond a contestaţiei, având în vedere că nu sunt îndeplinite condiţiile legale privind suspendarea soluţionării contestaţiei.</w:t>
      </w:r>
    </w:p>
    <w:p w:rsidR="00757A51" w:rsidRDefault="00000000" w14:paraId="030EC773" w14:textId="77777777">
      <w:pPr>
        <w:ind w:firstLine="708"/>
        <w:jc w:val="both"/>
        <w:rPr>
          <w:i/>
        </w:rPr>
      </w:pPr>
      <w:r>
        <w:rPr>
          <w:i/>
        </w:rPr>
        <w:t xml:space="preserve">Instanţa a administrat în cauză proba cu înscrisurile depuse la dosarul cauzei odată cu cererea de chemare în judecată, dar şi cele depuse ulterior, pe parcursul desfăşurării procesului. </w:t>
      </w:r>
    </w:p>
    <w:p w:rsidR="00757A51" w:rsidRDefault="00000000" w14:paraId="690648A3" w14:textId="77777777">
      <w:pPr>
        <w:ind w:firstLine="708"/>
        <w:jc w:val="both"/>
        <w:rPr>
          <w:b/>
        </w:rPr>
      </w:pPr>
      <w:r>
        <w:rPr>
          <w:b/>
        </w:rPr>
        <w:t>Analizând cererea de chemare în judecată, prin prisma actelor şi lucrărilor dosarului,  Curtea constată următoarele:</w:t>
      </w:r>
    </w:p>
    <w:p w:rsidR="00757A51" w:rsidRDefault="00000000" w14:paraId="311D8875" w14:textId="6ACD1E7B">
      <w:pPr>
        <w:ind w:firstLine="708"/>
        <w:jc w:val="both"/>
      </w:pPr>
      <w:r>
        <w:t xml:space="preserve">Asupra excepţiei lipsei calităţii procesuale pasive a AJFP </w:t>
      </w:r>
      <w:r w:rsidR="00B35CCD">
        <w:t>...</w:t>
      </w:r>
      <w:r>
        <w:t>, Curtea arată că la data de 05.07.2019 reclamanta a depus la dosarul cauzei cerere de renunţare la judecata capătului doi al cererii, privind constatarea nelegalităţii deciziei de solutionare a contestaţiei si soluţionarea fondului raportului juridic fiscal.</w:t>
      </w:r>
    </w:p>
    <w:p w:rsidR="00757A51" w:rsidRDefault="00000000" w14:paraId="5508C8EB" w14:textId="395BDF87">
      <w:pPr>
        <w:ind w:firstLine="708"/>
        <w:jc w:val="both"/>
      </w:pPr>
      <w:r>
        <w:t>Instanţa a rămas investită cu soluţionarea primului capăt al cererii, referitor la anularea deciziei nr.</w:t>
      </w:r>
      <w:r w:rsidR="006E7B18">
        <w:t>...</w:t>
      </w:r>
      <w:r>
        <w:t>/2018 si obligarea pârâtei la soluţionarea pe fond a contestaţiei.</w:t>
      </w:r>
    </w:p>
    <w:p w:rsidR="00757A51" w:rsidRDefault="00000000" w14:paraId="4D10C619" w14:textId="77777777">
      <w:pPr>
        <w:ind w:firstLine="708"/>
        <w:jc w:val="both"/>
      </w:pPr>
      <w:r>
        <w:t>Actul administrativ fiscal a cărui anulare se solicită a fost emis de către Direcţia Generală de Soluţionare a Contestaţiilor din cadrul ANAF.</w:t>
      </w:r>
    </w:p>
    <w:p w:rsidR="00757A51" w:rsidRDefault="00000000" w14:paraId="178C880C" w14:textId="4BE11D0E">
      <w:pPr>
        <w:ind w:firstLine="708"/>
        <w:jc w:val="both"/>
      </w:pPr>
      <w:r>
        <w:t xml:space="preserve">Întrucât analiza deciziei de suspendare a soluţionării contestaţiei nu presupune si o analiză a legalităţii deciziei de impunere si raportului de inspecţie fiscală, Curtea arată că AJFP </w:t>
      </w:r>
      <w:r w:rsidR="00B35CCD">
        <w:t>...</w:t>
      </w:r>
      <w:r>
        <w:t xml:space="preserve"> nu are calitate procesuală pasivă în cauză.</w:t>
      </w:r>
    </w:p>
    <w:p w:rsidR="00757A51" w:rsidRDefault="00000000" w14:paraId="054BFB78" w14:textId="76A8016B">
      <w:pPr>
        <w:ind w:firstLine="708"/>
        <w:jc w:val="both"/>
      </w:pPr>
      <w:r>
        <w:lastRenderedPageBreak/>
        <w:t>Asupra fondului cererii de chemare în judecată, Curtea constată că prin decizia nr.</w:t>
      </w:r>
      <w:r w:rsidR="006E7B18">
        <w:t>...</w:t>
      </w:r>
      <w:r>
        <w:t>/25.07.2018, pârâta, Direcţia Generală de Soluţionare a Contestaţiilor, a dispus suspendarea soluţionării contestaţiei formulate de reclamantă împotriva deciziei de impunere F</w:t>
      </w:r>
      <w:r w:rsidR="006E7B18">
        <w:t>...</w:t>
      </w:r>
      <w:r>
        <w:t>/31.01.2018 precum şi împotriva deciziei referitoare la obligaţiile de plată accesorii nr.</w:t>
      </w:r>
      <w:r w:rsidR="00085610">
        <w:t>...</w:t>
      </w:r>
      <w:r>
        <w:t xml:space="preserve">/15.02.2018, emise de AJFP </w:t>
      </w:r>
      <w:r w:rsidR="00B35CCD">
        <w:t>...</w:t>
      </w:r>
      <w:r>
        <w:t>, reprezentând impozit pe profit, TVA si accesorii aferente, până la finalizarea cauzei penale, potrivit prevederilor art.277 alin.1 lit.a din Legea 207/2015.</w:t>
      </w:r>
    </w:p>
    <w:p w:rsidR="00757A51" w:rsidRDefault="00000000" w14:paraId="4EFAEC88" w14:textId="3997C748">
      <w:pPr>
        <w:ind w:firstLine="708"/>
        <w:jc w:val="both"/>
      </w:pPr>
      <w:r>
        <w:t xml:space="preserve">În cadrul deciziei contestate se menţionează faptul că, urmare a controlului efectuat la </w:t>
      </w:r>
      <w:r w:rsidRPr="00060215" w:rsidR="00060215">
        <w:rPr>
          <w:b/>
          <w:bCs/>
        </w:rPr>
        <w:t>X</w:t>
      </w:r>
      <w:r>
        <w:t xml:space="preserve"> SRL, organele de inspecţie fiscală din cadrul AJFP </w:t>
      </w:r>
      <w:r w:rsidR="00B35CCD">
        <w:t>...</w:t>
      </w:r>
      <w:r>
        <w:t xml:space="preserve"> au transmis Parchetului de pe lângă Tribunalul </w:t>
      </w:r>
      <w:r w:rsidR="00B35CCD">
        <w:t>...</w:t>
      </w:r>
      <w:r>
        <w:t xml:space="preserve"> sesizarea penală </w:t>
      </w:r>
      <w:r w:rsidR="00085610">
        <w:t>...</w:t>
      </w:r>
      <w:r>
        <w:t xml:space="preserve">/31.01.2018 însoţită de procesul verbal </w:t>
      </w:r>
      <w:r w:rsidR="00085610">
        <w:t>....</w:t>
      </w:r>
      <w:r>
        <w:t>/31.01.2018, având aceleaşi constatări cu cele din raportul de inspecţie fiscală nr.</w:t>
      </w:r>
      <w:r w:rsidR="006E7B18">
        <w:t xml:space="preserve"> </w:t>
      </w:r>
      <w:r>
        <w:t>F</w:t>
      </w:r>
      <w:r w:rsidR="006E7B18">
        <w:t>....</w:t>
      </w:r>
      <w:r>
        <w:t>/31.01.2018, în vederea cercetării existenţei sau inexistenţei infracţiunii prevăzute de art.9 alin.1 lit.c din Legea 241/2005 privind prevenirea si combaterea evaziunii fiscale.</w:t>
      </w:r>
    </w:p>
    <w:p w:rsidR="00757A51" w:rsidRDefault="00000000" w14:paraId="0B50F141" w14:textId="77777777">
      <w:pPr>
        <w:ind w:firstLine="708"/>
        <w:jc w:val="both"/>
      </w:pPr>
      <w:r>
        <w:t>Decizia de suspendare a soluţionării contestaţiei a fost emisă în temeiul art. 277 alin.1 lit.a din Legea 207/2015, potrivit căruia: „Art. 277 - Suspendarea procedurii de soluţionare a contestaţiei pe cale administrativă</w:t>
      </w:r>
    </w:p>
    <w:p w:rsidR="00757A51" w:rsidRDefault="00000000" w14:paraId="3B4407E8" w14:textId="77777777">
      <w:pPr>
        <w:jc w:val="both"/>
      </w:pPr>
      <w:r>
        <w:t xml:space="preserve">    (1) Organul de soluţionare competent poate suspenda, prin decizie motivată, soluţionarea cauzei atunci când: </w:t>
      </w:r>
    </w:p>
    <w:p w:rsidR="00757A51" w:rsidRDefault="00000000" w14:paraId="3BF01916" w14:textId="77777777">
      <w:pPr>
        <w:jc w:val="both"/>
      </w:pPr>
      <w:r>
        <w:t>a) organul care a efectuat activitatea de control a sesizat organele în drept cu privire la existenţa indiciilor săvârşirii unei infracţiuni în legătură cu mijloacele de probă privind stabilirea bazei de impozitare şi a cărei constatare ar avea o înrâurire hotărâtoare asupra soluţiei ce urmează să fie dată în procedură administrativă;”</w:t>
      </w:r>
    </w:p>
    <w:p w:rsidR="00757A51" w:rsidRDefault="00000000" w14:paraId="04FF379D" w14:textId="77777777">
      <w:pPr>
        <w:spacing w:line="276" w:lineRule="auto"/>
        <w:ind w:firstLine="708"/>
        <w:jc w:val="both"/>
      </w:pPr>
      <w:r>
        <w:t>Din analiza acestei dispoziţii legale se reţine că, pentru a se putea dispune suspendarea soluţionării contestaţiei împotriva actului administrativ – fiscal, se cer îndeplinite cumulativ două condiţii:</w:t>
      </w:r>
    </w:p>
    <w:p w:rsidR="00757A51" w:rsidRDefault="00000000" w14:paraId="4E05349C" w14:textId="77777777">
      <w:pPr>
        <w:spacing w:line="276" w:lineRule="auto"/>
        <w:jc w:val="both"/>
      </w:pPr>
      <w:r>
        <w:t>a) sesizarea organelor în drept a efectua cercetări cu privire la existenţa indiciilor săvârşirii unei infracţiuni să fie făcută de organul care a efectuat activitatea de control;</w:t>
      </w:r>
    </w:p>
    <w:p w:rsidR="00757A51" w:rsidRDefault="00000000" w14:paraId="38C035D0" w14:textId="77777777">
      <w:pPr>
        <w:spacing w:line="276" w:lineRule="auto"/>
        <w:jc w:val="both"/>
      </w:pPr>
      <w:r>
        <w:t>b) constatarea infracţiunii sesizate să aibă o înrâurire hotărâtoare asupra soluţiei ce urmează să fie dată în procedura administrativă”.</w:t>
      </w:r>
    </w:p>
    <w:p w:rsidR="00757A51" w:rsidRDefault="00000000" w14:paraId="40DD510B" w14:textId="77777777">
      <w:pPr>
        <w:spacing w:line="276" w:lineRule="auto"/>
        <w:jc w:val="both"/>
      </w:pPr>
      <w:r>
        <w:tab/>
        <w:t>Analizând legalitatea deciziei de suspendare a soluţionării contestaţiei, instanţa verifică îndeplinirea condiţiilor impuse de dispoziţiile art.277 alin.1 lit.a din Legea 207/2015, fără a se putea proceda la analiza modului de stabilire a obligaţiilor fiscale care sunt prevăzute de alte acte administrative, în speţă decizia de impunere si decizia referitoare la obligaţii de plată accesorii şi care nu fac obiectul prezentei cauze.</w:t>
      </w:r>
    </w:p>
    <w:p w:rsidR="00757A51" w:rsidRDefault="00000000" w14:paraId="057ADCBB" w14:textId="77777777">
      <w:pPr>
        <w:spacing w:line="276" w:lineRule="auto"/>
        <w:jc w:val="both"/>
      </w:pPr>
      <w:r>
        <w:tab/>
        <w:t>Reclamanta a invocat ca si motiv de nulitate faptul că nu i-a fost comunicat procesul verbal de sesizare a organelor penale, contrar dispoziţiilor art.132 alin.2  din Legea 207/2015.</w:t>
      </w:r>
    </w:p>
    <w:p w:rsidR="00757A51" w:rsidRDefault="00000000" w14:paraId="55729B38" w14:textId="77777777">
      <w:pPr>
        <w:spacing w:line="276" w:lineRule="auto"/>
        <w:jc w:val="both"/>
      </w:pPr>
      <w:r>
        <w:tab/>
        <w:t>Curtea arată faptul că necomunicarea procesului verbal  de sesizare nu reprezintă o cauză de nulitate a deciziei de suspendare. Art.49 Cpf reglementează trei situaţii de nulitate expresă, precizând că în alte cazuri, de încălcare a altor prevederi legale, actele sunt anulabile. În speţă nu sunt incidente nici prevederile art.49 alin.3 Cpf, privind anularea actului, întrucât necomunicarea  actului fiscal nu reprezintă un motiv de nulitate, ci eventual o problemă de opozabilitate.</w:t>
      </w:r>
    </w:p>
    <w:p w:rsidR="00757A51" w:rsidRDefault="00000000" w14:paraId="28B99068" w14:textId="77777777">
      <w:pPr>
        <w:spacing w:line="276" w:lineRule="auto"/>
        <w:ind w:firstLine="708"/>
        <w:jc w:val="both"/>
      </w:pPr>
      <w:r>
        <w:t xml:space="preserve">Mai mult, Curtea constată faptul că reclamantei i-a fost comunicată plângerea penală si raportul de inspecţie fiscală care are acelaşi conţinut cu procesul verbal de sesizare, neputându-se susţine că reclamanta ar fi suferit vreo vătămare. </w:t>
      </w:r>
    </w:p>
    <w:p w:rsidR="00757A51" w:rsidRDefault="00000000" w14:paraId="71E5B02F" w14:textId="77777777">
      <w:pPr>
        <w:ind w:firstLine="708"/>
        <w:jc w:val="both"/>
      </w:pPr>
      <w:r>
        <w:t>Reclamanta a mai invocat faptul că decizia de suspendare este lovită de nulitate întrucât, în actele de control (fila 46 RIF) se invocă drept temei de drept un act normativ abrogat, respectiv OG 92/2003, însă legea aplicabilă la data emiterii avizului de inspecţie fiscală este Legea 207/2015.</w:t>
      </w:r>
    </w:p>
    <w:p w:rsidR="00757A51" w:rsidRDefault="00000000" w14:paraId="13A4E314" w14:textId="77777777">
      <w:pPr>
        <w:ind w:firstLine="708"/>
        <w:jc w:val="both"/>
      </w:pPr>
      <w:r>
        <w:t>Curtea constată că reclamanta invocă nulitatea deciziei de suspendare pentru motive de nelegalitate ale raportului de inspecţie fiscală, iar nu ale actului contestat în cauză.</w:t>
      </w:r>
    </w:p>
    <w:p w:rsidR="00757A51" w:rsidRDefault="00000000" w14:paraId="37A82E3D" w14:textId="77777777">
      <w:pPr>
        <w:ind w:firstLine="708"/>
        <w:jc w:val="both"/>
      </w:pPr>
      <w:r>
        <w:lastRenderedPageBreak/>
        <w:t>Pe de altă parte, astfel cum s-a reţinut în considerentele expuse anterior, legalitatea cererii de suspendare se analizează în raport de condiţiile impuse de art.277 din Legea 207/2015, problemele privind temeiul de drept material al stabilirii obligaţiilor fiscale, prescripţia stabilirii creanţei fiscale, puterea de lucru judecat a unor hotărâri judecătoreşti, privesc fondul raportului juridic fiscal dintre părţi, concretizat prin emiterea deciziei de impunere, neavând legătură cu cerinţele suspendării contestaţiei.</w:t>
      </w:r>
    </w:p>
    <w:p w:rsidR="00757A51" w:rsidRDefault="00000000" w14:paraId="4A02A7EF" w14:textId="6F6B47C1">
      <w:pPr>
        <w:ind w:firstLine="708"/>
        <w:jc w:val="both"/>
      </w:pPr>
      <w:r>
        <w:t xml:space="preserve">Curtea constată că la data de 31.01.2018, organele de control din cadrul AJFP </w:t>
      </w:r>
      <w:r w:rsidR="00B35CCD">
        <w:t>...</w:t>
      </w:r>
      <w:r>
        <w:t xml:space="preserve"> au formulat plângere penală împotriva administratorilor societăţii SC </w:t>
      </w:r>
      <w:r w:rsidRPr="00060215" w:rsidR="00060215">
        <w:rPr>
          <w:b/>
          <w:bCs/>
        </w:rPr>
        <w:t>X</w:t>
      </w:r>
      <w:r>
        <w:t xml:space="preserve"> SRL, </w:t>
      </w:r>
      <w:r w:rsidRPr="009819FF" w:rsidR="009819FF">
        <w:rPr>
          <w:b/>
          <w:bCs/>
        </w:rPr>
        <w:t>C</w:t>
      </w:r>
      <w:r>
        <w:t xml:space="preserve"> si </w:t>
      </w:r>
      <w:r w:rsidRPr="009819FF" w:rsidR="009819FF">
        <w:rPr>
          <w:b/>
          <w:bCs/>
        </w:rPr>
        <w:t>B</w:t>
      </w:r>
      <w:r>
        <w:t>, pentru infracţiunea de evaziune fiscală, prevăzută de art.9 alin.1 lit.c din Legea 241/2005.</w:t>
      </w:r>
    </w:p>
    <w:p w:rsidR="00757A51" w:rsidRDefault="00000000" w14:paraId="62F16A7E" w14:textId="3BA5DBCF">
      <w:pPr>
        <w:ind w:firstLine="708"/>
        <w:jc w:val="both"/>
      </w:pPr>
      <w:r>
        <w:t>Din cuprinsul raportului de inspecţie fiscală F</w:t>
      </w:r>
      <w:r w:rsidR="006E7B18">
        <w:t>....</w:t>
      </w:r>
      <w:r>
        <w:t>/31.08.2018 (având acelaşi conţinut cu procesul verbal de sesizare), Curtea constată că inspectorii fiscali au efectuat verificări la societatea reclamantă în ceea ce priveşte TVA aferentă perioadei 01.01.2012-30.09.2015 şi impozitul pe profit aferent perioadei 01.01.2011-30.06.2017.</w:t>
      </w:r>
    </w:p>
    <w:p w:rsidR="00757A51" w:rsidRDefault="00000000" w14:paraId="628F487A" w14:textId="5926FA00">
      <w:pPr>
        <w:ind w:firstLine="708"/>
        <w:jc w:val="both"/>
      </w:pPr>
      <w:r>
        <w:t xml:space="preserve">S-a reţinut faptul că, potrivit adresei DIICOT </w:t>
      </w:r>
      <w:r w:rsidR="006E7B18">
        <w:t>.....</w:t>
      </w:r>
      <w:r>
        <w:t xml:space="preserve">/12.05.2014, facuri fiscale emise în perioada 2007-2011 de către diverse societăţi, printre care si SC </w:t>
      </w:r>
      <w:r w:rsidRPr="009819FF" w:rsidR="009819FF">
        <w:rPr>
          <w:b/>
          <w:bCs/>
        </w:rPr>
        <w:t>F1</w:t>
      </w:r>
      <w:r>
        <w:t xml:space="preserve"> SRL către reclamanta, au fost întocmite de către </w:t>
      </w:r>
      <w:r w:rsidRPr="009819FF" w:rsidR="009819FF">
        <w:rPr>
          <w:b/>
          <w:bCs/>
        </w:rPr>
        <w:t>B</w:t>
      </w:r>
      <w:r>
        <w:t>, administrator şi în cadrul societăţii reclamante.</w:t>
      </w:r>
    </w:p>
    <w:p w:rsidR="00757A51" w:rsidRDefault="00000000" w14:paraId="2DDC4EF5" w14:textId="77777777">
      <w:pPr>
        <w:ind w:firstLine="708"/>
        <w:jc w:val="both"/>
      </w:pPr>
      <w:r>
        <w:t>Cu privire la TVA aferent perioadei 2012-2015 s-a reţinut că reclamanta a emis facturi către societăţi care au devenit ulterior plătitoare de TVA sau care erau inactive.</w:t>
      </w:r>
    </w:p>
    <w:p w:rsidR="00757A51" w:rsidRDefault="00000000" w14:paraId="77CDD049" w14:textId="28971E00">
      <w:pPr>
        <w:ind w:firstLine="708"/>
        <w:jc w:val="both"/>
      </w:pPr>
      <w:r>
        <w:t xml:space="preserve">În decizia de suspendare a soluţionării contestaţiei se menţionează faptul că organele de inspecţie fiscală au avut în vedere actele de inspecţie fiscală întocmite la societăţile furnizoare (SC </w:t>
      </w:r>
      <w:r w:rsidRPr="009819FF" w:rsidR="009819FF">
        <w:rPr>
          <w:b/>
          <w:bCs/>
        </w:rPr>
        <w:t>F</w:t>
      </w:r>
      <w:r w:rsidR="009819FF">
        <w:rPr>
          <w:b/>
          <w:bCs/>
        </w:rPr>
        <w:t>1</w:t>
      </w:r>
      <w:r>
        <w:t xml:space="preserve"> SRL, </w:t>
      </w:r>
      <w:r w:rsidRPr="009819FF" w:rsidR="009819FF">
        <w:rPr>
          <w:b/>
          <w:bCs/>
        </w:rPr>
        <w:t>F3</w:t>
      </w:r>
      <w:r>
        <w:t xml:space="preserve"> SRL), sesizările penale înaintate organelor de cercetare penală, existând suspiciuni în sensul împlicării reclamantei într-un lanţ comercial fictiv care a luat naştere în baza facturilor fiscale de achiziţie întocmite în mod nereal de către operatori economici pentru lingouri si aliaje de aluminiu care au ajuns prin interpusi la SC </w:t>
      </w:r>
      <w:r w:rsidRPr="00060215" w:rsidR="00060215">
        <w:rPr>
          <w:b/>
          <w:bCs/>
        </w:rPr>
        <w:t>X</w:t>
      </w:r>
      <w:r>
        <w:t xml:space="preserve"> SRL.</w:t>
      </w:r>
    </w:p>
    <w:p w:rsidR="00757A51" w:rsidRDefault="00000000" w14:paraId="2DBC8512" w14:textId="77777777">
      <w:pPr>
        <w:ind w:firstLine="708"/>
        <w:jc w:val="both"/>
      </w:pPr>
      <w:r>
        <w:t>Curta arată că toate aceste aspecte au legătură cu modul de stabilire al obligaţiilor fiscale, rezultând îndeplinirea celor două condiţii împuse de art.277 Cpf.</w:t>
      </w:r>
    </w:p>
    <w:p w:rsidR="00757A51" w:rsidRDefault="00000000" w14:paraId="3449C374" w14:textId="77777777">
      <w:pPr>
        <w:ind w:firstLine="708"/>
        <w:jc w:val="both"/>
      </w:pPr>
      <w:r>
        <w:t>Faţă de aceste considerente, Curtea urmează a respinge cererea de chemare în jduecată ca neîntemeiată.</w:t>
      </w:r>
    </w:p>
    <w:p w:rsidR="00757A51" w:rsidRDefault="00000000" w14:paraId="0CDC10A9" w14:textId="77777777">
      <w:pPr>
        <w:ind w:firstLine="708"/>
        <w:jc w:val="both"/>
      </w:pPr>
      <w:r>
        <w:t>În temeiul art.406 alin.6 Cpc, va lua act de renunţarea la judecata capătului doi al cererii de chemare în judecată.</w:t>
      </w:r>
    </w:p>
    <w:p w:rsidR="00757A51" w:rsidRDefault="00757A51" w14:paraId="7177DCDD" w14:textId="77777777">
      <w:pPr>
        <w:jc w:val="center"/>
        <w:rPr>
          <w:b/>
        </w:rPr>
      </w:pPr>
    </w:p>
    <w:p w:rsidR="00FA674A" w:rsidRDefault="00FA674A" w14:paraId="1F5A60EB" w14:textId="77777777">
      <w:pPr>
        <w:jc w:val="center"/>
        <w:rPr>
          <w:b/>
        </w:rPr>
      </w:pPr>
    </w:p>
    <w:p w:rsidR="00757A51" w:rsidRDefault="00000000" w14:paraId="1E60F057" w14:textId="77777777">
      <w:pPr>
        <w:jc w:val="center"/>
        <w:rPr>
          <w:b/>
        </w:rPr>
      </w:pPr>
      <w:r>
        <w:rPr>
          <w:b/>
        </w:rPr>
        <w:t>PENTRU ACESTE MOTIVE,</w:t>
      </w:r>
      <w:r>
        <w:rPr>
          <w:b/>
        </w:rPr>
        <w:br/>
        <w:t>ÎN NUMELE LEGII</w:t>
      </w:r>
    </w:p>
    <w:p w:rsidR="00757A51" w:rsidRDefault="00000000" w14:paraId="07F0FC5F" w14:textId="77777777">
      <w:pPr>
        <w:jc w:val="center"/>
        <w:rPr>
          <w:b/>
        </w:rPr>
      </w:pPr>
      <w:r>
        <w:rPr>
          <w:b/>
        </w:rPr>
        <w:t>HOTĂRĂŞTE</w:t>
      </w:r>
    </w:p>
    <w:p w:rsidR="00757A51" w:rsidRDefault="00757A51" w14:paraId="430E75EB" w14:textId="77777777">
      <w:pPr>
        <w:jc w:val="center"/>
      </w:pPr>
    </w:p>
    <w:p w:rsidR="00757A51" w:rsidRDefault="00757A51" w14:paraId="1CCE950F" w14:textId="77777777">
      <w:pPr>
        <w:jc w:val="center"/>
      </w:pPr>
    </w:p>
    <w:p w:rsidR="00757A51" w:rsidRDefault="00000000" w14:paraId="3C392E60" w14:textId="77777777">
      <w:pPr>
        <w:ind w:firstLine="708"/>
        <w:jc w:val="both"/>
      </w:pPr>
      <w:r>
        <w:t>Ia act de renunţarea la judecata capătului doi al cererii de chemare în judecată.</w:t>
      </w:r>
    </w:p>
    <w:p w:rsidR="00757A51" w:rsidRDefault="00000000" w14:paraId="78B4EF1D" w14:textId="788ECF60">
      <w:pPr>
        <w:ind w:firstLine="708"/>
        <w:jc w:val="both"/>
      </w:pPr>
      <w:r>
        <w:t xml:space="preserve">Admite excepţia lipsei calităţii procesuale pasive a AJFP </w:t>
      </w:r>
      <w:r w:rsidR="00B35CCD">
        <w:t>...</w:t>
      </w:r>
      <w:r>
        <w:t xml:space="preserve">, cu sediul în </w:t>
      </w:r>
      <w:r w:rsidR="006E7B18">
        <w:t>...</w:t>
      </w:r>
      <w:r>
        <w:t xml:space="preserve">, str. </w:t>
      </w:r>
      <w:r w:rsidR="006E7B18">
        <w:t>...</w:t>
      </w:r>
      <w:r>
        <w:t xml:space="preserve">, nr. </w:t>
      </w:r>
      <w:r w:rsidR="006E7B18">
        <w:t>...</w:t>
      </w:r>
      <w:r>
        <w:t xml:space="preserve">, judeţul </w:t>
      </w:r>
      <w:r w:rsidR="00B35CCD">
        <w:t>...</w:t>
      </w:r>
      <w:r>
        <w:t>.</w:t>
      </w:r>
    </w:p>
    <w:p w:rsidR="00757A51" w:rsidRDefault="00000000" w14:paraId="50462E5C" w14:textId="77777777">
      <w:pPr>
        <w:ind w:firstLine="708"/>
        <w:jc w:val="both"/>
      </w:pPr>
      <w:r>
        <w:t>Respinge cererea formulată în contradictoriu cu acest pârât pentru lipsa calităţii procesual pasive.</w:t>
      </w:r>
    </w:p>
    <w:p w:rsidR="00757A51" w:rsidRDefault="00000000" w14:paraId="2F6D5EF5" w14:textId="31D4959A">
      <w:pPr>
        <w:ind w:firstLine="708"/>
        <w:jc w:val="both"/>
      </w:pPr>
      <w:r>
        <w:t xml:space="preserve">Respinge cererea de chemare în judecată formulată de pe reclamantul </w:t>
      </w:r>
      <w:r>
        <w:rPr>
          <w:b/>
        </w:rPr>
        <w:t xml:space="preserve">SC </w:t>
      </w:r>
      <w:r w:rsidR="00060215">
        <w:rPr>
          <w:b/>
        </w:rPr>
        <w:t>X</w:t>
      </w:r>
      <w:r>
        <w:rPr>
          <w:b/>
        </w:rPr>
        <w:t xml:space="preserve"> SRL, prin lichidator judiciar </w:t>
      </w:r>
      <w:r w:rsidR="00060215">
        <w:rPr>
          <w:b/>
        </w:rPr>
        <w:t>Y</w:t>
      </w:r>
      <w:r>
        <w:rPr>
          <w:b/>
        </w:rPr>
        <w:t xml:space="preserve"> SPRL, </w:t>
      </w:r>
      <w:r>
        <w:t xml:space="preserve">cu sediul în </w:t>
      </w:r>
      <w:r w:rsidR="00BF17FD">
        <w:t>...</w:t>
      </w:r>
      <w:r>
        <w:t xml:space="preserve">, str. </w:t>
      </w:r>
      <w:r w:rsidR="00BF17FD">
        <w:t>...</w:t>
      </w:r>
      <w:r>
        <w:t xml:space="preserve">, nr. </w:t>
      </w:r>
      <w:r w:rsidR="00BF17FD">
        <w:t>...</w:t>
      </w:r>
      <w:r>
        <w:t xml:space="preserve">, bl. </w:t>
      </w:r>
      <w:r w:rsidR="00BF17FD">
        <w:t>...</w:t>
      </w:r>
      <w:r>
        <w:t xml:space="preserve">, </w:t>
      </w:r>
      <w:r w:rsidR="00BF17FD">
        <w:t>...</w:t>
      </w:r>
      <w:r>
        <w:t xml:space="preserve">, judeţul </w:t>
      </w:r>
      <w:r w:rsidR="00B35CCD">
        <w:t>...</w:t>
      </w:r>
      <w:r>
        <w:t xml:space="preserve">, în contradictoriu cu pârâta </w:t>
      </w:r>
      <w:r>
        <w:rPr>
          <w:b/>
        </w:rPr>
        <w:t>Agenţia Naţională de Administrare Fiscală - Direcţia Generala de Soluţionare a Contestaţiilor</w:t>
      </w:r>
      <w:r>
        <w:t xml:space="preserve">,  cu sediul în </w:t>
      </w:r>
      <w:r w:rsidR="00BF17FD">
        <w:t>...</w:t>
      </w:r>
      <w:r>
        <w:t xml:space="preserve">, str. </w:t>
      </w:r>
      <w:r w:rsidR="00BF17FD">
        <w:t>...</w:t>
      </w:r>
      <w:r>
        <w:t xml:space="preserve">, nr. </w:t>
      </w:r>
      <w:r w:rsidR="00BF17FD">
        <w:t>...</w:t>
      </w:r>
      <w:r>
        <w:t xml:space="preserve">, </w:t>
      </w:r>
      <w:r w:rsidR="00BF17FD">
        <w:t>...</w:t>
      </w:r>
      <w:r>
        <w:t>, ca neîntemeiată.</w:t>
      </w:r>
    </w:p>
    <w:p w:rsidR="00757A51" w:rsidRDefault="00000000" w14:paraId="11E0A730" w14:textId="7C3786E5">
      <w:pPr>
        <w:ind w:firstLine="708"/>
        <w:jc w:val="both"/>
      </w:pPr>
      <w:r>
        <w:t xml:space="preserve">Cu recurs în 15 zile de comunicare, cererea de recurs urmând a fi depusă la sediul Curţii de Apel </w:t>
      </w:r>
      <w:r w:rsidR="00BF17FD">
        <w:t>...</w:t>
      </w:r>
      <w:r>
        <w:t>.</w:t>
      </w:r>
    </w:p>
    <w:p w:rsidR="00757A51" w:rsidRDefault="00000000" w14:paraId="727A892B" w14:textId="3D433E27">
      <w:pPr>
        <w:ind w:firstLine="708"/>
      </w:pPr>
      <w:r>
        <w:t xml:space="preserve">Pronunţată în şedinţa </w:t>
      </w:r>
      <w:bookmarkStart w:name="tip_sedinta_copie_2" w:id="3"/>
      <w:r>
        <w:t>publică</w:t>
      </w:r>
      <w:bookmarkEnd w:id="3"/>
      <w:r>
        <w:t xml:space="preserve"> de la </w:t>
      </w:r>
      <w:r w:rsidR="00BF17FD">
        <w:t>...</w:t>
      </w:r>
      <w:r>
        <w:t xml:space="preserve">, la sediul Curţii de Apel </w:t>
      </w:r>
      <w:r w:rsidR="00BF17FD">
        <w:t>..</w:t>
      </w:r>
      <w:r>
        <w:t xml:space="preserve">. </w:t>
      </w:r>
    </w:p>
    <w:p w:rsidR="00757A51" w:rsidRDefault="00757A51" w14:paraId="61ED2151" w14:textId="77777777"/>
    <w:p w:rsidR="00757A51" w:rsidRDefault="00757A51" w14:paraId="61F9EFAB" w14:textId="583EF712">
      <w:pPr>
        <w:jc w:val="center"/>
        <w:rPr>
          <w:b/>
        </w:rPr>
      </w:pPr>
    </w:p>
    <w:p w:rsidR="00FA674A" w:rsidRDefault="00FA674A" w14:paraId="14201F37" w14:textId="77777777">
      <w:pPr>
        <w:jc w:val="center"/>
        <w:rPr>
          <w:b/>
        </w:rPr>
      </w:pPr>
    </w:p>
    <w:p w:rsidR="00FA674A" w:rsidRDefault="00FA674A" w14:paraId="34E883AA" w14:textId="77777777">
      <w:pPr>
        <w:jc w:val="center"/>
        <w:rPr>
          <w:b/>
        </w:rPr>
      </w:pPr>
    </w:p>
    <w:p w:rsidR="0036447B" w:rsidP="0036447B" w:rsidRDefault="0036447B" w14:paraId="3D24D04E" w14:textId="77777777">
      <w:pPr>
        <w:ind w:firstLine="709"/>
        <w:jc w:val="center"/>
        <w:rPr>
          <w:szCs w:val="24"/>
          <w:lang w:eastAsia="ro-RO"/>
        </w:rPr>
      </w:pPr>
      <w:r>
        <w:rPr>
          <w:szCs w:val="24"/>
          <w:lang w:eastAsia="ro-RO"/>
        </w:rPr>
        <w:lastRenderedPageBreak/>
        <w:t>Preşedinte,</w:t>
      </w:r>
    </w:p>
    <w:p w:rsidR="0036447B" w:rsidP="0036447B" w:rsidRDefault="0036447B" w14:paraId="48580545" w14:textId="77777777">
      <w:pPr>
        <w:ind w:firstLine="709"/>
        <w:jc w:val="center"/>
        <w:rPr>
          <w:szCs w:val="24"/>
          <w:lang w:eastAsia="ro-RO"/>
        </w:rPr>
      </w:pPr>
      <w:r>
        <w:rPr>
          <w:szCs w:val="24"/>
          <w:lang w:eastAsia="ro-RO"/>
        </w:rPr>
        <w:t>A0007</w:t>
      </w:r>
    </w:p>
    <w:p w:rsidR="0036447B" w:rsidP="0036447B" w:rsidRDefault="0036447B" w14:paraId="73CF0619" w14:textId="77777777">
      <w:pPr>
        <w:ind w:firstLine="709"/>
        <w:jc w:val="center"/>
        <w:rPr>
          <w:szCs w:val="24"/>
          <w:lang w:eastAsia="ro-RO"/>
        </w:rPr>
      </w:pPr>
    </w:p>
    <w:p w:rsidR="0036447B" w:rsidP="0036447B" w:rsidRDefault="0036447B" w14:paraId="6829EBB5" w14:textId="77777777">
      <w:pPr>
        <w:ind w:firstLine="709"/>
        <w:jc w:val="center"/>
        <w:rPr>
          <w:szCs w:val="24"/>
          <w:lang w:eastAsia="ro-RO"/>
        </w:rPr>
      </w:pPr>
    </w:p>
    <w:p w:rsidR="0036447B" w:rsidP="0036447B" w:rsidRDefault="0036447B" w14:paraId="2B447E0F" w14:textId="77777777">
      <w:pPr>
        <w:ind w:firstLine="709"/>
        <w:jc w:val="center"/>
        <w:rPr>
          <w:szCs w:val="24"/>
          <w:lang w:eastAsia="ro-RO"/>
        </w:rPr>
      </w:pPr>
    </w:p>
    <w:p w:rsidR="0036447B" w:rsidP="0036447B" w:rsidRDefault="0036447B" w14:paraId="7DA4D039" w14:textId="77777777">
      <w:pPr>
        <w:ind w:firstLine="709"/>
        <w:jc w:val="center"/>
        <w:rPr>
          <w:szCs w:val="24"/>
          <w:lang w:eastAsia="ro-RO"/>
        </w:rPr>
      </w:pPr>
      <w:r>
        <w:rPr>
          <w:szCs w:val="24"/>
          <w:lang w:eastAsia="ro-RO"/>
        </w:rPr>
        <w:t>Grefier,</w:t>
      </w:r>
    </w:p>
    <w:p w:rsidR="0036447B" w:rsidP="0036447B" w:rsidRDefault="0036447B" w14:paraId="36D5258D" w14:textId="77777777">
      <w:pPr>
        <w:ind w:firstLine="709"/>
        <w:jc w:val="center"/>
        <w:rPr>
          <w:szCs w:val="24"/>
          <w:lang w:eastAsia="ro-RO"/>
        </w:rPr>
      </w:pPr>
      <w:r>
        <w:rPr>
          <w:szCs w:val="24"/>
          <w:lang w:eastAsia="ro-RO"/>
        </w:rPr>
        <w:t>...</w:t>
      </w:r>
    </w:p>
    <w:p w:rsidR="0036447B" w:rsidRDefault="0036447B" w14:paraId="4EEF336A" w14:textId="77777777">
      <w:pPr>
        <w:jc w:val="center"/>
        <w:rPr>
          <w:b/>
        </w:rPr>
      </w:pPr>
    </w:p>
    <w:p w:rsidR="00757A51" w:rsidRDefault="00757A51" w14:paraId="4C6C7101" w14:textId="77777777">
      <w:pPr>
        <w:jc w:val="center"/>
      </w:pPr>
    </w:p>
    <w:p w:rsidR="00757A51" w:rsidRDefault="00000000" w14:paraId="773803D5" w14:textId="6C2D5D1A">
      <w:r>
        <w:t>Red. Jud.</w:t>
      </w:r>
      <w:r w:rsidR="0036447B">
        <w:t>A0007</w:t>
      </w:r>
    </w:p>
    <w:p w:rsidR="00757A51" w:rsidRDefault="00000000" w14:paraId="3AF805BB" w14:textId="00066DBB">
      <w:r>
        <w:t>Tehnored.</w:t>
      </w:r>
      <w:r w:rsidR="0036447B">
        <w:t>...</w:t>
      </w:r>
      <w:r>
        <w:t>./4ex/</w:t>
      </w:r>
      <w:r w:rsidR="0036447B">
        <w:t>...</w:t>
      </w:r>
      <w:r>
        <w:t>.</w:t>
      </w:r>
    </w:p>
    <w:p w:rsidR="00757A51" w:rsidRDefault="00757A51" w14:paraId="58009A71" w14:textId="77777777"/>
    <w:p w:rsidR="00757A51" w:rsidRDefault="00757A51" w14:paraId="2A31D424" w14:textId="77777777">
      <w:pPr>
        <w:spacing w:after="200" w:line="276" w:lineRule="auto"/>
      </w:pPr>
    </w:p>
    <w:p w:rsidR="00757A51" w:rsidRDefault="00757A51" w14:paraId="54A442EB" w14:textId="77777777"/>
    <w:sectPr w:rsidR="00757A51">
      <w:footerReference w:type="default" r:id="rId6"/>
      <w:pgSz w:w="11906" w:h="16838"/>
      <w:pgMar w:top="851" w:right="851"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4177" w:rsidRDefault="00B24177" w14:paraId="4506F5D1" w14:textId="77777777">
      <w:r>
        <w:separator/>
      </w:r>
    </w:p>
  </w:endnote>
  <w:endnote w:type="continuationSeparator" w:id="0">
    <w:p w:rsidR="00B24177" w:rsidRDefault="00B24177" w14:paraId="2700C31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7A51" w:rsidRDefault="00000000" w14:paraId="45184543" w14:textId="77777777">
    <w:pPr>
      <w:pStyle w:val="Footer"/>
      <w:jc w:val="center"/>
    </w:pPr>
    <w:r>
      <w:fldChar w:fldCharType="begin"/>
    </w:r>
    <w:r>
      <w:instrText>PAGE   \* MERGEFORMAT</w:instrText>
    </w:r>
    <w:r>
      <w:fldChar w:fldCharType="separate"/>
    </w:r>
    <w:r>
      <w:t>#</w:t>
    </w:r>
    <w:r>
      <w:fldChar w:fldCharType="end"/>
    </w:r>
  </w:p>
  <w:p w:rsidR="00757A51" w:rsidRDefault="00757A51" w14:paraId="4F25E82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4177" w:rsidRDefault="00B24177" w14:paraId="22F3104E" w14:textId="77777777">
      <w:r>
        <w:separator/>
      </w:r>
    </w:p>
  </w:footnote>
  <w:footnote w:type="continuationSeparator" w:id="0">
    <w:p w:rsidR="00B24177" w:rsidRDefault="00B24177" w14:paraId="686F610E"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309284&amp;id_departament=5&amp;id_sesiune=1723121&amp;id_user=328&amp;id_institutie=54&amp;actiune=modifica"/>
  </w:docVars>
  <w:rsids>
    <w:rsidRoot w:val="00757A51"/>
    <w:rsid w:val="00060215"/>
    <w:rsid w:val="00085610"/>
    <w:rsid w:val="000D34AF"/>
    <w:rsid w:val="00176E38"/>
    <w:rsid w:val="001F55FC"/>
    <w:rsid w:val="002350B8"/>
    <w:rsid w:val="002A3470"/>
    <w:rsid w:val="002E3104"/>
    <w:rsid w:val="0036447B"/>
    <w:rsid w:val="00392B5C"/>
    <w:rsid w:val="004E3869"/>
    <w:rsid w:val="006E7B18"/>
    <w:rsid w:val="00757A51"/>
    <w:rsid w:val="009510E1"/>
    <w:rsid w:val="009819FF"/>
    <w:rsid w:val="009F0BF7"/>
    <w:rsid w:val="009F12DC"/>
    <w:rsid w:val="009F2DDE"/>
    <w:rsid w:val="00A83EFC"/>
    <w:rsid w:val="00AA6EB5"/>
    <w:rsid w:val="00AC42E0"/>
    <w:rsid w:val="00B24177"/>
    <w:rsid w:val="00B35CCD"/>
    <w:rsid w:val="00B9514A"/>
    <w:rsid w:val="00BC6EE2"/>
    <w:rsid w:val="00BF17FD"/>
    <w:rsid w:val="00C1093B"/>
    <w:rsid w:val="00C50FC6"/>
    <w:rsid w:val="00E9396E"/>
    <w:rsid w:val="00EB6972"/>
    <w:rsid w:val="00F81234"/>
    <w:rsid w:val="00FA674A"/>
    <w:rsid w:val="00FD4F99"/>
    <w:rsid w:val="00FD7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78EC"/>
  <w15:docId w15:val="{36B9E63F-DC0B-4404-B350-5758C060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BalloonText">
    <w:name w:val="Balloon Text"/>
    <w:basedOn w:val="Normal"/>
    <w:link w:val="BalloonTextChar"/>
    <w:rPr>
      <w:rFonts w:ascii="Segoe UI" w:hAnsi="Segoe UI"/>
      <w:sz w:val="18"/>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ListParagraph">
    <w:name w:val="List Paragraph"/>
    <w:basedOn w:val="Normal"/>
    <w:qFormat/>
    <w:pPr>
      <w:ind w:left="720"/>
      <w:contextualSpacing/>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BalloonTextChar">
    <w:name w:val="Balloon Text Char"/>
    <w:link w:val="BalloonText"/>
    <w:rPr>
      <w:rFonts w:ascii="Segoe UI" w:hAnsi="Segoe UI"/>
      <w:sz w:val="18"/>
    </w:rPr>
  </w:style>
  <w:style w:type="character" w:customStyle="1" w:styleId="HeaderChar">
    <w:name w:val="Header Char"/>
    <w:link w:val="Header"/>
  </w:style>
  <w:style w:type="character" w:customStyle="1" w:styleId="FooterChar">
    <w:name w:val="Footer Cha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88</ap:TotalTime>
  <ap:Pages>1</ap:Pages>
  <ap:Words>16385</ap:Words>
  <ap:Characters>93395</ap:Characters>
  <ap:Application>Microsoft Office Word</ap:Application>
  <ap:DocSecurity>0</ap:DocSecurity>
  <ap:Lines>778</ap:Lines>
  <ap:Paragraphs>219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109561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