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B83F19">
      <w:pPr>
        <w:jc w:val="center"/>
        <w:rPr>
          <w:rStyle w:val="Fontdeparagrafimplicit"/>
          <w:b/>
        </w:rPr>
      </w:pPr>
      <w:r>
        <w:rPr>
          <w:rStyle w:val="Fontdeparagrafimplicit"/>
          <w:b/>
        </w:rPr>
        <w:t xml:space="preserve">                                                                                                   Hotărârea 12</w:t>
      </w:r>
    </w:p>
    <w:p w:rsidR="00C170E9">
      <w:pPr>
        <w:jc w:val="center"/>
        <w:rPr>
          <w:rStyle w:val="Fontdeparagrafimplicit"/>
          <w:b/>
        </w:rPr>
      </w:pPr>
      <w:r>
        <w:rPr>
          <w:rStyle w:val="Fontdeparagrafimplicit"/>
          <w:b/>
        </w:rPr>
        <w:t>R O M Â N I A</w:t>
      </w:r>
    </w:p>
    <w:p w:rsidR="00C170E9">
      <w:pPr>
        <w:jc w:val="center"/>
        <w:rPr>
          <w:rStyle w:val="Fontdeparagrafimplicit"/>
          <w:b/>
        </w:rPr>
      </w:pPr>
      <w:r>
        <w:rPr>
          <w:rStyle w:val="Fontdeparagrafimplicit"/>
          <w:b/>
        </w:rPr>
        <w:t xml:space="preserve">CURTEA DE APEL </w:t>
      </w:r>
      <w:r w:rsidR="00BF6116">
        <w:rPr>
          <w:rStyle w:val="Fontdeparagrafimplicit"/>
          <w:b/>
        </w:rPr>
        <w:t>...X...</w:t>
      </w:r>
    </w:p>
    <w:p w:rsidR="00C170E9">
      <w:pPr>
        <w:jc w:val="center"/>
        <w:rPr>
          <w:rStyle w:val="Fontdeparagrafimplicit"/>
          <w:b/>
        </w:rPr>
      </w:pPr>
      <w:r>
        <w:rPr>
          <w:rStyle w:val="Fontdeparagrafimplicit"/>
          <w:b/>
        </w:rPr>
        <w:t xml:space="preserve">SECŢIA </w:t>
      </w:r>
      <w:r w:rsidR="00BF6116">
        <w:rPr>
          <w:rStyle w:val="Fontdeparagrafimplicit"/>
          <w:b/>
        </w:rPr>
        <w:t>......</w:t>
      </w:r>
      <w:r>
        <w:rPr>
          <w:rStyle w:val="Fontdeparagrafimplicit"/>
          <w:b/>
        </w:rPr>
        <w:t xml:space="preserve"> CONTENCIOS ADMINISTRATIV ŞI FISCAL</w:t>
      </w:r>
    </w:p>
    <w:p w:rsidR="00C170E9">
      <w:pPr>
        <w:jc w:val="center"/>
        <w:rPr>
          <w:rStyle w:val="Fontdeparagrafimplicit"/>
          <w:b/>
        </w:rPr>
      </w:pPr>
    </w:p>
    <w:p w:rsidR="00C170E9">
      <w:pPr>
        <w:rPr>
          <w:rStyle w:val="Fontdeparagrafimplicit"/>
          <w:b/>
          <w:color w:val="000000"/>
        </w:rPr>
      </w:pPr>
      <w:r>
        <w:rPr>
          <w:rStyle w:val="Fontdeparagrafimplicit"/>
          <w:b/>
        </w:rPr>
        <w:t>DOSAR NR.</w:t>
      </w:r>
      <w:bookmarkStart w:name="_Hlk237269719" w:id="0"/>
      <w:r w:rsidR="00BF6116">
        <w:rPr>
          <w:rStyle w:val="Fontdeparagrafimplicit"/>
          <w:b/>
        </w:rPr>
        <w:t>....</w:t>
      </w:r>
      <w:r>
        <w:rPr>
          <w:rStyle w:val="Fontdeparagrafimplicit"/>
          <w:b/>
        </w:rPr>
        <w:t>/</w:t>
      </w:r>
      <w:r w:rsidR="00BF6116">
        <w:rPr>
          <w:rStyle w:val="Fontdeparagrafimplicit"/>
          <w:b/>
        </w:rPr>
        <w:t>...</w:t>
      </w:r>
      <w:r>
        <w:rPr>
          <w:rStyle w:val="Fontdeparagrafimplicit"/>
          <w:b/>
        </w:rPr>
        <w:t>/2018</w:t>
      </w:r>
      <w:bookmarkEnd w:id="0"/>
    </w:p>
    <w:p w:rsidR="00C170E9">
      <w:pPr>
        <w:jc w:val="center"/>
        <w:rPr>
          <w:rStyle w:val="Fontdeparagrafimplicit"/>
          <w:b/>
          <w:color w:val="000000"/>
        </w:rPr>
      </w:pPr>
      <w:r>
        <w:rPr>
          <w:rStyle w:val="Fontdeparagrafimplicit"/>
          <w:b/>
          <w:color w:val="000000"/>
        </w:rPr>
        <w:t>SENTINŢA CIVILĂ NR.</w:t>
      </w:r>
      <w:r w:rsidR="00BF6116">
        <w:rPr>
          <w:rStyle w:val="Fontdeparagrafimplicit"/>
          <w:b/>
          <w:color w:val="000000"/>
        </w:rPr>
        <w:t>......</w:t>
      </w:r>
    </w:p>
    <w:p w:rsidR="00C170E9">
      <w:pPr>
        <w:jc w:val="center"/>
        <w:rPr>
          <w:rStyle w:val="Fontdeparagrafimplicit"/>
          <w:b/>
          <w:color w:val="000000"/>
        </w:rPr>
      </w:pPr>
      <w:r>
        <w:rPr>
          <w:rStyle w:val="Fontdeparagrafimplicit"/>
          <w:b/>
          <w:color w:val="000000"/>
        </w:rPr>
        <w:t xml:space="preserve">ŞEDINŢA PUBLICĂ  DE LA   </w:t>
      </w:r>
      <w:r w:rsidR="00BF6116">
        <w:rPr>
          <w:rStyle w:val="Fontdeparagrafimplicit"/>
          <w:b/>
          <w:color w:val="000000"/>
        </w:rPr>
        <w:t>.............</w:t>
      </w:r>
    </w:p>
    <w:p w:rsidR="00C170E9">
      <w:pPr>
        <w:jc w:val="center"/>
        <w:rPr>
          <w:rStyle w:val="Fontdeparagrafimplicit"/>
          <w:b/>
          <w:color w:val="000000"/>
        </w:rPr>
      </w:pPr>
      <w:r>
        <w:rPr>
          <w:rStyle w:val="Fontdeparagrafimplicit"/>
          <w:b/>
          <w:color w:val="000000"/>
        </w:rPr>
        <w:t>CURTEA CONSTITUITĂ DIN:</w:t>
      </w:r>
    </w:p>
    <w:p w:rsidR="00C170E9">
      <w:pPr>
        <w:jc w:val="center"/>
        <w:rPr>
          <w:rStyle w:val="Fontdeparagrafimplicit"/>
          <w:b/>
          <w:color w:val="000000"/>
        </w:rPr>
      </w:pPr>
      <w:r>
        <w:rPr>
          <w:rStyle w:val="Fontdeparagrafimplicit"/>
          <w:b/>
          <w:color w:val="000000"/>
        </w:rPr>
        <w:t xml:space="preserve">PREŞEDINTE – </w:t>
      </w:r>
      <w:r w:rsidR="00B83F19">
        <w:rPr>
          <w:rStyle w:val="Fontdeparagrafimplicit"/>
          <w:b/>
          <w:color w:val="000000"/>
        </w:rPr>
        <w:t>A0005</w:t>
      </w:r>
    </w:p>
    <w:p w:rsidR="00C170E9">
      <w:pPr>
        <w:jc w:val="center"/>
        <w:rPr>
          <w:rStyle w:val="Fontdeparagrafimplicit"/>
          <w:b/>
          <w:color w:val="000000"/>
        </w:rPr>
      </w:pPr>
      <w:r>
        <w:rPr>
          <w:rStyle w:val="Fontdeparagrafimplicit"/>
          <w:b/>
          <w:color w:val="000000"/>
        </w:rPr>
        <w:t xml:space="preserve">  GREFIER  - </w:t>
      </w:r>
      <w:r w:rsidR="00BF6116">
        <w:rPr>
          <w:rStyle w:val="Fontdeparagrafimplicit"/>
          <w:b/>
          <w:color w:val="000000"/>
        </w:rPr>
        <w:t>.............</w:t>
      </w:r>
    </w:p>
    <w:p w:rsidR="00C170E9">
      <w:pPr>
        <w:ind w:firstLine="708"/>
        <w:jc w:val="both"/>
        <w:rPr>
          <w:rStyle w:val="Fontdeparagrafimplicit"/>
          <w:color w:val="FF0000"/>
        </w:rPr>
      </w:pPr>
      <w:r>
        <w:rPr>
          <w:rStyle w:val="Fontdeparagrafimplicit"/>
          <w:color w:val="FF0000"/>
        </w:rPr>
        <w:t xml:space="preserve">           </w:t>
      </w:r>
    </w:p>
    <w:p w:rsidRPr="002F3AFD" w:rsidR="00C170E9">
      <w:pPr>
        <w:tabs>
          <w:tab w:val="left" w:pos="709"/>
        </w:tabs>
        <w:jc w:val="both"/>
      </w:pPr>
      <w:r>
        <w:t xml:space="preserve">             Pe rol  fiind soluţionarea acţiunii în contencios administrativ şi fiscal  formulată de reclamanta </w:t>
      </w:r>
      <w:bookmarkStart w:name="_Hlk237270067" w:id="1"/>
      <w:r>
        <w:t xml:space="preserve">S.C. </w:t>
      </w:r>
      <w:r w:rsidR="00E668FB">
        <w:t>...Q...</w:t>
      </w:r>
      <w:r>
        <w:t xml:space="preserve"> S.R.L.</w:t>
      </w:r>
      <w:bookmarkEnd w:id="1"/>
      <w:r>
        <w:t xml:space="preserve">,  în contradictoriu cu pârâtele Direcţia Generală Regională a Finanţelor Publice  </w:t>
      </w:r>
      <w:r w:rsidR="00E668FB">
        <w:t>...Y...</w:t>
      </w:r>
      <w:r>
        <w:t xml:space="preserve"> - Administraţia pentru Contribuabili Mijlocii Constituita la Nivelul Regiunii </w:t>
      </w:r>
      <w:r w:rsidR="00E668FB">
        <w:t>...Y...</w:t>
      </w:r>
      <w:r>
        <w:t xml:space="preserve">  şi Agenţia Naţională de Administrare Fiscală - Direcţia Generală de </w:t>
      </w:r>
      <w:r w:rsidRPr="002F3AFD">
        <w:t>Soluţionare a Contestaţiilor, având ca obiect „contestaţie act administrativ fiscal - dec.nr.</w:t>
      </w:r>
      <w:r w:rsidR="009667A3">
        <w:t>...IV.../11.08.2017</w:t>
      </w:r>
      <w:r w:rsidRPr="002F3AFD">
        <w:t xml:space="preserve">, </w:t>
      </w:r>
      <w:r w:rsidRPr="002F3AFD" w:rsidR="00E668FB">
        <w:t>F-..Y..</w:t>
      </w:r>
      <w:r w:rsidRPr="002F3AFD">
        <w:t xml:space="preserve"> </w:t>
      </w:r>
      <w:r w:rsidR="009667A3">
        <w:t>...III.../27.03.2017</w:t>
      </w:r>
      <w:r w:rsidRPr="002F3AFD">
        <w:t>”.</w:t>
      </w:r>
    </w:p>
    <w:p w:rsidRPr="002F3AFD" w:rsidR="00C170E9">
      <w:pPr>
        <w:jc w:val="both"/>
        <w:rPr>
          <w:rStyle w:val="Fontdeparagrafimplicit"/>
          <w:color w:val="000000"/>
        </w:rPr>
      </w:pPr>
      <w:r w:rsidRPr="002F3AFD">
        <w:rPr>
          <w:rStyle w:val="Fontdeparagrafimplicit"/>
          <w:color w:val="000000"/>
        </w:rPr>
        <w:t xml:space="preserve">            Dezbaterile orale au avut loc în şedinţa publică din data </w:t>
      </w:r>
      <w:r w:rsidRPr="002F3AFD" w:rsidR="00E668FB">
        <w:rPr>
          <w:rStyle w:val="Fontdeparagrafimplicit"/>
          <w:color w:val="000000"/>
        </w:rPr>
        <w:t>.............</w:t>
      </w:r>
      <w:r w:rsidRPr="002F3AFD">
        <w:rPr>
          <w:rStyle w:val="Fontdeparagrafimplicit"/>
          <w:color w:val="000000"/>
        </w:rPr>
        <w:t xml:space="preserve">, fiind consemnate  în cuprinsul încheierii de la aceea dată, care face parte integrantă din prezenta hotărâre, când Curtea, având nevoie de timp pentru a delibera, a amânat pronunţarea cauzei pentru data de </w:t>
      </w:r>
      <w:r w:rsidRPr="002F3AFD" w:rsidR="00E668FB">
        <w:rPr>
          <w:rStyle w:val="Fontdeparagrafimplicit"/>
          <w:color w:val="000000"/>
        </w:rPr>
        <w:t>.............</w:t>
      </w:r>
      <w:r w:rsidRPr="002F3AFD">
        <w:rPr>
          <w:rStyle w:val="Fontdeparagrafimplicit"/>
          <w:color w:val="000000"/>
        </w:rPr>
        <w:t xml:space="preserve">,  </w:t>
      </w:r>
      <w:r w:rsidRPr="002F3AFD" w:rsidR="00E668FB">
        <w:rPr>
          <w:rStyle w:val="Fontdeparagrafimplicit"/>
          <w:color w:val="000000"/>
        </w:rPr>
        <w:t>..............</w:t>
      </w:r>
      <w:r w:rsidRPr="002F3AFD">
        <w:rPr>
          <w:rStyle w:val="Fontdeparagrafimplicit"/>
          <w:color w:val="000000"/>
        </w:rPr>
        <w:t xml:space="preserve"> apoi la </w:t>
      </w:r>
      <w:r w:rsidRPr="002F3AFD" w:rsidR="00E668FB">
        <w:rPr>
          <w:rStyle w:val="Fontdeparagrafimplicit"/>
          <w:color w:val="000000"/>
        </w:rPr>
        <w:t>.............</w:t>
      </w:r>
      <w:r w:rsidRPr="002F3AFD">
        <w:rPr>
          <w:rStyle w:val="Fontdeparagrafimplicit"/>
          <w:color w:val="000000"/>
        </w:rPr>
        <w:t>,  când  a pronunţat prezenta sentinţă,</w:t>
      </w:r>
    </w:p>
    <w:p w:rsidRPr="002F3AFD" w:rsidR="00C170E9">
      <w:pPr>
        <w:rPr>
          <w:rStyle w:val="Fontdeparagrafimplicit"/>
        </w:rPr>
      </w:pPr>
    </w:p>
    <w:p w:rsidRPr="002F3AFD" w:rsidR="00C170E9">
      <w:pPr>
        <w:ind w:firstLine="708"/>
        <w:jc w:val="center"/>
      </w:pPr>
      <w:r w:rsidRPr="002F3AFD">
        <w:rPr>
          <w:rStyle w:val="Fontdeparagrafimplicit"/>
          <w:b/>
        </w:rPr>
        <w:t>Cererile</w:t>
      </w:r>
      <w:r w:rsidRPr="002F3AFD">
        <w:t xml:space="preserve"> </w:t>
      </w:r>
    </w:p>
    <w:p w:rsidRPr="002F3AFD" w:rsidR="00C170E9">
      <w:pPr>
        <w:ind w:firstLine="708"/>
        <w:jc w:val="both"/>
      </w:pPr>
    </w:p>
    <w:p w:rsidRPr="002F3AFD" w:rsidR="00C170E9">
      <w:pPr>
        <w:ind w:firstLine="708"/>
        <w:jc w:val="both"/>
      </w:pPr>
      <w:r w:rsidRPr="002F3AFD">
        <w:rPr>
          <w:rStyle w:val="Fontdeparagrafimplicit"/>
          <w:b/>
        </w:rPr>
        <w:t>Prin acțiunea</w:t>
      </w:r>
      <w:r w:rsidRPr="002F3AFD">
        <w:t xml:space="preserve"> înregistrata pe rolul Curții de Apel </w:t>
      </w:r>
      <w:r w:rsidRPr="002F3AFD" w:rsidR="00BF6116">
        <w:t>...X...</w:t>
      </w:r>
      <w:r w:rsidRPr="002F3AFD">
        <w:t xml:space="preserve">-sectia </w:t>
      </w:r>
      <w:r w:rsidRPr="002F3AFD" w:rsidR="00BF6116">
        <w:t>......</w:t>
      </w:r>
      <w:r w:rsidRPr="002F3AFD">
        <w:t xml:space="preserve"> în data de 05.01.2018, reclamanta S.C. </w:t>
      </w:r>
      <w:r w:rsidRPr="002F3AFD" w:rsidR="00E668FB">
        <w:t>...Q...</w:t>
      </w:r>
      <w:r w:rsidRPr="002F3AFD">
        <w:t xml:space="preserve"> S.R.L., CUI </w:t>
      </w:r>
      <w:r w:rsidRPr="002F3AFD" w:rsidR="00D9108B">
        <w:t>.............</w:t>
      </w:r>
      <w:r w:rsidRPr="002F3AFD">
        <w:t xml:space="preserve"> a chemat în judecată pe paratele Direcţia Generala Regionala a Finanţelor Publice </w:t>
      </w:r>
      <w:r w:rsidRPr="002F3AFD" w:rsidR="00E668FB">
        <w:t>...Y...</w:t>
      </w:r>
      <w:r w:rsidRPr="002F3AFD">
        <w:t xml:space="preserve"> - Administraţia pentru contribuabili mijlocii constituita la nivelul regiunii </w:t>
      </w:r>
      <w:r w:rsidRPr="002F3AFD" w:rsidR="00E668FB">
        <w:t>...Y...</w:t>
      </w:r>
      <w:r w:rsidRPr="002F3AFD">
        <w:t xml:space="preserve"> și Agenţia Naţionala de Administrare Fiscala - Direcţia Generala de Soluţionare a Contestaţiilor, solicitand instantei, ca prin hotărârea pe care o va pronunța, sa dispuna:</w:t>
      </w:r>
    </w:p>
    <w:p w:rsidRPr="002F3AFD" w:rsidR="00C170E9">
      <w:pPr>
        <w:ind w:firstLine="708"/>
        <w:jc w:val="both"/>
      </w:pPr>
      <w:r w:rsidRPr="002F3AFD">
        <w:t xml:space="preserve">1.Anularea deciziilor de impunere nr. </w:t>
      </w:r>
      <w:r w:rsidRPr="002F3AFD" w:rsidR="00E668FB">
        <w:t>F-..Y..</w:t>
      </w:r>
      <w:r w:rsidRPr="002F3AFD">
        <w:t xml:space="preserve"> </w:t>
      </w:r>
      <w:r w:rsidR="009667A3">
        <w:t>...III.../27.03.2017</w:t>
      </w:r>
      <w:r w:rsidRPr="002F3AFD">
        <w:t xml:space="preserve"> si nr. </w:t>
      </w:r>
      <w:r w:rsidRPr="002F3AFD" w:rsidR="00E668FB">
        <w:t>F-..Y..</w:t>
      </w:r>
      <w:r w:rsidRPr="002F3AFD">
        <w:t xml:space="preserve"> </w:t>
      </w:r>
      <w:r w:rsidR="009667A3">
        <w:t>...II.../27.03.2017</w:t>
      </w:r>
      <w:r w:rsidRPr="002F3AFD">
        <w:t xml:space="preserve"> şi desfiinţarea a Raportului de inspecţie fiscală.</w:t>
      </w:r>
    </w:p>
    <w:p w:rsidR="00C170E9">
      <w:pPr>
        <w:ind w:firstLine="708"/>
        <w:jc w:val="both"/>
      </w:pPr>
      <w:r w:rsidRPr="002F3AFD">
        <w:t>2.Obligarea paratelor la emiterea unui nou Raport de inspecţie fiscala cu decizii de impunere aferente în sensul modificării bazei de impozitare privind Impozit pe profit pentru anii 2011-2015 si anularea creanţei fiscale suplimentare privind impozitul pe profit in valoare 3.189 lei.</w:t>
      </w:r>
    </w:p>
    <w:p w:rsidRPr="002F3AFD" w:rsidR="00C170E9">
      <w:pPr>
        <w:ind w:firstLine="708"/>
        <w:jc w:val="both"/>
      </w:pPr>
      <w:r w:rsidRPr="002F3AFD">
        <w:t xml:space="preserve">3.Anularea măsurii suspendării soluţionării contestaţiei fiscale nr. </w:t>
      </w:r>
      <w:r w:rsidRPr="002F3AFD" w:rsidR="002F3AFD">
        <w:t>....8</w:t>
      </w:r>
      <w:r w:rsidRPr="002F3AFD">
        <w:t>/25.04.2017 in ceea ce priveste obligaţii fiscale stabilite suplimentar prin actul de control:</w:t>
      </w:r>
    </w:p>
    <w:p w:rsidRPr="002F3AFD" w:rsidR="00C170E9">
      <w:pPr>
        <w:ind w:firstLine="708"/>
        <w:jc w:val="both"/>
      </w:pPr>
      <w:r w:rsidRPr="002F3AFD">
        <w:t>-</w:t>
      </w:r>
      <w:r w:rsidRPr="002F3AFD">
        <w:tab/>
        <w:t>Accize în sumă de 1.216.615 lei;</w:t>
      </w:r>
    </w:p>
    <w:p w:rsidRPr="002F3AFD" w:rsidR="00C170E9">
      <w:pPr>
        <w:ind w:firstLine="708"/>
        <w:jc w:val="both"/>
      </w:pPr>
      <w:r w:rsidRPr="002F3AFD">
        <w:t>-</w:t>
      </w:r>
      <w:r w:rsidRPr="002F3AFD">
        <w:tab/>
        <w:t>TVA in cuantum de 291.988 lei aferent accizei.</w:t>
      </w:r>
    </w:p>
    <w:p w:rsidRPr="002F3AFD" w:rsidR="00C170E9">
      <w:pPr>
        <w:ind w:firstLine="708"/>
        <w:jc w:val="both"/>
      </w:pPr>
      <w:r w:rsidRPr="002F3AFD">
        <w:rPr>
          <w:rStyle w:val="Fontdeparagrafimplicit"/>
          <w:b/>
        </w:rPr>
        <w:t>În motivare</w:t>
      </w:r>
      <w:r w:rsidRPr="002F3AFD">
        <w:t>, reclamanta a afirmat urmatoarele:</w:t>
      </w:r>
    </w:p>
    <w:p w:rsidRPr="002F3AFD" w:rsidR="00C170E9">
      <w:pPr>
        <w:jc w:val="both"/>
      </w:pPr>
      <w:r w:rsidRPr="002F3AFD">
        <w:tab/>
        <w:t xml:space="preserve">In baza Raportului de inspecţie fiscală nr. </w:t>
      </w:r>
      <w:r w:rsidRPr="002F3AFD" w:rsidR="00E668FB">
        <w:t>F-..Y..</w:t>
      </w:r>
      <w:r w:rsidRPr="002F3AFD">
        <w:t xml:space="preserve"> </w:t>
      </w:r>
      <w:r w:rsidR="00FE6178">
        <w:t>...I.../27.03.2017</w:t>
      </w:r>
      <w:r w:rsidRPr="002F3AFD">
        <w:t xml:space="preserve">, prin decizia nr. </w:t>
      </w:r>
      <w:r w:rsidRPr="002F3AFD" w:rsidR="00E668FB">
        <w:t>F-..Y..</w:t>
      </w:r>
      <w:r w:rsidRPr="002F3AFD">
        <w:t xml:space="preserve"> </w:t>
      </w:r>
      <w:r w:rsidR="009667A3">
        <w:t>...III.../27.03.2017</w:t>
      </w:r>
      <w:r w:rsidRPr="002F3AFD">
        <w:t xml:space="preserve"> s-a dispus modificarea bazei de impozitare privind profitul S.C. </w:t>
      </w:r>
      <w:r w:rsidRPr="002F3AFD" w:rsidR="00E668FB">
        <w:t>...Q...</w:t>
      </w:r>
      <w:r w:rsidRPr="002F3AFD">
        <w:t xml:space="preserve"> S.R.L. pentru perioada 01.01.2014 - 31.12.2015, iar prin decizia de impunere nr. </w:t>
      </w:r>
      <w:r w:rsidRPr="002F3AFD" w:rsidR="00E668FB">
        <w:t>F-..Y..</w:t>
      </w:r>
      <w:r w:rsidRPr="002F3AFD">
        <w:t xml:space="preserve"> </w:t>
      </w:r>
      <w:r w:rsidR="009667A3">
        <w:t>...II.../27.03.2017</w:t>
      </w:r>
      <w:r w:rsidRPr="002F3AFD">
        <w:t xml:space="preserve"> au fost stabilite obligaţii fiscale suplimentare in ceea ce priveşte impozitul pe profit, TVA si accize.</w:t>
      </w:r>
    </w:p>
    <w:p w:rsidR="00C170E9">
      <w:pPr>
        <w:ind w:firstLine="708"/>
        <w:jc w:val="both"/>
      </w:pPr>
      <w:r w:rsidRPr="002F3AFD">
        <w:t xml:space="preserve">A formulat contestaţia fiscala nr. </w:t>
      </w:r>
      <w:r w:rsidRPr="002F3AFD" w:rsidR="002F3AFD">
        <w:t>....8</w:t>
      </w:r>
      <w:r w:rsidRPr="002F3AFD">
        <w:t>/25.04.2017 prin care a criticat măsura organelor</w:t>
      </w:r>
      <w:r>
        <w:t xml:space="preserve"> de control atât in ceea ce privesc stabilirea incorecta a bazei de impozitare la stabilirea impozitului pe profit aferent anilor 2011-2015 cat si stabilirea obligaţiilor fiscale suplimentare </w:t>
      </w:r>
      <w:r>
        <w:t>de reprezentând accize in cuantum de 1.216.615 lei, TVA in cuantum de 291.988 lei aferent accizei si impozitul pe profit in valoare 3.189 lei.</w:t>
      </w:r>
    </w:p>
    <w:p w:rsidR="00C170E9">
      <w:pPr>
        <w:ind w:firstLine="708"/>
        <w:jc w:val="both"/>
      </w:pPr>
      <w:r>
        <w:t>In soluţionarea contestaţiei, organul competent a dispus:</w:t>
      </w:r>
    </w:p>
    <w:p w:rsidR="00C170E9">
      <w:pPr>
        <w:ind w:firstLine="708"/>
        <w:jc w:val="both"/>
      </w:pPr>
      <w:r>
        <w:t>-</w:t>
      </w:r>
      <w:r>
        <w:tab/>
        <w:t>Respingerea contestaţiei in ceea ce priveşte baza de impozitare si impozitul pe profit in cuantum de 3.189 lei;</w:t>
      </w:r>
    </w:p>
    <w:p w:rsidR="00C170E9">
      <w:pPr>
        <w:ind w:firstLine="708"/>
        <w:jc w:val="both"/>
      </w:pPr>
      <w:r>
        <w:t>-</w:t>
      </w:r>
      <w:r>
        <w:tab/>
        <w:t>Suspendarea soluţionării contestaţiei împotriva măsurii de stabilirea a obligaţiei fiscale in ceea ce privesc obligaţii fiscale stabilite suplimentar prin actul de control: accize în sumă de 1.216.615 lei si TVA in cuantum de 291.988 lei aferent accizei.</w:t>
      </w:r>
    </w:p>
    <w:p w:rsidR="00C170E9">
      <w:pPr>
        <w:ind w:firstLine="708"/>
        <w:jc w:val="both"/>
      </w:pPr>
      <w:r>
        <w:t>A. In ceea ce priveşte respingerea contestaţiei in ceea ce priveşte baza de impozitare si impozitul pe profit in cuantum de 3.189 lei;</w:t>
      </w:r>
    </w:p>
    <w:p w:rsidR="00C170E9">
      <w:pPr>
        <w:ind w:firstLine="708"/>
        <w:jc w:val="both"/>
      </w:pPr>
      <w:r>
        <w:t xml:space="preserve">Prin contestaţie, a invocat faptul ca in perioada desfăşurării inspecţiei fiscale la S.C. </w:t>
      </w:r>
      <w:r w:rsidR="00E668FB">
        <w:t>...Q...</w:t>
      </w:r>
      <w:r>
        <w:t xml:space="preserve"> S.R.L. a avut loc o inspecţie fiscala si la </w:t>
      </w:r>
      <w:bookmarkStart w:name="_Hlk237270894" w:id="2"/>
      <w:r>
        <w:t xml:space="preserve">S.C. </w:t>
      </w:r>
      <w:r w:rsidR="009D0CC8">
        <w:t>...Z...</w:t>
      </w:r>
      <w:r>
        <w:t xml:space="preserve"> S.R.L. </w:t>
      </w:r>
      <w:bookmarkEnd w:id="2"/>
      <w:r w:rsidR="009D0CC8">
        <w:t>...W...</w:t>
      </w:r>
      <w:r>
        <w:t xml:space="preserve">, societate constatata de organele fiscale ca fiind afiliata cu reclamanta, întrucât are acelaşi administrator unic in persoana dnei </w:t>
      </w:r>
      <w:r w:rsidR="00CE7DA8">
        <w:t>...H...</w:t>
      </w:r>
      <w:r>
        <w:t>.</w:t>
      </w:r>
    </w:p>
    <w:p w:rsidR="00C170E9">
      <w:pPr>
        <w:ind w:firstLine="708"/>
        <w:jc w:val="both"/>
      </w:pPr>
      <w:r>
        <w:t>Prin raportul de inspecţie fiscala nr. F-</w:t>
      </w:r>
      <w:r w:rsidR="009D0CC8">
        <w:t>..W..</w:t>
      </w:r>
      <w:r>
        <w:t xml:space="preserve"> </w:t>
      </w:r>
      <w:r w:rsidR="00536F77">
        <w:t>....</w:t>
      </w:r>
      <w:r>
        <w:t xml:space="preserve">/14.02.2017 emis la S.C. </w:t>
      </w:r>
      <w:r w:rsidR="009D0CC8">
        <w:t>...Z...</w:t>
      </w:r>
      <w:r>
        <w:t xml:space="preserve"> S.R.L. (raport pe care l-a anexat contestaţiei), compartimentul contabilitate a fost atenţionat cu privire la greşita aplicare a art. 21 al. (4) lit. p si pct. 49A1 din partea 35 a Normelor Metodologice de aplicarea a Codului Fiscal. In acest sens, organele de inspecţie fiscala au procedat la modificarea bazei de impozitare la S.C. </w:t>
      </w:r>
      <w:r w:rsidR="009D0CC8">
        <w:t>...Z...</w:t>
      </w:r>
      <w:r>
        <w:t xml:space="preserve"> S.R.L. si recalcularea in consecinţa a impozitului pe profit.</w:t>
      </w:r>
    </w:p>
    <w:p w:rsidR="00C170E9">
      <w:pPr>
        <w:ind w:firstLine="708"/>
        <w:jc w:val="both"/>
      </w:pPr>
      <w:r>
        <w:t xml:space="preserve">In aceste condiţii, aflându-se deja in control fiscal, administratorul S.C. </w:t>
      </w:r>
      <w:r w:rsidR="00E668FB">
        <w:t>...Q...</w:t>
      </w:r>
      <w:r>
        <w:t xml:space="preserve"> S.R.L. nu a fost in măsura sa depună declaraţii rectificative pentru anii 2011-2015.</w:t>
      </w:r>
    </w:p>
    <w:p w:rsidR="00C170E9">
      <w:pPr>
        <w:ind w:firstLine="708"/>
        <w:jc w:val="both"/>
      </w:pPr>
      <w:r>
        <w:t>Conform art. 113 din Legea nr. 207/2015 privind Codul de procedura fiscala:</w:t>
      </w:r>
    </w:p>
    <w:p w:rsidR="00C170E9">
      <w:pPr>
        <w:ind w:firstLine="708"/>
        <w:jc w:val="both"/>
      </w:pPr>
      <w:r>
        <w:t>„(l)Inspecţia fiscală reprezintă activitatea ce are ca obiect verificarea legalităţii şi conformităţii declaraţiilor fiscale, corectitudinii şi exactităţii îndeplinirii obligaţiilor în legătură cu stabilirea obligaţiilor fiscale de către contribuabil/plătitor, respectării prevederilor legislaţiei fiscale şi contabile, verificarea sau stabilirea, după caz, a bazelor de impozitare şi a situaţiilor de fapt aferente, stabilirea diferenţelor de obligaţii fiscale principale.</w:t>
      </w:r>
    </w:p>
    <w:p w:rsidR="00C170E9">
      <w:pPr>
        <w:ind w:firstLine="708"/>
        <w:jc w:val="both"/>
      </w:pPr>
      <w:r>
        <w:t>(2)In scopul efectuării inspecţiei fiscale, organul de inspecţie fiscală procedează la:</w:t>
      </w:r>
    </w:p>
    <w:p w:rsidR="00C170E9">
      <w:pPr>
        <w:ind w:firstLine="708"/>
        <w:jc w:val="both"/>
      </w:pPr>
      <w:r>
        <w:t>a)</w:t>
      </w:r>
      <w:r>
        <w:tab/>
        <w:t>examinarea documentelor aflate în dosarul fiscal al contribuabihdui/plătitorului;</w:t>
      </w:r>
    </w:p>
    <w:p w:rsidR="00C170E9">
      <w:pPr>
        <w:ind w:firstLine="708"/>
        <w:jc w:val="both"/>
      </w:pPr>
      <w:r>
        <w:t>b)</w:t>
      </w:r>
      <w:r>
        <w:tab/>
        <w:t>verificarea concordanţei dintre datele din declaraţiile fiscale cu cele din evidenţă contabilă şi fiscală a contribuabilului/plătitorului;</w:t>
      </w:r>
    </w:p>
    <w:p w:rsidR="00C170E9">
      <w:pPr>
        <w:ind w:firstLine="708"/>
        <w:jc w:val="both"/>
      </w:pPr>
      <w:r>
        <w:t>i)stabilirea corectă a bazei de impunere, a diferenţelor datorate în plus sau în minus, după caz, faţă de obligaţia fiscală principală declarată de către contribuabil/plătitor şi/sau stabilită, după caz, de organul fiscal;"</w:t>
      </w:r>
    </w:p>
    <w:p w:rsidR="00C170E9">
      <w:pPr>
        <w:ind w:firstLine="708"/>
        <w:jc w:val="both"/>
      </w:pPr>
      <w:r>
        <w:t>Aşadar, inspectorii fiscali aveau obligaţia sa constate erorile contribuabilului si sa le corecteze, chiar daca asta ar implica stabilirea unei deferenţe in minus la plata impozitului pe profit.</w:t>
      </w:r>
    </w:p>
    <w:p w:rsidR="00C170E9">
      <w:pPr>
        <w:ind w:firstLine="708"/>
        <w:jc w:val="both"/>
      </w:pPr>
      <w:r>
        <w:t>Dat fiind faptul ca odată cu începerea controlului fiscal s-a stins dreptul reclamantei de a depune declaraţii rectificative si de a recupera astfel impozit pe profit declarat si achitat in mod eronat, era esenţial ca organul de inspecţie fiscala sa procedeze la stabilirea corecta a bazei de impozitare si a impozitului datorat. Stabilirea bazei corecte de impozitare este importanta cu atât mai mult cu cat organul de inspecţie fiscala a stabilit un rezultat fiscal eronat care se va reflecta si in rezultatele fiscale anuale viitoare generând astfel erori in lanţ pe care reclamanta nu le poate rectifica intrucat ar însemna sa nu dea eficienta Deciziei organului de inspecţie fiscala.</w:t>
      </w:r>
    </w:p>
    <w:p w:rsidR="00C170E9">
      <w:pPr>
        <w:ind w:firstLine="708"/>
        <w:jc w:val="both"/>
      </w:pPr>
      <w:r>
        <w:t xml:space="preserve">In concret, impozitul pe profit înregistrat in evidenta financiar contabila nu este calculat conform art. 19 din legea 571/2003 in sensul ca nu au fost avute in vedere cheltuielile deductibile cu sponsorizările conform prevederilor art. 21 alin (4) lit. p) din legea 571/2003. </w:t>
      </w:r>
      <w:r>
        <w:t xml:space="preserve">Astfel, societatea nu a diminuat impozitul pe profit cu valoarea sponsorizărilor efectuate, deci nu a aplicat prevederile art. 21 alin (4) lit. p) din legea 571/2003. </w:t>
      </w:r>
    </w:p>
    <w:p w:rsidR="00C170E9">
      <w:pPr>
        <w:ind w:firstLine="708"/>
        <w:jc w:val="both"/>
      </w:pPr>
      <w:r>
        <w:t>Societatea a calculat si declarat in mod eronat impozitul pe profit, cu aplicarea greşita a prevederilor art. 21 alin (4) lit. p) din legea 571/2003, prin urmare impozitul pe profit calculat conform înregistrărilor din evidenta financiar-contabila nu coincide cu impozitul declarat conform declaraţiilor anuale de impozit pe profit.</w:t>
      </w:r>
    </w:p>
    <w:p w:rsidR="00C170E9">
      <w:pPr>
        <w:ind w:firstLine="708"/>
        <w:jc w:val="both"/>
      </w:pPr>
      <w:r>
        <w:t>A ataşat contestaţiei si o expertiza contabila extrajudiciara care cuprinde toate aceste recalculări ale bazei de impozitare si impozitului pe profit datorat ţinând cont si de sumele care au fost stabilite de inspecţia fiscala ca baza suplimentara pentru impozitare, expertiza ce face parte integranta si din prezenta cerere.</w:t>
      </w:r>
    </w:p>
    <w:p w:rsidR="00C170E9">
      <w:pPr>
        <w:ind w:firstLine="708"/>
        <w:jc w:val="both"/>
      </w:pPr>
      <w:r>
        <w:t>Cu toate acestea, organul de soluţionare a respins apărările, fără sa aprofundeze menţiunile expertizei extrajudiciare sau sa le combată, mulţumindu-i-se sa respingă contestaţia ca nemotivata.</w:t>
      </w:r>
    </w:p>
    <w:p w:rsidR="00C170E9">
      <w:pPr>
        <w:ind w:firstLine="708"/>
        <w:jc w:val="both"/>
      </w:pPr>
      <w:r>
        <w:t>Este greşită aceasta abordare, tocmai pentru ca atât contestaţia cat si expertiza depusa ce făcea parte din contestaţie cuprindeau motivele necesare dispunerii reluării controlului fiscal care sa surprindă cele menţionate de reclamanta. Mai mult, refacerea bazei de impozitare se poate face prin studierea declaraţiilor fiscale ale reclamantei si balanţele contabile, aflate deja la dosarul raportului de inspecţie fiscala.</w:t>
      </w:r>
    </w:p>
    <w:p w:rsidR="00C170E9">
      <w:pPr>
        <w:ind w:firstLine="708"/>
        <w:jc w:val="both"/>
      </w:pPr>
      <w:r>
        <w:t xml:space="preserve">In aceste condiţii, solicita proba cu înscrisurile ataşate si efectuarea unei expertize contabile care sa stabilească in mod corect </w:t>
      </w:r>
      <w:r>
        <w:rPr>
          <w:rStyle w:val="Fontdeparagrafimplicit"/>
          <w:u w:val="single"/>
        </w:rPr>
        <w:t>cheltuielile deductibile cu sponsorizările</w:t>
      </w:r>
      <w:r>
        <w:t xml:space="preserve"> aferente perioadei 2011 - 2015.</w:t>
      </w:r>
    </w:p>
    <w:p w:rsidR="00C170E9">
      <w:pPr>
        <w:ind w:firstLine="708"/>
        <w:jc w:val="both"/>
      </w:pPr>
      <w:r>
        <w:t>B. In ceea ce priveşte suspendarea soluţionării contestaţiei împotriva măsurii de stabilire a obligaţiei fiscale in ceea ce privesc obligaţii fiscale stabilite suplimentar prin actul de control: accize în sumă de 1.216.615 lei si TVA in cuantum de 291.988 lei aferent accizei.</w:t>
      </w:r>
    </w:p>
    <w:p w:rsidR="00C170E9">
      <w:pPr>
        <w:ind w:firstLine="708"/>
        <w:jc w:val="both"/>
      </w:pPr>
      <w:r>
        <w:t>Organul competent a suspendat soluţionarea contestaţiei împotriva măsurii de stabilirea a obligaţiei fiscale in ceea ce privesc obligaţii fiscale stabilite suplimentar prin actul de control: accize în sumă de 1.216.615 lei si TVA in cuantum de 291.988 lei aferent accizei, conform art. 277 alin. 1 lit. a) din Codul de procedura fiscala.</w:t>
      </w:r>
    </w:p>
    <w:p w:rsidR="00C170E9">
      <w:pPr>
        <w:ind w:firstLine="708"/>
        <w:jc w:val="both"/>
      </w:pPr>
      <w:r>
        <w:t>In motivarea acestei masuri, organul de soluţionare arata ca reclamanta a fost obligata la plata obligaţiilor fiscale reprezentând accize si TVA având in vedere ca operaţiunile ce au stat la baza înregistrărilor contabile nu sunt reale.</w:t>
      </w:r>
    </w:p>
    <w:p w:rsidR="00C170E9">
      <w:pPr>
        <w:ind w:firstLine="708"/>
        <w:jc w:val="both"/>
      </w:pPr>
      <w:r>
        <w:t>Este greşită constatarea organului de soluţionare conform căreia organul de control a stabilit obligaţiile suplimentare pentru ca s-au înregistrat in contabilitate documente care nu au la baza operaţiuni reale.</w:t>
      </w:r>
    </w:p>
    <w:p w:rsidR="00C170E9">
      <w:pPr>
        <w:ind w:firstLine="708"/>
        <w:jc w:val="both"/>
      </w:pPr>
      <w:r>
        <w:t>Astfel, din analiza raportului de inspecţie fiscala nu rezulta ca s-ar fi considerat cheltuieli nedeductibile cheltuielile cu achiziţia mărfurilor in discuţie sau ca s-ar fi refuzat dreptul de deducere TVA aferent facturilor de achiziţie a acelor mărfuri.</w:t>
      </w:r>
    </w:p>
    <w:p w:rsidR="00C170E9">
      <w:pPr>
        <w:ind w:firstLine="708"/>
        <w:jc w:val="both"/>
      </w:pPr>
      <w:r>
        <w:t xml:space="preserve">Mai mult, toate facturile fiscale emise de </w:t>
      </w:r>
      <w:bookmarkStart w:name="_Hlk237271052" w:id="3"/>
      <w:r>
        <w:t xml:space="preserve">S.C. </w:t>
      </w:r>
      <w:r w:rsidR="00CE7DA8">
        <w:t>...K...</w:t>
      </w:r>
      <w:r>
        <w:t xml:space="preserve"> S.A. </w:t>
      </w:r>
      <w:bookmarkEnd w:id="3"/>
      <w:r>
        <w:t>către reclamanta au fost recunoscute ca documente justificative atât pentru impozitul pe profit cat si pentru TVA.</w:t>
      </w:r>
    </w:p>
    <w:p w:rsidR="00C170E9">
      <w:pPr>
        <w:ind w:firstLine="708"/>
        <w:jc w:val="both"/>
      </w:pPr>
      <w:r>
        <w:t>Este in prezenta unei reale antepronunţări a organului de soluţionare, care adaugă chiar la actul administrativ fiscal contestat.</w:t>
      </w:r>
    </w:p>
    <w:p w:rsidR="00C170E9">
      <w:pPr>
        <w:ind w:firstLine="708"/>
        <w:jc w:val="both"/>
      </w:pPr>
      <w:r>
        <w:t>Art. 277 alin. 1 lit. a) da posibilitatea suspendării procedurii administrative daca</w:t>
      </w:r>
    </w:p>
    <w:p w:rsidR="00C170E9">
      <w:pPr>
        <w:ind w:firstLine="708"/>
        <w:jc w:val="both"/>
      </w:pPr>
      <w:r>
        <w:t>„organul care a efectuat activitatea de control a sesizat organele în drept cu privire la existenta indiciilor săvârşirii unei infracţiuni în legătură cu mijloacele de probă privind stabilirea bazei de impozitare şi a cărei constatare ar avea o înrâurire hotărâtoare asupra soluţiei ce urmează să fie dată în procedură administrativă”.</w:t>
      </w:r>
    </w:p>
    <w:p w:rsidR="00C170E9">
      <w:pPr>
        <w:ind w:firstLine="708"/>
        <w:jc w:val="both"/>
      </w:pPr>
      <w:r>
        <w:t>Niciuna din cele doua condiţii cumulative nu este îndeplinita in cauza:</w:t>
      </w:r>
    </w:p>
    <w:p w:rsidR="00C170E9">
      <w:pPr>
        <w:ind w:firstLine="708"/>
        <w:jc w:val="both"/>
      </w:pPr>
      <w:r>
        <w:t>-Organul care a efectuat activitatea de control nu a sesizat organele de urmării penala cu privire la săvârşirea unei infracţiuni in legătura cu mijloacele de proba privind stabilirea bazei de impozitare.</w:t>
      </w:r>
    </w:p>
    <w:p w:rsidRPr="002F3AFD" w:rsidR="00C170E9">
      <w:pPr>
        <w:ind w:firstLine="708"/>
        <w:jc w:val="both"/>
      </w:pPr>
      <w:r>
        <w:t xml:space="preserve">Activitatea de control care este avuta in vedere de legiuitor este cea efectuata de organele  de inspecţie fiscala care au emis actul fiscal atacat in procedura administrativa. Or acea sesizare nr. A-DAF </w:t>
      </w:r>
      <w:r w:rsidR="008059CA">
        <w:t>.........</w:t>
      </w:r>
      <w:r w:rsidRPr="002F3AFD">
        <w:t xml:space="preserve">/26.05.2016 trimisa la dosarul nr. </w:t>
      </w:r>
      <w:r w:rsidRPr="002F3AFD" w:rsidR="00CE7DA8">
        <w:t>...../P/2012</w:t>
      </w:r>
      <w:r w:rsidRPr="002F3AFD">
        <w:t xml:space="preserve"> a fost întocmită de </w:t>
      </w:r>
      <w:r w:rsidRPr="002F3AFD" w:rsidR="00CE7DA8">
        <w:t>DRAF ..</w:t>
      </w:r>
      <w:r w:rsidRPr="002F3AFD">
        <w:t xml:space="preserve"> </w:t>
      </w:r>
      <w:r w:rsidRPr="002F3AFD" w:rsidR="00CE7DA8">
        <w:t>...D...</w:t>
      </w:r>
      <w:r w:rsidRPr="002F3AFD">
        <w:t xml:space="preserve"> si nu de Direcţia Generala Regionala a Finanţelor Publice </w:t>
      </w:r>
      <w:r w:rsidRPr="002F3AFD" w:rsidR="00E668FB">
        <w:t>...Y...</w:t>
      </w:r>
      <w:r w:rsidRPr="002F3AFD">
        <w:t xml:space="preserve">-Administraţia pentru contribuabili mijlocii constituita la nivelul regiunii </w:t>
      </w:r>
      <w:r w:rsidRPr="002F3AFD" w:rsidR="00E668FB">
        <w:t>...Y...</w:t>
      </w:r>
      <w:r w:rsidRPr="002F3AFD">
        <w:t xml:space="preserve"> care a emis decizia de impunere contestata.</w:t>
      </w:r>
    </w:p>
    <w:p w:rsidRPr="002F3AFD" w:rsidR="00C170E9">
      <w:pPr>
        <w:ind w:firstLine="708"/>
        <w:jc w:val="both"/>
      </w:pPr>
      <w:r w:rsidRPr="002F3AFD">
        <w:t>Nu exista nicio sesizare cu privire la săvârşirea unei infracţiuni in legătura cu mijloacele de proba privind stabilirea bazei de impozitare.</w:t>
      </w:r>
    </w:p>
    <w:p w:rsidRPr="002F3AFD" w:rsidR="00C170E9">
      <w:pPr>
        <w:ind w:firstLine="708"/>
        <w:jc w:val="both"/>
      </w:pPr>
      <w:r w:rsidRPr="002F3AFD">
        <w:t xml:space="preserve">După cum se observa, adresa nr. A-DAF </w:t>
      </w:r>
      <w:r w:rsidR="008059CA">
        <w:t>.........</w:t>
      </w:r>
      <w:r w:rsidRPr="002F3AFD">
        <w:t xml:space="preserve">/26.05.2016 a fost trimisa de </w:t>
      </w:r>
      <w:r w:rsidRPr="002F3AFD" w:rsidR="00CE7DA8">
        <w:t>DRAF ..</w:t>
      </w:r>
      <w:r w:rsidRPr="002F3AFD">
        <w:t xml:space="preserve"> </w:t>
      </w:r>
      <w:r w:rsidRPr="002F3AFD" w:rsidR="00CE7DA8">
        <w:t>...D...</w:t>
      </w:r>
      <w:r w:rsidRPr="002F3AFD">
        <w:t xml:space="preserve"> la DNA la dosarul nr. </w:t>
      </w:r>
      <w:r w:rsidRPr="002F3AFD" w:rsidR="00CE7DA8">
        <w:t>...../P/2012</w:t>
      </w:r>
      <w:r w:rsidRPr="002F3AFD">
        <w:t>, aşadar ca urmare a solicitării organului de urmărire penala.</w:t>
      </w:r>
    </w:p>
    <w:p w:rsidRPr="002F3AFD" w:rsidR="00C170E9">
      <w:pPr>
        <w:ind w:firstLine="708"/>
        <w:jc w:val="both"/>
      </w:pPr>
      <w:r w:rsidRPr="002F3AFD">
        <w:t xml:space="preserve">Este adevărat ca nu este in posesia adresei nr. A-DAF </w:t>
      </w:r>
      <w:r w:rsidR="008059CA">
        <w:t>.........</w:t>
      </w:r>
      <w:r w:rsidRPr="002F3AFD">
        <w:t>/26.05.2016 si solicita instanţei sa pună in vedere paratelor sa o depună la dosar, dar crede ca aceasta nu se refera la infracţiuni in legătura cu mijloacele de proba privind stabilirea bazei de impozitare.</w:t>
      </w:r>
    </w:p>
    <w:p w:rsidRPr="002F3AFD" w:rsidR="00C170E9">
      <w:pPr>
        <w:ind w:firstLine="708"/>
        <w:jc w:val="both"/>
      </w:pPr>
      <w:r w:rsidRPr="002F3AFD">
        <w:t>- Constatarea infracţiunii nu ar avea o înrâurire hotărâtoare asupra soluţiei ce urmează să fie dată în procedură administrativă</w:t>
      </w:r>
    </w:p>
    <w:p w:rsidRPr="002F3AFD" w:rsidR="00C170E9">
      <w:pPr>
        <w:ind w:firstLine="708"/>
        <w:jc w:val="both"/>
      </w:pPr>
      <w:r w:rsidRPr="002F3AFD">
        <w:t xml:space="preserve">i) Aşa cum a arătat mai sus, o eventuala sesizare penala ce ar avea ca obiect realitatea operaţiunilor de achiziţie combustibil ale societăţii  de la S.C. </w:t>
      </w:r>
      <w:r w:rsidRPr="002F3AFD" w:rsidR="00CE7DA8">
        <w:t>...K...</w:t>
      </w:r>
      <w:r w:rsidRPr="002F3AFD">
        <w:t xml:space="preserve"> S.A. nu are efect asupra soluţionării contestaţiei având in vedere ca actul administrativ atacat recunoaşte realitatea acestor operaţiuni.</w:t>
      </w:r>
    </w:p>
    <w:p w:rsidRPr="002F3AFD" w:rsidR="00C170E9">
      <w:pPr>
        <w:ind w:firstLine="708"/>
        <w:jc w:val="both"/>
      </w:pPr>
      <w:r w:rsidRPr="002F3AFD">
        <w:t xml:space="preserve">Raportul de inspecţie fiscala obliga reclamanta la plata unor accize si TVA aferent, accize aferente cantităţii de combustibil achiziţionate de reclamanta, nu pentru ca aceste operaţiuni nu ar fi reale, ci pentru ca in lanţul de tranzacţionare a produsului energetic motorina EURO 5, s-a constatat ea nu se poate face dovada plăţii accizei aferenta cantităţii de motorina achiziţionată de reclamanta de la S.C. </w:t>
      </w:r>
      <w:r w:rsidRPr="002F3AFD" w:rsidR="00CE7DA8">
        <w:t>...K...</w:t>
      </w:r>
      <w:r w:rsidRPr="002F3AFD">
        <w:t xml:space="preserve"> S.A., care la rândul ei ar fi achiziţionat marfa de la </w:t>
      </w:r>
      <w:bookmarkStart w:name="_Hlk237271268" w:id="4"/>
      <w:r w:rsidRPr="002F3AFD" w:rsidR="00CE7DA8">
        <w:t>...A...</w:t>
      </w:r>
      <w:r w:rsidRPr="002F3AFD">
        <w:t xml:space="preserve"> S.R.L. si S.C. </w:t>
      </w:r>
      <w:r w:rsidRPr="002F3AFD" w:rsidR="00CE7DA8">
        <w:t>...B...</w:t>
      </w:r>
      <w:r w:rsidRPr="002F3AFD">
        <w:t xml:space="preserve"> S.R.L.</w:t>
      </w:r>
      <w:bookmarkEnd w:id="4"/>
      <w:r w:rsidRPr="002F3AFD">
        <w:t>, societăţi cu comportament fiscal inadecvat.</w:t>
      </w:r>
    </w:p>
    <w:p w:rsidRPr="002F3AFD" w:rsidR="00C170E9">
      <w:pPr>
        <w:ind w:firstLine="708"/>
        <w:jc w:val="both"/>
      </w:pPr>
      <w:r w:rsidRPr="002F3AFD">
        <w:t>Aşadar, un fapt negativ (lipsa dovezii plăţii accizei) a determinat încheierea raportului de inspecţie fiscala si emiterea deciziei de impunere.</w:t>
      </w:r>
    </w:p>
    <w:p w:rsidRPr="002F3AFD" w:rsidR="00C170E9">
      <w:pPr>
        <w:ind w:firstLine="708"/>
        <w:jc w:val="both"/>
      </w:pPr>
      <w:r w:rsidRPr="002F3AFD">
        <w:t>ii) Un alt efect invocat de organul de soluţionare ar fi aplicarea termenului de prescripţie de 10 ani asupra creanţelor suplimentare.</w:t>
      </w:r>
    </w:p>
    <w:p w:rsidR="00C170E9">
      <w:pPr>
        <w:ind w:firstLine="708"/>
        <w:jc w:val="both"/>
      </w:pPr>
      <w:r w:rsidRPr="002F3AFD">
        <w:t xml:space="preserve">Si aceasta ipoteza este greşită, având in vedere ca adresa nr. A-DAF </w:t>
      </w:r>
      <w:r w:rsidR="008059CA">
        <w:t>.........</w:t>
      </w:r>
      <w:r w:rsidRPr="002F3AFD">
        <w:t>/26.05.2016</w:t>
      </w:r>
      <w:r>
        <w:t xml:space="preserve"> nu a identificat in persoana S.C. </w:t>
      </w:r>
      <w:r w:rsidR="00E668FB">
        <w:t>...Q...</w:t>
      </w:r>
      <w:r>
        <w:t xml:space="preserve"> S.R.L. autorul unei infracţiuni care sa fi dat naştere creanţelor fiscale.</w:t>
      </w:r>
    </w:p>
    <w:p w:rsidR="00C170E9">
      <w:pPr>
        <w:ind w:firstLine="708"/>
        <w:jc w:val="both"/>
      </w:pPr>
      <w:r>
        <w:t>In primul rând, evoca indicarea greşita a art. 110 alin. 3 din Legea nr. 207/2015, deşi in cauza este aplicabil art. 91 din O.G. nr. 92/2003.</w:t>
      </w:r>
    </w:p>
    <w:p w:rsidR="00C170E9">
      <w:pPr>
        <w:ind w:firstLine="708"/>
        <w:jc w:val="both"/>
      </w:pPr>
      <w:r>
        <w:t>Astfel, conform art. 347 din Legea nr. 207/2015 privind Codul de procedura fiscala, astfel cum a fost modificat prin O.U.G. nr. 50/2015:</w:t>
      </w:r>
    </w:p>
    <w:p w:rsidR="00C170E9">
      <w:pPr>
        <w:ind w:firstLine="708"/>
        <w:jc w:val="both"/>
      </w:pPr>
      <w:r>
        <w:t>(1)</w:t>
      </w:r>
      <w:r>
        <w:tab/>
        <w:t>Termenele în curs la data intrării în vigoare a prezentului cod se calculează după normele legale în vigoare la data când au început să curgă.</w:t>
      </w:r>
    </w:p>
    <w:p w:rsidR="00C170E9">
      <w:pPr>
        <w:ind w:firstLine="708"/>
        <w:jc w:val="both"/>
      </w:pPr>
      <w:r>
        <w:t>(2)</w:t>
      </w:r>
      <w:r>
        <w:tab/>
        <w:t>Cauzele de întrerupere sau suspendare a termenului de prescripţie se supun legii în vigoare la data la care acestea au intervenit.</w:t>
      </w:r>
    </w:p>
    <w:p w:rsidR="00C170E9">
      <w:pPr>
        <w:ind w:firstLine="708"/>
        <w:jc w:val="both"/>
      </w:pPr>
      <w:r>
        <w:t>Aşadar, termenul de prescripţie pentru creanţele privind accizele aferente anului 2011 a început sa curgă in baza O.G. nr. 92/2003 privind Codul de procedura fiscala si se calculează in conformitate cu art. 91 din acest act normativ.</w:t>
      </w:r>
    </w:p>
    <w:p w:rsidR="00C170E9">
      <w:pPr>
        <w:ind w:firstLine="708"/>
        <w:jc w:val="both"/>
      </w:pPr>
      <w:r>
        <w:t>Chiar si excepţia privind termenul de prescripţie de 10 ani este cea prevăzută la art. 91 alin. 3 din O.G. nr. 92/2003 si nu cea de la art. 110 alin. 3 din Legea nr. 207/2015. Deşi aceste texte legale au un conţinut identic, menţionarea regimului juridic al prescripţiei din Legea nr. 207/2015 si nu cel din O.G. nr. 92/2013 reprezintă o antepronunţare care va obliga organele de soluţionare viitoare ce vor relua judecata după repunerea pe rol sau anularea măsurii suspendării.</w:t>
      </w:r>
    </w:p>
    <w:p w:rsidR="00C170E9">
      <w:pPr>
        <w:ind w:firstLine="708"/>
        <w:jc w:val="both"/>
      </w:pPr>
      <w:r>
        <w:t>Face aceste precizări, având in vedere ca una din apărările reclamantei este ca acestor obligaţii fiscale suplimentare contestate li se aplica regimul prescripţiei prevăzut de O.G. nr. 92/2013 conform art. 345 din Legea nr. 207/2015.</w:t>
      </w:r>
    </w:p>
    <w:p w:rsidR="00C170E9">
      <w:pPr>
        <w:ind w:firstLine="708"/>
        <w:jc w:val="both"/>
      </w:pPr>
      <w:r>
        <w:t xml:space="preserve">In ceea ce priveşte efectul adresei nr. A-DAF </w:t>
      </w:r>
      <w:r w:rsidR="008059CA">
        <w:t>.........</w:t>
      </w:r>
      <w:r w:rsidRPr="002F3AFD">
        <w:t>/26.05.2016</w:t>
      </w:r>
      <w:r>
        <w:t xml:space="preserve"> asupra termenului de prescripţie aplicabil, arata ca obligaţiile fiscale contestate sunt stabilite in sarcina reclamantei din cauza ca in lanţul de tranzacţionare a produsului energetic motorina EURO 5, s-a constatat ca nu se poate face dovada plăţii accizei aferenta cantităţii de motorina achiziţionată de reclamanta de la S.C. </w:t>
      </w:r>
      <w:r w:rsidR="00CE7DA8">
        <w:t>...K...</w:t>
      </w:r>
      <w:r>
        <w:t xml:space="preserve"> S.A., care la rândul ei ar fi achiziţionat marfa de la </w:t>
      </w:r>
      <w:r w:rsidR="00CE7DA8">
        <w:t>...A...</w:t>
      </w:r>
      <w:r>
        <w:t xml:space="preserve"> S.R.L. si S.C. </w:t>
      </w:r>
      <w:r w:rsidR="00CE7DA8">
        <w:t>...B...</w:t>
      </w:r>
      <w:r>
        <w:t xml:space="preserve"> S.R.L., societăţi cu comportament fiscal inadecvat.</w:t>
      </w:r>
    </w:p>
    <w:p w:rsidR="00C170E9">
      <w:pPr>
        <w:ind w:firstLine="708"/>
        <w:jc w:val="both"/>
      </w:pPr>
      <w:r>
        <w:t xml:space="preserve">Aşadar, in speţa este vorba despre comportamentul altor persoane pentru pe care organele fiscale au extins sancţiunea si asupra reclamantei, fără sa identifice vreun comportament „inadecvat" al reclamantei, fapt dovedit de însuşi Raportul fiscal contestat care a acceptat la deducere TVA si cheltuieli aferente achiziţiei de combustibil de la S.C. </w:t>
      </w:r>
      <w:r w:rsidR="00CE7DA8">
        <w:t>...K...</w:t>
      </w:r>
      <w:r>
        <w:t xml:space="preserve"> S.A.</w:t>
      </w:r>
    </w:p>
    <w:p w:rsidR="00C170E9">
      <w:pPr>
        <w:ind w:firstLine="708"/>
        <w:jc w:val="both"/>
      </w:pPr>
      <w:r>
        <w:t>De altfel, aceasta contradicţie a organelor fiscale vine tocmai din aplicarea greşită a art. 206A7 si art. 206A21 alin. 7 din Legea nr. 571/2003, aşa cum pe larg a arătat in contestaţie, societatea reclamanta neavând obligaţia de plata a accizei având in vedere ca punerea in consum a acelor cantităţi de motorina a fost efectuata anterior intrării acestor cantităţi in patrimoniul ei.</w:t>
      </w:r>
    </w:p>
    <w:p w:rsidR="00C170E9">
      <w:pPr>
        <w:ind w:firstLine="708"/>
        <w:jc w:val="both"/>
      </w:pPr>
      <w:r>
        <w:t>De altfel, pct. 83, partea 239 din HG nr. 44/2004 - in aplicarea art. 206A21 din Legea nr. 571/2003 stabileşte fără echivoc cine este dator sa plătească acciza in situaţia data: „(32) Atunci când pentru produsele accizabile deţinute în afara antrepozitului fiscal nu se poate stabili că acciza a fost înregistrată ca obligaţie de plată, intervine exigibilitatea accizei, obligaţia de plată revenind persoanei care nu poate justifica provenienţa legală a produselor."</w:t>
      </w:r>
    </w:p>
    <w:p w:rsidR="00C170E9">
      <w:pPr>
        <w:ind w:firstLine="708"/>
        <w:jc w:val="both"/>
      </w:pPr>
      <w:r>
        <w:t>In aceste condiţii, este evident ca sesizarea nu putea face referire la vreo fapta a reclamantei care sa fi dat naştere la obligaţii fiscale contestate.</w:t>
      </w:r>
    </w:p>
    <w:p w:rsidR="00C170E9">
      <w:pPr>
        <w:ind w:firstLine="708"/>
        <w:jc w:val="both"/>
      </w:pPr>
      <w:r>
        <w:t>In concluzie, solicita admiterea contestaţiei cum a fost formulata.</w:t>
      </w:r>
    </w:p>
    <w:p w:rsidR="00C170E9">
      <w:pPr>
        <w:ind w:firstLine="708"/>
        <w:jc w:val="both"/>
      </w:pPr>
      <w:r>
        <w:rPr>
          <w:rStyle w:val="Fontdeparagrafimplicit"/>
          <w:b/>
        </w:rPr>
        <w:t>Parata Agenţia Naţională de Administrare Fiscală a depus intampinare</w:t>
      </w:r>
      <w:r>
        <w:t xml:space="preserve"> prin care a invocat excepția inadmisibilitatii actiunii in ceea ce priveşte solicitarea de anulare a deciziei de impunere si a Raportului de inspecţie fiscala (excepție respinsa prin incheierea de sedinta din data de </w:t>
      </w:r>
      <w:r w:rsidRPr="00381AC3">
        <w:t>06.06.2018</w:t>
      </w:r>
      <w:r>
        <w:t>-vol.III, fila 38), iar pe fond a solicitat respingerea actiunii ca neintemeiate, afirmand:</w:t>
      </w:r>
    </w:p>
    <w:p w:rsidRPr="00FE5461" w:rsidR="00C170E9">
      <w:pPr>
        <w:ind w:firstLine="708"/>
        <w:jc w:val="both"/>
      </w:pPr>
      <w:r w:rsidRPr="00FE5461">
        <w:t>Pe fondul cauzei, evoca aspectele de legalitate si temeinicie ale Deciziei nr.</w:t>
      </w:r>
      <w:r w:rsidRPr="00FE5461" w:rsidR="002F3AFD">
        <w:t>...</w:t>
      </w:r>
      <w:r w:rsidR="005B37ED">
        <w:t>IV</w:t>
      </w:r>
      <w:r w:rsidRPr="00FE5461" w:rsidR="002F3AFD">
        <w:t>...</w:t>
      </w:r>
      <w:r w:rsidRPr="00FE5461">
        <w:t>/2017 emisa de ANAF-DGSC.</w:t>
      </w:r>
    </w:p>
    <w:p w:rsidR="00C170E9">
      <w:pPr>
        <w:ind w:firstLine="708"/>
        <w:jc w:val="both"/>
      </w:pPr>
      <w:r w:rsidRPr="00FE5461">
        <w:t>In ceea ce priveşte dispoziţia de respingere ca nemotivata a contestaţiei, arata ca, reclamanta, a contestat obligaţiile fiscale stabilite prin Decizia de impunere nr.</w:t>
      </w:r>
      <w:r w:rsidRPr="00FE5461" w:rsidR="00E668FB">
        <w:t>F-..Y..</w:t>
      </w:r>
      <w:r w:rsidRPr="00FE5461">
        <w:t xml:space="preserve"> </w:t>
      </w:r>
      <w:r w:rsidR="009667A3">
        <w:t>...II.../27.03.2017</w:t>
      </w:r>
      <w:r w:rsidRPr="00FE5461">
        <w:t xml:space="preserve"> precum şi măsura de diminuare a pierderii dispusă prin Decizia privind modificarea bazei de impozitare nr.</w:t>
      </w:r>
      <w:r w:rsidRPr="00FE5461" w:rsidR="00E668FB">
        <w:t>F-..Y..</w:t>
      </w:r>
      <w:r w:rsidRPr="00FE5461">
        <w:t xml:space="preserve"> </w:t>
      </w:r>
      <w:r w:rsidR="009667A3">
        <w:t>...III.../27.03.2017</w:t>
      </w:r>
      <w:r w:rsidRPr="00FE5461">
        <w:t xml:space="preserve"> fără a prezenta motivele de fapt şi de drept pentru care înţelege să conteste obligaţiile fiscale reprezentând impozit pe</w:t>
      </w:r>
      <w:r>
        <w:t xml:space="preserve"> profit precum şi măsura de diminuare a pierderii fiscale şi fără a depune niciun document în susţinerea cauzei.</w:t>
      </w:r>
    </w:p>
    <w:p w:rsidR="00C170E9">
      <w:pPr>
        <w:ind w:firstLine="708"/>
        <w:jc w:val="both"/>
      </w:pPr>
      <w:r>
        <w:t xml:space="preserve">Singurele argumente ale reclamantei sunt legate de actul de inspecţie fiscală emis pe numele unei alte societăţi, </w:t>
      </w:r>
      <w:r w:rsidR="009D0CC8">
        <w:t>...Z...</w:t>
      </w:r>
      <w:r>
        <w:t xml:space="preserve"> SRL, în data de 14.02.2017 şi de faptul că organele de inspecţie fiscală aveau obligaţia să constate erorile contribuabilului şi să le corecteze.</w:t>
      </w:r>
    </w:p>
    <w:p w:rsidR="00C170E9">
      <w:pPr>
        <w:ind w:firstLine="708"/>
        <w:jc w:val="both"/>
      </w:pPr>
      <w:r>
        <w:t>Intrucât reclamanta este cea care invocă în sprijinul pretenţiilor sale o anumită stare de fapt, afirmând o pretenţie în procedura administrativă, constatarea care se impune, una naturală şi de o implacabilă logică juridică, este aceea că sarcina probei revine acesteia.</w:t>
      </w:r>
    </w:p>
    <w:p w:rsidR="00C170E9">
      <w:pPr>
        <w:ind w:firstLine="708"/>
        <w:jc w:val="both"/>
      </w:pPr>
      <w:r>
        <w:t>Sarcina probei nu implică un drept al reclamantei, ci un imperativ al interesului personal al acesteia care invocă o pretenţie în cadrul căii administrative de atac, neprobarea cererii afirmate determinând, in mod temeinic si legal, respingerea contestaţiei administrative.</w:t>
      </w:r>
    </w:p>
    <w:p w:rsidR="00C170E9">
      <w:pPr>
        <w:ind w:firstLine="708"/>
        <w:jc w:val="both"/>
      </w:pPr>
      <w:r>
        <w:t>In ceea ce priveşte măsura de suspendare a soluţionării contestaţiei administrative, aceasta a fost dispusa in temeiul prevederilor art.277 alin.l lit.a din legea nr.207/2015, urmând a fi reluată la încetarea cu caracter definitiv a motivului care a determinat suspendarea, în conformitate cu dispoziţiile art. 277 alin.(3) din Legea nr.207/2015 privind Codul de procedură fiscală, cu modificările şi completările ulterioare.</w:t>
      </w:r>
    </w:p>
    <w:p w:rsidR="00C170E9">
      <w:pPr>
        <w:ind w:firstLine="708"/>
        <w:jc w:val="both"/>
      </w:pPr>
      <w:r>
        <w:t>Conform prevederilor art.277 alin.(l) lit.a) din Legea nr.207/2015 privind Codul de procedura fiscală, cu modificările şi completările ulterioare:</w:t>
      </w:r>
    </w:p>
    <w:p w:rsidR="00C170E9">
      <w:pPr>
        <w:ind w:firstLine="708"/>
        <w:jc w:val="both"/>
      </w:pPr>
      <w:r>
        <w:t>“(1) Organul de soluţionare competent poate suspenda, prin decizie motivată, soluţionarea cauzei atunci când;</w:t>
      </w:r>
    </w:p>
    <w:p w:rsidR="00C170E9">
      <w:pPr>
        <w:ind w:firstLine="708"/>
        <w:jc w:val="both"/>
      </w:pPr>
      <w:r>
        <w:t>a) organul care a efectuat activitatea de control a sesizat organele în drept cu privire la existenţa indiciilor săvârşirii unei infracţiuni în legătură cu mijloacele de probă privind stabilirea bazei de impozitare şi a cărei constatare ar avea o înrâurire hotărâtoare asupra soluţiei ce urmează să fie dată în procedură administrativă. ”</w:t>
      </w:r>
    </w:p>
    <w:p w:rsidR="00C170E9">
      <w:pPr>
        <w:ind w:firstLine="708"/>
        <w:jc w:val="both"/>
      </w:pPr>
      <w:r>
        <w:t>Potrivit acestor prevederi legale, organul de soluţionare a contestaţiei poate suspenda, prin decizie motivată, soluţionarea cauzei, atunci când, în speţă, există indicii cu privire la săvârşirea unei infracţiuni în legătură cu mijloacele de probă privind stabilirea bazei de impozitare şi care are o înrâurire hotărâtoare asupra soluţiei ce urmează să fie dată în procedura administrativă.</w:t>
      </w:r>
    </w:p>
    <w:p w:rsidR="00C170E9">
      <w:pPr>
        <w:ind w:firstLine="708"/>
        <w:jc w:val="both"/>
      </w:pPr>
      <w:r w:rsidRPr="00FE5461">
        <w:t>Astfel, între stabilirea obligaţiilor fiscale constatate prin Raportul de inspecţie fiscală nr.</w:t>
      </w:r>
      <w:r w:rsidRPr="00FE5461" w:rsidR="00E668FB">
        <w:t>F-..Y..</w:t>
      </w:r>
      <w:r w:rsidRPr="00FE5461">
        <w:t xml:space="preserve"> </w:t>
      </w:r>
      <w:r w:rsidR="00FE6178">
        <w:t>...I.../27.03.2017</w:t>
      </w:r>
      <w:r w:rsidRPr="00FE5461">
        <w:t xml:space="preserve"> în baza căruia a fost emisă Decizia de impunere nr.</w:t>
      </w:r>
      <w:r w:rsidRPr="00FE5461" w:rsidR="00E668FB">
        <w:t>F-..Y..</w:t>
      </w:r>
      <w:r w:rsidRPr="00FE5461">
        <w:t xml:space="preserve"> </w:t>
      </w:r>
      <w:r w:rsidR="009667A3">
        <w:t>...II.../27.03.2017</w:t>
      </w:r>
      <w:r w:rsidRPr="00FE5461">
        <w:t>, contestată, şi stabilirea caracterului infracţional al faptelor săvârşite există o strânsă interdependenţă</w:t>
      </w:r>
      <w:r>
        <w:t xml:space="preserve"> de care depinde soluţionarea cauzei pe cale administrativă.</w:t>
      </w:r>
    </w:p>
    <w:p w:rsidR="00C170E9">
      <w:pPr>
        <w:ind w:firstLine="708"/>
        <w:jc w:val="both"/>
      </w:pPr>
      <w:r>
        <w:t xml:space="preserve">Această interdependenţă constă în faptul că în urma verificărilor efectuate, </w:t>
      </w:r>
      <w:r>
        <w:rPr>
          <w:rStyle w:val="Fontdeparagrafimplicit"/>
          <w:u w:val="single"/>
        </w:rPr>
        <w:t>organele de inspecţie fiscală au stabilit că, în speţă se pune problema înregistrării de documente care nu au la bază operaţiuni reale,</w:t>
      </w:r>
      <w:r>
        <w:t xml:space="preserve"> cu scopul creării de avantaje fiscale, provocând astfel un prejudiciu la bugetul de stat în sumă totală de 1.508.603 lei.</w:t>
      </w:r>
    </w:p>
    <w:p w:rsidR="00C170E9">
      <w:pPr>
        <w:ind w:firstLine="708"/>
        <w:jc w:val="both"/>
      </w:pPr>
      <w:r>
        <w:t xml:space="preserve">Astfel, pe lanţul de tranzacţionare a produsului energetic motorină Euro 5, s-a constatat că nu se poate face dovada plăţii accizei aferentă cantităţilor înregistrate în documentele financiar contabile aparţinând </w:t>
      </w:r>
      <w:r w:rsidR="00CE7DA8">
        <w:t>...K...</w:t>
      </w:r>
      <w:r>
        <w:t xml:space="preserve"> SA ca fiind achiziţionate de la </w:t>
      </w:r>
      <w:r w:rsidR="00CE7DA8">
        <w:t>...A...</w:t>
      </w:r>
      <w:r>
        <w:t xml:space="preserve"> SRL şi de la </w:t>
      </w:r>
      <w:r w:rsidR="00CE7DA8">
        <w:t>...B...</w:t>
      </w:r>
      <w:r>
        <w:t xml:space="preserve"> SRL şi livrate ulterior către reclamanta, neputând fi demonstrat faptul că produsul energetic otorină Euro 5 provine de la un antrepozit fiscal, destinatar înregistrat sau expeditor înregistrat.</w:t>
      </w:r>
    </w:p>
    <w:p w:rsidR="00C170E9">
      <w:pPr>
        <w:ind w:firstLine="708"/>
        <w:jc w:val="both"/>
      </w:pPr>
      <w:r>
        <w:t xml:space="preserve">De asemenea, s-a constatat faptul că în perioada supusă verificării societăţile </w:t>
      </w:r>
      <w:r w:rsidR="00CE7DA8">
        <w:t>...K...</w:t>
      </w:r>
      <w:r>
        <w:t xml:space="preserve"> SA, </w:t>
      </w:r>
      <w:r w:rsidR="00CE7DA8">
        <w:t>...A...</w:t>
      </w:r>
      <w:r>
        <w:t xml:space="preserve"> SRL şi </w:t>
      </w:r>
      <w:r w:rsidR="00B93CF5">
        <w:t>...B...</w:t>
      </w:r>
      <w:r>
        <w:t xml:space="preserve"> SRL, nu au evidenţiat, declarat şi plătit la bugetul de stat sume reprezentând contravaloare acciză aferentă cantităţilor de motorină Euro 5 înregistrate în documentele finaciar contabile iar împotriva societăţii </w:t>
      </w:r>
      <w:r w:rsidR="00CE7DA8">
        <w:t>...K...</w:t>
      </w:r>
      <w:r>
        <w:t xml:space="preserve"> SA a fost întocmită sesizare penală.</w:t>
      </w:r>
    </w:p>
    <w:p w:rsidR="00C170E9">
      <w:pPr>
        <w:ind w:firstLine="708"/>
        <w:jc w:val="both"/>
      </w:pPr>
      <w:r>
        <w:t>Astfel, urmare celor constatate prin Procesul verbal nr</w:t>
      </w:r>
      <w:r w:rsidRPr="00FE5461">
        <w:t>.</w:t>
      </w:r>
      <w:r w:rsidRPr="00FE5461" w:rsidR="00FE5461">
        <w:t>.....</w:t>
      </w:r>
      <w:r w:rsidRPr="00FE5461">
        <w:t xml:space="preserve">/29.01.2016 emis de </w:t>
      </w:r>
      <w:r w:rsidRPr="00FE5461" w:rsidR="00CE7DA8">
        <w:t>DRAF ..</w:t>
      </w:r>
      <w:r w:rsidRPr="00FE5461">
        <w:t xml:space="preserve"> </w:t>
      </w:r>
      <w:r w:rsidRPr="00FE5461" w:rsidR="00CE7DA8">
        <w:t>...D...</w:t>
      </w:r>
      <w:r w:rsidRPr="00FE5461">
        <w:t>, act administrativ fiscal ale cărui constatări au fost avute în vedere la încheierea Deciziei de impunere nr.</w:t>
      </w:r>
      <w:r w:rsidRPr="00FE5461" w:rsidR="00E668FB">
        <w:t>F-..Y..</w:t>
      </w:r>
      <w:r w:rsidRPr="00FE5461">
        <w:t xml:space="preserve"> </w:t>
      </w:r>
      <w:r w:rsidR="009667A3">
        <w:t>...II.../27.03.2017</w:t>
      </w:r>
      <w:r w:rsidRPr="00FE5461">
        <w:t>, a fost întocmit actul</w:t>
      </w:r>
      <w:r>
        <w:t xml:space="preserve"> de sesizare nr.A-DAF </w:t>
      </w:r>
      <w:r w:rsidR="008059CA">
        <w:t>.........</w:t>
      </w:r>
      <w:r w:rsidRPr="008059CA">
        <w:t>/26.05.2016</w:t>
      </w:r>
      <w:r>
        <w:t xml:space="preserve"> ce a fost înaintat Direcţiei Naţionale Anticorupţie - Structura Centrală, în interesul soluţionării dosarului penal nr.</w:t>
      </w:r>
      <w:r w:rsidR="00CE7DA8">
        <w:t>...../P/2012</w:t>
      </w:r>
      <w:r>
        <w:t>.</w:t>
      </w:r>
    </w:p>
    <w:p w:rsidR="00C170E9">
      <w:pPr>
        <w:ind w:firstLine="708"/>
        <w:jc w:val="both"/>
      </w:pPr>
      <w:r>
        <w:t>Speţa se circumscrie jurisprudenţei europene ilustrată prin cauza C-225/02 Halifax &amp; alţii, CEJ precizând următoarele: „atunci când o persoană impozabilă sau un grup de persoane impozabile relaţionează unele cu altele într-o serie de tranzacţii care dau naştere unei situaţii artificiale cu scopul de a crea condiţiile necesare pentru a deduce TVA, acele tranzacţii nu ăr trebui luate în considerare; orice artificiu care are drept scop esenţial doar obţinerea unui avantaj fiscal, operaţiunea neavând conţinut economic, va fi ignorat şi situaţia normală care ar fi existat în absenţa acestui artificiu va fi restabilită. ”</w:t>
      </w:r>
    </w:p>
    <w:p w:rsidR="00C170E9">
      <w:pPr>
        <w:ind w:firstLine="708"/>
        <w:jc w:val="both"/>
      </w:pPr>
      <w:r>
        <w:t>Practica judiciară europeană precizează prin Decizia CEJ 419/2002 următoarele pentru ca taxa să devină exigibilă în cazul în care este plătită o sumă fără ca livrarea de servicii să fii avut loc, toate informaţiile relevante privind momentul exigibilităţii, respectiv livrarea ulterioară sau prestarea ulterioară, trebuie să fie deja cunoscute. îndeosebi când plata este efectuată, bunurile şi serviciile trebuie să fie identificate cu exactitate.”</w:t>
      </w:r>
    </w:p>
    <w:p w:rsidR="00C170E9">
      <w:pPr>
        <w:ind w:firstLine="708"/>
        <w:jc w:val="both"/>
      </w:pPr>
      <w:r>
        <w:t>In ceea ce priveşte jurisprudenţa europeană, care este parte a ordinii de drept interne a fiecărui stat membru al Uniunii Europene, Curtea Europeană de Justiţie a statuat în mod repetat că pentru a putea stabili existenţa dreptului de deducere în temeiul unor livrări de bunuri sau servicii este necesar să se verifice dacă acestea au fost efectiv realizate şi dacă bunurile sau serviciile în cauză au fost utilizate în scopul operaţiunilor taxabile.</w:t>
      </w:r>
    </w:p>
    <w:p w:rsidR="00C170E9">
      <w:pPr>
        <w:ind w:firstLine="708"/>
        <w:jc w:val="both"/>
      </w:pPr>
      <w:r>
        <w:t>In consecinţă, autorităţile şi instanţele naţionale sunt în măsură să refuze acordarea dreptului de deducere dacă se stabileşte, în raport cu elemente obiective, că acest drept este invocat fraudulos sau abuziv. ( a se vedea Hotărârea Fini H. C-32/03; Kittel şi Recolta Recycling C-439/04 şi C- 440/04; Mahayben şi David C-80/11 şi C-142/11 şi Bonik C-285/11).</w:t>
      </w:r>
    </w:p>
    <w:p w:rsidR="00C170E9">
      <w:pPr>
        <w:ind w:firstLine="708"/>
        <w:jc w:val="both"/>
      </w:pPr>
      <w:r>
        <w:t>Potrivit Codului de procedură penală, cercetarea penală reprezintă activitatea specifică desfăşurată de organele de urmărire penală, având drept scop strângerea probelor necesare cu privire la existenţa infracţiunilor, la identificarea făptaşilor şi la stabilirea răspunderii acestora, pentru a se constata dacă este sau nu cazul să se dispună trimiterea în judecată. Aceste aspecte pot avea o înrâurire hotărâtoare asupra soluţiei ce urmează să fie dată în procedura administrativă.</w:t>
      </w:r>
    </w:p>
    <w:p w:rsidR="00C170E9">
      <w:pPr>
        <w:ind w:firstLine="708"/>
        <w:jc w:val="both"/>
      </w:pPr>
      <w:r>
        <w:t>In acest sens, organele administrative nu se pot pronunţa pe fondul cauzei înainte de a se finaliza soluţionarea laturii penale având în vedere faptul că organele de inspecţie fiscală au considerat că operaţiunile efectuate au implicaţii fiscale pentru care se ridică problema realităţii operaţiunilor înregistrate, cu consecinţa diminuării bazelor de impozitare aferente obligaţiilor datorate bugetului consolidat al statului.</w:t>
      </w:r>
    </w:p>
    <w:p w:rsidR="00C170E9">
      <w:pPr>
        <w:ind w:firstLine="708"/>
        <w:jc w:val="both"/>
      </w:pPr>
      <w:r>
        <w:t>Justa înţelegere a prevederilor legale mai sus invocate trimite la concluzia că decizia privind suspendarea cauzei se impune a fi luată ori de câte ori este vădit că soluţia laturii penale a cauzei are o înrâurire hotărâtoare asupra dezlegării pricinii.</w:t>
      </w:r>
    </w:p>
    <w:p w:rsidR="00C170E9">
      <w:pPr>
        <w:ind w:firstLine="708"/>
        <w:jc w:val="both"/>
      </w:pPr>
      <w:r>
        <w:t>A proceda altfel, ar însemna să fi ignorat cercetările organelor de urmărire penală efectuate în cauză, în condiţiile în care organele de inspecţie fiscală au sesizat organele de cercetare penală, constatându-se indiciile săvârşirii unor infracţiuni.</w:t>
      </w:r>
    </w:p>
    <w:p w:rsidR="00C170E9">
      <w:pPr>
        <w:ind w:firstLine="708"/>
        <w:jc w:val="both"/>
      </w:pPr>
      <w:r>
        <w:t xml:space="preserve">De asemenea, practica judiciară s-a pronunţat constant în sensul necesităţii </w:t>
      </w:r>
      <w:r w:rsidRPr="008059CA">
        <w:t>suspendării soluţionării contestaţiilor în astfel de cazuri, relevantă în acest sens fiind Decizia nr.1970/25.05.2017 pronunţată de I.C.C.J., prin care instanţa menţine decizia de suspendare</w:t>
      </w:r>
      <w:r>
        <w:t xml:space="preserve"> a soluţionării cauzei până la definitivarea laturii penale, apreciind că “aceste dispoziţii speciale aplicabile prevăd îndeplinirea cumulativă a 2 condiţii pentru a se dispune suspendarea [...] In speţă, aceste două condiţii sunt îndeplinite deoarece există sesizarea organelor de urmărire penală cu privire la indiciile săvârşirii unei infracţiuni si faptele sesizate au o înrâurire hotărâtoare asupra soluţiei ce se va pronunţa asupra contestaţiei administrative având în vedere că ele vizează operaţiunile comerciale înregistrate de către recurentă ca fiind livrări intracomunitare în state membre UE în perioada 2008-2012 şi constatarea existenţei sau inexistenţei elementelor constitutive ale infracţiunilor prevăzute de Legeab241/2005 pentru prevenirea şi combaterea evaziunii fiscale. ”</w:t>
      </w:r>
    </w:p>
    <w:p w:rsidR="00C170E9">
      <w:pPr>
        <w:ind w:firstLine="708"/>
        <w:jc w:val="both"/>
      </w:pPr>
      <w:r>
        <w:t>Totodată, instanţa apreciază că "tocmai pentru a evita sancţionarea atât penală, cât si administrativ-fiscală, s-a procedat la suspendarea contestaţiei administrative până la soluţionarea sesizării penale si nu se poate dispune, aşa cum solicită recurenta, anularea obligaţiilor fiscale având în vedere că eventuala obligaţie de plată a acestora se va stabili în cauza penală.”</w:t>
      </w:r>
    </w:p>
    <w:p w:rsidR="00C170E9">
      <w:pPr>
        <w:ind w:firstLine="708"/>
        <w:jc w:val="both"/>
      </w:pPr>
      <w:r>
        <w:t>In considerentele deciziei anterior menţionata se retine: “că în jurisprudenţa CJUE s-au stabilit condiţiile şi rolul pe care organele de control şi ulterior instanţele naţionale le au pentru a putea stabili dreptul unui contribuabil de a beneficia de restituire/scutire/deducere a TVA.</w:t>
      </w:r>
    </w:p>
    <w:p w:rsidR="00C170E9">
      <w:pPr>
        <w:ind w:firstLine="708"/>
        <w:jc w:val="both"/>
      </w:pPr>
      <w:r>
        <w:t>Astfel, în pct.62 din Hotărârea dată în C-131/13, C-163/13 conexat la C-164/13, s-a stabilit ca instanţa naţională are sarcina de a efectua o apreciere globală a tuturor împrejurărilor de fapt pentru a se stabili dacă o societate a acţionat cu bună-credinţă şi a luat toate măsurile care îi pot fi impuse în mod rezonabil pentru a se asigura că operaţiunea realizată nu conduce la o participare la o fraudă fiscală (pct. 53 din hotărâre) şi că dacă instanţa ar ajunge la concluzia că operaţiunea pe care a efectuat-o facea parte dintr-o fraudă comisă de persoana care a achiziţionat bunurile şi că nu luase măsurile rezonabile care îi stăteau în putere pentru a evita frauda respectivă, acesteia ar trebui să i se refuze dreptul de a beneficia de scutirea de tva (pct. 54 Hotărârea C-273/11).”</w:t>
      </w:r>
    </w:p>
    <w:p w:rsidR="00C170E9">
      <w:pPr>
        <w:ind w:firstLine="708"/>
        <w:jc w:val="both"/>
      </w:pPr>
      <w:r>
        <w:t>Cele anterior prezentate trimit la concluzia că decizia privind suspendarea cauzei se impune a fi luată ori de câte ori este vădit că soluţionarea laturii penale are o înrâurire hotărâtoare asupra dezlegării pricinii pe cale administrativă, suspendarea soluţionării având natura de a preîntâmpina derularea simultană şi în paralel a două proceduri independente, administrativă şi penală cu privire la aceleaşi fapte, ce are drept consecinţă emiterea unor hotărâri contradictorii (a se vedea Cauza Lungu şi alţi împotriva României, în care CEDO a statuat că instanţele naţionale au încălcat principiul securităţii raporturilor juridice).</w:t>
      </w:r>
    </w:p>
    <w:p w:rsidR="00C170E9">
      <w:pPr>
        <w:ind w:firstLine="708"/>
        <w:jc w:val="both"/>
      </w:pPr>
      <w:r>
        <w:t>In ceea ce priveşte solicitarea probei cu expertiza contabila, consider ca aceasta nu este utila si concludenta in cauza, deoarece instanţa trebuie sa interpreteze legislaţia fiscala aplicabila in speţa, iar celelalte aspecte pe care trebuie sa le analizeze rezulta din actele si documentele depuse la dosarul cauzei.</w:t>
      </w:r>
    </w:p>
    <w:p w:rsidR="00C170E9">
      <w:pPr>
        <w:ind w:firstLine="708"/>
        <w:jc w:val="both"/>
      </w:pPr>
      <w:r>
        <w:t xml:space="preserve">Fata de motivele de fapt si de drept invocate, va solicitam sa respingeţi acţiunea formulata de SC </w:t>
      </w:r>
      <w:r w:rsidR="00E668FB">
        <w:t>...Q...</w:t>
      </w:r>
      <w:r>
        <w:t xml:space="preserve"> SRL , cu consecinţa menţinerii ca legale si temeinice a actelor administrativ fiscale atacate.</w:t>
      </w:r>
    </w:p>
    <w:p w:rsidR="00C170E9">
      <w:pPr>
        <w:ind w:firstLine="708"/>
        <w:jc w:val="both"/>
      </w:pPr>
      <w:r>
        <w:rPr>
          <w:rStyle w:val="Fontdeparagrafimplicit"/>
          <w:b/>
        </w:rPr>
        <w:t xml:space="preserve">Parata Direcţia Generală Regională a Finanţelor Publice </w:t>
      </w:r>
      <w:r w:rsidR="00B93CF5">
        <w:rPr>
          <w:rStyle w:val="Fontdeparagrafimplicit"/>
          <w:b/>
        </w:rPr>
        <w:t>...Y...</w:t>
      </w:r>
      <w:r>
        <w:rPr>
          <w:rStyle w:val="Fontdeparagrafimplicit"/>
          <w:b/>
        </w:rPr>
        <w:t xml:space="preserve"> a depus intampinare</w:t>
      </w:r>
      <w:r>
        <w:t xml:space="preserve"> prin care a soliitat respingerea actiunii ca neintemeiate, afirmand:</w:t>
      </w:r>
    </w:p>
    <w:p w:rsidR="00C170E9">
      <w:pPr>
        <w:ind w:firstLine="708"/>
        <w:jc w:val="both"/>
      </w:pPr>
      <w:r>
        <w:t xml:space="preserve">Astfel, ca urmare a inspecţiei fiscale efectuate, organele de inspecţie fiscala au constatat faptul ca in anul 2011 S.C. </w:t>
      </w:r>
      <w:r w:rsidR="00E668FB">
        <w:t>...Q...</w:t>
      </w:r>
      <w:r>
        <w:t xml:space="preserve"> S.R.L. </w:t>
      </w:r>
      <w:r w:rsidR="00B93CF5">
        <w:t>...Y...</w:t>
      </w:r>
      <w:r>
        <w:t xml:space="preserve"> a înregistrat de la furnizorul S.C. </w:t>
      </w:r>
      <w:r w:rsidR="00CE7DA8">
        <w:t>...K...</w:t>
      </w:r>
      <w:r>
        <w:t xml:space="preserve"> S.R.L. un număr de 40 de facturi de achiziţie. </w:t>
      </w:r>
    </w:p>
    <w:p w:rsidR="00C170E9">
      <w:pPr>
        <w:ind w:firstLine="708"/>
        <w:jc w:val="both"/>
      </w:pPr>
      <w:r>
        <w:t xml:space="preserve">Din cantitatea totala 957.359 litri livrata de S.C. </w:t>
      </w:r>
      <w:r w:rsidR="00CE7DA8">
        <w:t>...K...</w:t>
      </w:r>
      <w:r>
        <w:t xml:space="preserve"> S.R.L., cantitatea de 942.852 litri provine de la </w:t>
      </w:r>
      <w:r w:rsidR="00CE7DA8">
        <w:t>...A...</w:t>
      </w:r>
      <w:r>
        <w:t xml:space="preserve"> si de la </w:t>
      </w:r>
      <w:r w:rsidR="00CE7DA8">
        <w:t>...B...</w:t>
      </w:r>
      <w:r>
        <w:t>, societăţi cu comportament fiscal inadecvat, astfel incat, pe lanţul tranzactional, nu se poate face dovada provenienţei produselor accizabile precum si a plaţii accizei la bugetul de stat.</w:t>
      </w:r>
    </w:p>
    <w:p w:rsidR="00C170E9">
      <w:pPr>
        <w:ind w:firstLine="708"/>
        <w:jc w:val="both"/>
      </w:pPr>
      <w:r>
        <w:t>Conform verificărilor efectuate de inspectorii antifrauda din cadrul DRAF</w:t>
      </w:r>
      <w:r w:rsidR="00B93CF5">
        <w:t>..</w:t>
      </w:r>
      <w:r>
        <w:t xml:space="preserve"> </w:t>
      </w:r>
      <w:r w:rsidR="00CE7DA8">
        <w:t>...D...</w:t>
      </w:r>
      <w:r>
        <w:t xml:space="preserve"> pe lanţul de tranzacţionare a produsului energetic motorina Euro 5, s-a constatat ca nu se poate face dovada plaţii accizei aferenta cantitatilor înregistrate in documentele financiar contabile apartinand S.C. </w:t>
      </w:r>
      <w:r w:rsidR="00CE7DA8">
        <w:t>...K...</w:t>
      </w:r>
      <w:r>
        <w:t xml:space="preserve"> S.R.L. ca fiind achiziţionate de la </w:t>
      </w:r>
      <w:r w:rsidR="00CE7DA8">
        <w:t>...A...</w:t>
      </w:r>
      <w:r>
        <w:t xml:space="preserve"> si de la </w:t>
      </w:r>
      <w:r w:rsidR="00CE7DA8">
        <w:t>...B...</w:t>
      </w:r>
      <w:r>
        <w:t xml:space="preserve"> si livrate ulterior către S.C. </w:t>
      </w:r>
      <w:r w:rsidR="00E668FB">
        <w:t>...Q...</w:t>
      </w:r>
      <w:r>
        <w:t xml:space="preserve"> S.R.L., neputand fi demonstrat faptul ca produsul energetic motorina Euro 5 provine de la un antrepozit fiscal, destinatar înregistrat sau expeditor înregistrat.</w:t>
      </w:r>
    </w:p>
    <w:p w:rsidR="00C170E9">
      <w:pPr>
        <w:ind w:firstLine="708"/>
        <w:jc w:val="both"/>
      </w:pPr>
      <w:r>
        <w:t xml:space="preserve">De asemenea, s-a constatat faptul ca in perioada supusa verificării societăţile S.C. </w:t>
      </w:r>
      <w:r w:rsidR="00CE7DA8">
        <w:t>...K...</w:t>
      </w:r>
      <w:r>
        <w:t xml:space="preserve"> S.R.L. , </w:t>
      </w:r>
      <w:r w:rsidR="00CE7DA8">
        <w:t>...A...</w:t>
      </w:r>
      <w:r>
        <w:t xml:space="preserve"> si </w:t>
      </w:r>
      <w:r w:rsidR="00CE7DA8">
        <w:t>...B...</w:t>
      </w:r>
      <w:r>
        <w:t>, nu au evidenţiat, declarat si plătit la bugetul de stat sume reprezentând contravaloare acciza aferenta cantitatilor de motorina Euro 5 înregistrate in documentele financiar contabile.</w:t>
      </w:r>
    </w:p>
    <w:p w:rsidR="00C170E9">
      <w:pPr>
        <w:ind w:firstLine="708"/>
        <w:jc w:val="both"/>
      </w:pPr>
      <w:r>
        <w:t xml:space="preserve">Totodată, organele de inspecţie fiscala au constatat ca impotriva S.C. </w:t>
      </w:r>
      <w:r w:rsidR="00CE7DA8">
        <w:t>...K...</w:t>
      </w:r>
      <w:r>
        <w:t xml:space="preserve"> S.R.L. s-a formulat sesizare penala ce a fost transmisa Parchetului de pe langa Tribunalul </w:t>
      </w:r>
      <w:r w:rsidR="00CE7DA8">
        <w:t>...D...</w:t>
      </w:r>
      <w:r>
        <w:t>.</w:t>
      </w:r>
    </w:p>
    <w:p w:rsidR="00C170E9">
      <w:pPr>
        <w:ind w:firstLine="708"/>
        <w:jc w:val="both"/>
      </w:pPr>
      <w:r>
        <w:t xml:space="preserve">Având in vedere cele constatate, organele de inspecţie fiscala au stabilit in sarcina S.C. </w:t>
      </w:r>
      <w:r w:rsidR="00E668FB">
        <w:t>...Q...</w:t>
      </w:r>
      <w:r>
        <w:t xml:space="preserve"> S.R.L., pentru anul 2011, suma de 1.216.615 lei reprezentând acciza precum si TVA aferenta acesteia in suma de 291.988 lei.</w:t>
      </w:r>
    </w:p>
    <w:p w:rsidRPr="008059CA" w:rsidR="00C170E9">
      <w:pPr>
        <w:ind w:firstLine="708"/>
        <w:jc w:val="both"/>
      </w:pPr>
      <w:r>
        <w:t xml:space="preserve">Fata de cele constatate, prin Procesul verbal </w:t>
      </w:r>
      <w:r w:rsidRPr="008059CA">
        <w:t>nr.</w:t>
      </w:r>
      <w:r w:rsidRPr="008059CA" w:rsidR="00FE5461">
        <w:t>.....</w:t>
      </w:r>
      <w:r w:rsidRPr="008059CA">
        <w:t xml:space="preserve">/29.01.2016, emis de </w:t>
      </w:r>
      <w:r w:rsidRPr="008059CA" w:rsidR="00CE7DA8">
        <w:t>DRAF ..</w:t>
      </w:r>
      <w:r w:rsidRPr="008059CA">
        <w:t xml:space="preserve"> </w:t>
      </w:r>
      <w:r w:rsidRPr="008059CA" w:rsidR="00CE7DA8">
        <w:t>...D...</w:t>
      </w:r>
      <w:r w:rsidRPr="008059CA">
        <w:t xml:space="preserve">, act administrativ fiscal ale constatări au fost avute in vedere la incheierea Deciziei de impunere nr. </w:t>
      </w:r>
      <w:r w:rsidRPr="008059CA" w:rsidR="00E668FB">
        <w:t>F-..Y..</w:t>
      </w:r>
      <w:r w:rsidRPr="008059CA">
        <w:t xml:space="preserve"> nr. </w:t>
      </w:r>
      <w:r w:rsidR="009667A3">
        <w:t>...II.../27.03.2017</w:t>
      </w:r>
      <w:r w:rsidRPr="008059CA">
        <w:t>, contestate, a fost întocmit actul de sesizare nr.A-DAF</w:t>
      </w:r>
      <w:r w:rsidR="008059CA">
        <w:t>.........</w:t>
      </w:r>
      <w:r w:rsidRPr="008059CA">
        <w:t xml:space="preserve">/26.05.2016, ce a fost inaintat D.N.A.- Structura Centrala, in interesul soluţionării dosarului penal nr. </w:t>
      </w:r>
      <w:r w:rsidRPr="008059CA" w:rsidR="00CE7DA8">
        <w:t>...../P/2012</w:t>
      </w:r>
      <w:r w:rsidRPr="008059CA">
        <w:t>.</w:t>
      </w:r>
    </w:p>
    <w:p w:rsidRPr="008059CA" w:rsidR="00C170E9">
      <w:pPr>
        <w:ind w:firstLine="708"/>
        <w:jc w:val="both"/>
      </w:pPr>
      <w:r w:rsidRPr="008059CA">
        <w:t>Mai mult decât atat, potrivit prevederilor art.277 alin.1 lit.a) din Legea nr. 207/2015 privind Codul de procedura fiscala, cu modificările si completările ulterioare, se stipulează:,</w:t>
      </w:r>
    </w:p>
    <w:p w:rsidRPr="008059CA" w:rsidR="00C170E9">
      <w:pPr>
        <w:ind w:firstLine="708"/>
        <w:jc w:val="both"/>
      </w:pPr>
      <w:r w:rsidRPr="008059CA">
        <w:t>„(1) Organul de soluţionare competent poate suspenda, prin decizie motivata, soluţionarea cauzei atunci când:</w:t>
      </w:r>
    </w:p>
    <w:p w:rsidRPr="008059CA" w:rsidR="00C170E9">
      <w:pPr>
        <w:ind w:firstLine="708"/>
        <w:jc w:val="both"/>
      </w:pPr>
      <w:r w:rsidRPr="008059CA">
        <w:t>a) organul care a efectuat activitatea de control a sesizat organele in drept cu privire la existenta indiciilor savarsirii unei infracţiuni in legătură cu mijloacele de proba privind stabilirea bazei de impozitare si a cărei constatare ar avea o inraurire hotaratoare asupra soluţiei ce urmeaza sa fie data in procedura administrativa.”</w:t>
      </w:r>
    </w:p>
    <w:p w:rsidRPr="008059CA" w:rsidR="00C170E9">
      <w:pPr>
        <w:ind w:firstLine="708"/>
        <w:jc w:val="both"/>
      </w:pPr>
      <w:r w:rsidRPr="008059CA">
        <w:t>Potrivit acestor prevederi legale, organul de soluţionare a contestaţiei poate suspenda, prin decizie motivate, soluţionarea cauzei, atunci când, in speţa, exista indicii cu privire la savarsirea unei infracţiuni in legătură cu mijloacele de proba privind stabilirea bazei de impozitare si care are o inraurire hotaratoare asupra soluţiei ce urmeaza sa fie data in procedura administrativa.</w:t>
      </w:r>
    </w:p>
    <w:p w:rsidR="00C170E9">
      <w:pPr>
        <w:ind w:firstLine="708"/>
        <w:jc w:val="both"/>
      </w:pPr>
      <w:r w:rsidRPr="008059CA">
        <w:t xml:space="preserve">Astfel, intre stabilirea obligaţiilor fiscale constatate prin Raportul de inspecţie fiscala nr. </w:t>
      </w:r>
      <w:r w:rsidRPr="008059CA" w:rsidR="00E668FB">
        <w:t>F-..Y..</w:t>
      </w:r>
      <w:r w:rsidRPr="008059CA">
        <w:t xml:space="preserve"> nr.</w:t>
      </w:r>
      <w:r w:rsidR="00FE6178">
        <w:t>...I.../27.03.2017</w:t>
      </w:r>
      <w:r w:rsidRPr="008059CA">
        <w:t xml:space="preserve"> in baza caruia a fost emisa decizia nr.</w:t>
      </w:r>
      <w:r w:rsidR="009667A3">
        <w:t>...II.../27.03.2017</w:t>
      </w:r>
      <w:r w:rsidRPr="008059CA">
        <w:t>,</w:t>
      </w:r>
      <w:r>
        <w:t xml:space="preserve"> contestata, si stabilirea caracterului infracţional al faptelor savarsite exista o stransa interdependenta de care depinde soluţionarea cauzei pe cale administrative.</w:t>
      </w:r>
    </w:p>
    <w:p w:rsidR="00C170E9">
      <w:pPr>
        <w:ind w:firstLine="708"/>
        <w:jc w:val="both"/>
      </w:pPr>
      <w:r>
        <w:t>Aceasta interdependenta consta in faptul ca in urma verificărilor efectuate, organele de inspecţie fiscala au stabilit ca, in speţa se pune problema înregistrării de documente care nu au la baza operaţiuni reale, cu scopul creării de avantaje fiscale, provocând astfel un prejudiciu la bugetul de stat in suma totala de 1.508.603 lei.</w:t>
      </w:r>
    </w:p>
    <w:p w:rsidR="00C170E9">
      <w:pPr>
        <w:ind w:firstLine="708"/>
        <w:jc w:val="both"/>
      </w:pPr>
      <w:r>
        <w:t xml:space="preserve">De asemenea, s-a constatat faptul ca in perioada supusa verificării societăţile S.C. </w:t>
      </w:r>
      <w:r w:rsidR="00CE7DA8">
        <w:t>...K...</w:t>
      </w:r>
      <w:r>
        <w:t xml:space="preserve"> S.R.L. , </w:t>
      </w:r>
      <w:r w:rsidR="00CE7DA8">
        <w:t>...A...</w:t>
      </w:r>
      <w:r>
        <w:t xml:space="preserve"> si </w:t>
      </w:r>
      <w:r w:rsidR="00CE7DA8">
        <w:t>...B...</w:t>
      </w:r>
      <w:r>
        <w:t xml:space="preserve">, nu au evidenţiat, declarat si plătit la bugetul de stat sume reprezentând contravaloare acciza aferenta cantitatilor de motorina Euro 5, înregistrate in documentele financiar contabile, iar impotriva S.C. </w:t>
      </w:r>
      <w:r w:rsidR="00CE7DA8">
        <w:t>...K...</w:t>
      </w:r>
      <w:r>
        <w:t xml:space="preserve"> S.R.L. a fost întocmită sesizare penala.</w:t>
      </w:r>
    </w:p>
    <w:p w:rsidR="00C170E9">
      <w:pPr>
        <w:ind w:firstLine="708"/>
        <w:jc w:val="both"/>
      </w:pPr>
      <w:r>
        <w:t>Afirmaţiile societăţii, privind existenta documentelor justificative pentru operaţiunile desfăşurate, nu sunt de natura sa infirme constatările organelor fiscale privitoare la realitatea tranzacţiilor, întrucât numai organele de cercetare penala si urmărire penala, in cadrul competentelor de care dispun, pot stabili daca operaţiunile comerciale au fost derulate conform documentelor prezentate de societate, respective daca documentele justificative evidenţiate in conatbilitatea contestatoarei reflecta realitatea operaţiunilor.</w:t>
      </w:r>
    </w:p>
    <w:p w:rsidR="00C170E9">
      <w:pPr>
        <w:ind w:firstLine="708"/>
        <w:jc w:val="both"/>
      </w:pPr>
      <w:r>
        <w:t>Practica judecătoreasca a calificat operaţiunile fictive ca fiind operaţiuni care:</w:t>
      </w:r>
    </w:p>
    <w:p w:rsidRPr="008059CA" w:rsidR="00C170E9">
      <w:pPr>
        <w:ind w:firstLine="708"/>
        <w:jc w:val="both"/>
      </w:pPr>
      <w:r>
        <w:t xml:space="preserve">,,constau in disimularea realitatii prin crearea aparentei existentei unei operaţiuni care in fapt nu exista.ln acest sens, operaţiunea fictive poate sa constea, printre altele si in cheltuieli care nu au existat in realitate sau care sunt mai mari decât cele reale ori cheltuieli pentru care nu exista documente justificative, dar care sunt înregistrate ca documente legale.înalta Curte a precizat ca înregistrarea operaţiunilor fictive se poate înregistra, fie prin întocmirea de documente justificative privind o operaţiune fictiva, urmata de inscrierea in documentele legale a documentului justificativ intocmit care cuprinde o operaţiune fictive, fie prin înscrierea in documentele legale a unei operaţiuni fictive pentru care nu exista document </w:t>
      </w:r>
      <w:r>
        <w:t xml:space="preserve">justificativ”, astfel cum se precizează in considerentele Deciziei nr.272 din 28 ianuarie 2013 pronunţata in recurs de înalta Curte de Casaţie si Justiţie, </w:t>
      </w:r>
      <w:r w:rsidRPr="008059CA">
        <w:t>decizie care se subscrie spetei.</w:t>
      </w:r>
    </w:p>
    <w:p w:rsidRPr="008059CA" w:rsidR="00C170E9">
      <w:pPr>
        <w:ind w:firstLine="708"/>
        <w:jc w:val="both"/>
      </w:pPr>
      <w:r w:rsidRPr="008059CA">
        <w:t>Astfel, urmare celor constatate prin Procesul verbal nr.</w:t>
      </w:r>
      <w:r w:rsidRPr="008059CA" w:rsidR="00FE5461">
        <w:t>.....</w:t>
      </w:r>
      <w:r w:rsidRPr="008059CA">
        <w:t xml:space="preserve">/29.01.2016 emis de </w:t>
      </w:r>
      <w:r w:rsidRPr="008059CA" w:rsidR="00CE7DA8">
        <w:t>DRAF ..</w:t>
      </w:r>
      <w:r w:rsidRPr="008059CA">
        <w:t xml:space="preserve"> </w:t>
      </w:r>
      <w:r w:rsidRPr="008059CA" w:rsidR="00CE7DA8">
        <w:t>...D...</w:t>
      </w:r>
      <w:r w:rsidRPr="008059CA">
        <w:t>, act adminsitrativ fiscal ale cărui constatări au fost avute in vedere la încheierea Deciziei de impunere nr.</w:t>
      </w:r>
      <w:r w:rsidR="009667A3">
        <w:t>...II.../27.03.2017</w:t>
      </w:r>
      <w:r w:rsidRPr="008059CA">
        <w:t xml:space="preserve">, contestate, a fost încheiat actul de sesizare nr.A-DAF </w:t>
      </w:r>
      <w:r w:rsidR="008059CA">
        <w:t>.........</w:t>
      </w:r>
      <w:r w:rsidRPr="008059CA">
        <w:t>/26.05.2016, ce a fost înaintat D.N.A.-Structura Centrala, in interesul soluţionării dosarului penal nr.</w:t>
      </w:r>
      <w:r w:rsidRPr="008059CA" w:rsidR="00CE7DA8">
        <w:t>...../P/2012</w:t>
      </w:r>
      <w:r w:rsidRPr="008059CA">
        <w:t>.</w:t>
      </w:r>
    </w:p>
    <w:p w:rsidR="00C170E9">
      <w:pPr>
        <w:ind w:firstLine="708"/>
        <w:jc w:val="both"/>
      </w:pPr>
      <w:r w:rsidRPr="008059CA">
        <w:t>In ceea ce priveşte jurisprudenta europeana, care este parte a ordinii de drept intern a fiecărui stat membru al Uniunii Europene, Curtea Europeana de Justiţie a statuat</w:t>
      </w:r>
      <w:r>
        <w:t xml:space="preserve"> ca pentru a putea stabili existenta dreptului de deducere in temeiul unor livrări de bunuri sau servicii este necesar sa se verifice daca acestea au fost efectiv realizate si daca bunurile sau serviciile in cauza au fost utilizate in scopul operaţiunilor taxabile.</w:t>
      </w:r>
    </w:p>
    <w:p w:rsidR="00C170E9">
      <w:pPr>
        <w:ind w:firstLine="708"/>
        <w:jc w:val="both"/>
      </w:pPr>
      <w:r>
        <w:t>In consecinţa, se retine ca autorităţile si instanţele naţionale sunt in măsură sa refuze acordarea dreptului de deducere daca se stabileşte, in raport cu elementele obiective, ca acest drept este invocat fraudulos sau abuziv.</w:t>
      </w:r>
    </w:p>
    <w:p w:rsidR="00C170E9">
      <w:pPr>
        <w:ind w:firstLine="708"/>
        <w:jc w:val="both"/>
      </w:pPr>
      <w:r>
        <w:t>Mai mult decât atat, prin decizia nr.72/28.05.1996, Curtea Constituţionala a retinut ca nu trebuie ignorate nici prevederile art.22 alin.1 din Codul de Procedura Penala, preluate de art.28 alin.1 din Legea nr.135/2010 privind Codul de procedura penala, potrivut carora hotararea defintiva a instanţei penale are autoritate de lucru judecat in fata instanţei civile care judeca acţiunea civila, cu privire la existenta faptei si a persoanei care a savarsit-o.</w:t>
      </w:r>
    </w:p>
    <w:p w:rsidR="00C170E9">
      <w:pPr>
        <w:ind w:firstLine="708"/>
        <w:jc w:val="both"/>
      </w:pPr>
      <w:r>
        <w:t>Totodată, se retine ca prin decizia nr.95/2011, Curtea Constituţionala apreciaza ca:</w:t>
      </w:r>
    </w:p>
    <w:p w:rsidR="00C170E9">
      <w:pPr>
        <w:ind w:firstLine="708"/>
        <w:jc w:val="both"/>
      </w:pPr>
      <w:r>
        <w:t>„ in ceea ce priveşte posibilitatea organului de soluţionare a contestaţiei de a suspenda, prin decizie motivate, soluţionarea cauzei. Curtea a retinut ca adoptarea acestei masuri este condiţionată de inraurirea hotaratoare pe care o are constatarea de către organele competente a elementelor constitutive aie unei infracţiuni asupra unei soluţiei ce urmeaza sa fie data in procedura adminsitrativa.Or intr-o atare situaţie este firesc ca procedura adminsitrativa privind soluţionarea contestaţiei formulate impotriva actelor administrative fiscale sa fie suspendata fie pana la incetarea motivului care a determinat suspendarea...”</w:t>
      </w:r>
    </w:p>
    <w:p w:rsidRPr="008059CA" w:rsidR="00C170E9">
      <w:pPr>
        <w:ind w:firstLine="708"/>
        <w:jc w:val="both"/>
      </w:pPr>
      <w:r>
        <w:t xml:space="preserve">Astfel, prezenta speţa se circumscrie considerentelor deciziilor Curţii Constituţionale </w:t>
      </w:r>
      <w:r w:rsidRPr="008059CA">
        <w:t>mai sus enunţate, ţinând seama de faptul ca cele constatate prin Procesul verbal nr.</w:t>
      </w:r>
      <w:r w:rsidRPr="008059CA" w:rsidR="00FE5461">
        <w:t>.....</w:t>
      </w:r>
      <w:r w:rsidRPr="008059CA">
        <w:t xml:space="preserve">/29.01.2016 emis de </w:t>
      </w:r>
      <w:r w:rsidRPr="008059CA" w:rsidR="00CE7DA8">
        <w:t>DRAF ..</w:t>
      </w:r>
      <w:r w:rsidRPr="008059CA">
        <w:t xml:space="preserve"> </w:t>
      </w:r>
      <w:r w:rsidRPr="008059CA" w:rsidR="00CE7DA8">
        <w:t>...D...</w:t>
      </w:r>
      <w:r w:rsidRPr="008059CA">
        <w:t>, act adminsitrativ fiscal ale cărui constatări au fost avute in vedere la încheierea Deciziei de impunere nr.</w:t>
      </w:r>
      <w:r w:rsidR="009667A3">
        <w:t>...II.../27.03.2017</w:t>
      </w:r>
      <w:r w:rsidRPr="008059CA">
        <w:t xml:space="preserve">, contestate, fac obiectul actului de sesizare nr.A-DAF </w:t>
      </w:r>
      <w:r w:rsidR="008059CA">
        <w:t>.........</w:t>
      </w:r>
      <w:r w:rsidRPr="008059CA">
        <w:t>/ 26.05.2016, ce a fost înaintat D.N.A.-Structura Centrala, in interesul soluţionării dosarului penal nr.</w:t>
      </w:r>
      <w:r w:rsidRPr="008059CA" w:rsidR="00CE7DA8">
        <w:t>...../P/2012</w:t>
      </w:r>
      <w:r w:rsidRPr="008059CA">
        <w:t>.</w:t>
      </w:r>
    </w:p>
    <w:p w:rsidRPr="008059CA" w:rsidR="00C170E9">
      <w:pPr>
        <w:ind w:firstLine="708"/>
        <w:jc w:val="both"/>
      </w:pPr>
      <w:r w:rsidRPr="008059CA">
        <w:t>Justa înţelegere a prevederilor legale mai sus invocate trimite la concluzia ca decizia privind suspendarea cauzei se impune a fi luata ori de cate ori este vădit ca soluţia laturii penale a cauzei are o inraurire hotaratoare asupra dezlegării pricinii.</w:t>
      </w:r>
    </w:p>
    <w:p w:rsidRPr="008059CA" w:rsidR="00C170E9">
      <w:pPr>
        <w:ind w:firstLine="708"/>
        <w:jc w:val="both"/>
      </w:pPr>
      <w:r w:rsidRPr="008059CA">
        <w:t>A proceda altfel, ar însemna sa fi ignorat cercetările organelor de urmărire penala efectuate in cauza, in condiţiile in care organele de inspecţie fiscala au sesizat organele de cercetare penala constatându-se indiciile savarsirii unei infracţiuni.</w:t>
      </w:r>
    </w:p>
    <w:p w:rsidRPr="008059CA" w:rsidR="00C170E9">
      <w:pPr>
        <w:ind w:firstLine="708"/>
        <w:jc w:val="both"/>
      </w:pPr>
      <w:r w:rsidRPr="008059CA">
        <w:t>Având in vedere cele precizate mai sus, precum si faptul ca prioritatea de soluţionare o au organele de cercetare penala, care se vor pronunata asupra caracterului infracţional al faptelor, în mod corect Agenţia Naţionala de Administrare Fiscala, prin Direcţia Generala de Soluţionare a Contestaţiilor nu s-a putut investi cu soluţionarea contestaţiei formulate de reclamanta, urmând ca procedura administrativa sa fie reluata in conformitate cu dispoziţiile art.277 alin.3 din Legea nr. 207/2015 privind Codul de Procedura Fiscala, cu modificările si completările ulterioare.</w:t>
      </w:r>
    </w:p>
    <w:p w:rsidR="00C170E9">
      <w:pPr>
        <w:ind w:firstLine="708"/>
        <w:jc w:val="both"/>
      </w:pPr>
      <w:r w:rsidRPr="008059CA">
        <w:t xml:space="preserve">Drept urmare, apreciaza ca legala suspendarea contestaţiei fiscale nr. </w:t>
      </w:r>
      <w:r w:rsidRPr="008059CA" w:rsidR="002F3AFD">
        <w:t>....8</w:t>
      </w:r>
      <w:r w:rsidRPr="008059CA">
        <w:t>/25.04.2017,</w:t>
      </w:r>
      <w:r>
        <w:t xml:space="preserve"> formulate de S.C. </w:t>
      </w:r>
      <w:r w:rsidR="00E668FB">
        <w:t>...Q...</w:t>
      </w:r>
      <w:r>
        <w:t xml:space="preserve"> S.R.L. </w:t>
      </w:r>
      <w:r w:rsidR="00B93CF5">
        <w:t>...Y...</w:t>
      </w:r>
      <w:r>
        <w:t xml:space="preserve"> impotriva deciziei de soluţionare nr</w:t>
      </w:r>
      <w:r w:rsidRPr="005B193F">
        <w:t>.</w:t>
      </w:r>
      <w:r w:rsidR="009667A3">
        <w:t>...IV.../11.08.2017</w:t>
      </w:r>
      <w:r>
        <w:t>.</w:t>
      </w:r>
    </w:p>
    <w:p w:rsidR="00C170E9">
      <w:pPr>
        <w:ind w:firstLine="708"/>
        <w:jc w:val="both"/>
      </w:pPr>
      <w:r>
        <w:t>Referitor la cererea de obligare la plata cheltuielilor de judecată, învederăm faptul că, potrivit prevederilor art. 453 alin.1 din Cod proc. civilă, partea care a pierdut procesul poate fi obligată să suporte cheltuielile ocazionate de proces, însă prin aceasta trebuie ca partea care a pierdut procesul să se afle în culpa procesuală sau, prin atitudinea sa în cursul derulării procesului, să fi determinat aceste cheltuieli.</w:t>
      </w:r>
    </w:p>
    <w:p w:rsidR="00C170E9">
      <w:pPr>
        <w:ind w:firstLine="708"/>
        <w:jc w:val="both"/>
      </w:pPr>
      <w:r>
        <w:t>O altă condiţie care trebuie îndeplinită pentru a se acorda cheltuielile de judecată, este ca partea care le solicită să fi câştigat în mod irevocabil procesul, ori în situaţia de faţă nu ne încadrăm în această categorie.</w:t>
      </w:r>
    </w:p>
    <w:p w:rsidR="00C170E9">
      <w:pPr>
        <w:ind w:firstLine="708"/>
        <w:jc w:val="both"/>
      </w:pPr>
      <w:r>
        <w:t>La stabilirea cuantumului eventualelor cheltuieli de judecata cuvenite se impune a se tine seama de gradul de complexitate a spetei si de efortul concret al apărătorului reclamantei.</w:t>
      </w:r>
    </w:p>
    <w:p w:rsidR="00C170E9">
      <w:pPr>
        <w:ind w:firstLine="708"/>
        <w:jc w:val="both"/>
      </w:pPr>
      <w:r>
        <w:t>In acelaşi sens, a retinut si Curtea Constituţionala, prin Decizia nr.401/ 14.07.2005, ca prerogativa instanţei de a cenzura, cu prilejul stabilirii cheltuielilor de judecata, cuantumul onorariului cuvenit, prin prisma proportionalitatii sale cu amplitudinea si complexitatea activitatii deduse, este cu atat mai necesara cu cat respectivul onorariu, convertit in cheltuieli de judecata, urmeaza a fi suportat de partea potrivnica, daca a căzut in pretenţii.</w:t>
      </w:r>
    </w:p>
    <w:p w:rsidR="00C170E9">
      <w:pPr>
        <w:ind w:firstLine="708"/>
        <w:jc w:val="both"/>
      </w:pPr>
      <w:r>
        <w:t>La baza obligaţiei de plata a cheltuielilor de judecata, deci temeiul juridic al acestei obligaţii, se afla in mod obligatoriu culpa procesuala, care nu se regăseşte in prezenta speţă in sarcina instituţiei parate.</w:t>
      </w:r>
    </w:p>
    <w:p w:rsidR="00C170E9">
      <w:pPr>
        <w:ind w:firstLine="708"/>
        <w:jc w:val="both"/>
      </w:pPr>
      <w:r>
        <w:t xml:space="preserve">In cazul instituţiei nu este indeplinită nici una din aceste condiţii, Direcţia Generală Regională a Finanţelor Publice </w:t>
      </w:r>
      <w:r w:rsidR="00B93CF5">
        <w:t>...Y...</w:t>
      </w:r>
      <w:r>
        <w:t xml:space="preserve"> nu a făcut altceva decât să respecte legislaţia in vigoare .</w:t>
      </w:r>
    </w:p>
    <w:p w:rsidR="00C170E9">
      <w:pPr>
        <w:ind w:firstLine="708"/>
        <w:jc w:val="both"/>
        <w:rPr>
          <w:rStyle w:val="Fontdeparagrafimplicit"/>
          <w:b/>
        </w:rPr>
      </w:pPr>
      <w:r>
        <w:rPr>
          <w:rStyle w:val="Fontdeparagrafimplicit"/>
          <w:b/>
        </w:rPr>
        <w:t>Reclamanta a depus răspuns la intampinare.</w:t>
      </w:r>
    </w:p>
    <w:p w:rsidR="00C170E9">
      <w:pPr>
        <w:ind w:firstLine="708"/>
        <w:jc w:val="both"/>
      </w:pPr>
      <w:r>
        <w:t>În dovedirea actiunii și în apărare, părțile au depus la dosar inscrisuri.</w:t>
      </w:r>
    </w:p>
    <w:p w:rsidR="00C170E9">
      <w:pPr>
        <w:ind w:firstLine="708"/>
        <w:jc w:val="both"/>
      </w:pPr>
    </w:p>
    <w:p w:rsidR="00C170E9">
      <w:pPr>
        <w:ind w:firstLine="708"/>
        <w:jc w:val="center"/>
        <w:rPr>
          <w:rStyle w:val="Fontdeparagrafimplicit"/>
          <w:b/>
        </w:rPr>
      </w:pPr>
      <w:r>
        <w:rPr>
          <w:rStyle w:val="Fontdeparagrafimplicit"/>
          <w:b/>
        </w:rPr>
        <w:t>Analizand</w:t>
      </w:r>
    </w:p>
    <w:p w:rsidR="00C170E9">
      <w:pPr>
        <w:ind w:firstLine="708"/>
        <w:jc w:val="both"/>
        <w:rPr>
          <w:rStyle w:val="Fontdeparagrafimplicit"/>
        </w:rPr>
      </w:pPr>
    </w:p>
    <w:p w:rsidR="00C170E9">
      <w:pPr>
        <w:jc w:val="both"/>
      </w:pPr>
      <w:r>
        <w:tab/>
        <w:t xml:space="preserve">In perioada 04.10.2016-1503.2-17, reclamanta a fost supusa unei inspectii fiscale, în urma careia s-a intocmit </w:t>
      </w:r>
      <w:bookmarkStart w:name="_Hlk237271860" w:id="5"/>
      <w:r>
        <w:t xml:space="preserve">Raportul de inspecţie fiscală nr. </w:t>
      </w:r>
      <w:r w:rsidR="00E668FB">
        <w:t>F-..Y..</w:t>
      </w:r>
      <w:r>
        <w:t xml:space="preserve"> </w:t>
      </w:r>
      <w:r w:rsidR="00FE6178">
        <w:t>...I.../27.03.2017</w:t>
      </w:r>
      <w:r>
        <w:t xml:space="preserve"> </w:t>
      </w:r>
      <w:bookmarkEnd w:id="5"/>
      <w:r>
        <w:t xml:space="preserve">de către parata Direcţia Generală Regională a Finanţelor Publice </w:t>
      </w:r>
      <w:r w:rsidR="00B93CF5">
        <w:t>...Y...</w:t>
      </w:r>
      <w:r>
        <w:t xml:space="preserve">- Administratia pentru Contribuabili Mijlocii constituita la nivelul Regiunii </w:t>
      </w:r>
      <w:r w:rsidR="00B93CF5">
        <w:t>...Y...</w:t>
      </w:r>
      <w:r>
        <w:t xml:space="preserve"> (vol.I, f.33).</w:t>
      </w:r>
    </w:p>
    <w:p w:rsidRPr="008059CA" w:rsidR="00C170E9">
      <w:pPr>
        <w:jc w:val="both"/>
      </w:pPr>
      <w:r>
        <w:tab/>
        <w:t xml:space="preserve">Prin </w:t>
      </w:r>
      <w:bookmarkStart w:name="_Hlk237271923" w:id="6"/>
      <w:r>
        <w:t xml:space="preserve">decizia de impunere nr. </w:t>
      </w:r>
      <w:r w:rsidR="00E668FB">
        <w:t>F-..Y..</w:t>
      </w:r>
      <w:r>
        <w:t xml:space="preserve"> </w:t>
      </w:r>
      <w:r w:rsidR="009667A3">
        <w:t>...II.../27.03.2017</w:t>
      </w:r>
      <w:r>
        <w:t xml:space="preserve"> </w:t>
      </w:r>
      <w:bookmarkEnd w:id="6"/>
      <w:r>
        <w:t xml:space="preserve">(vol.I, filele 64-76), parata </w:t>
      </w:r>
      <w:bookmarkStart w:name="_GoBack" w:id="7"/>
      <w:r w:rsidR="00785E78">
        <w:t>DGRFPY</w:t>
      </w:r>
      <w:bookmarkEnd w:id="7"/>
      <w:r w:rsidRPr="008059CA">
        <w:t>-</w:t>
      </w:r>
      <w:r w:rsidR="00381AC3">
        <w:t>ACMRY</w:t>
      </w:r>
      <w:r w:rsidRPr="008059CA">
        <w:t xml:space="preserve"> a stabilit în sarcina reclamantei obligatia de plata a urmatoarelor sume:</w:t>
      </w:r>
    </w:p>
    <w:p w:rsidRPr="008059CA" w:rsidR="00C170E9">
      <w:pPr>
        <w:jc w:val="both"/>
      </w:pPr>
      <w:r w:rsidRPr="008059CA">
        <w:tab/>
        <w:t>-3.189 lei cu titlu de impozit pe profit suplimentar, aferent perioadei 01.01.2011-31.12.2013, ca urmare a majorarii bazei de impunere cu suma de 19.936 lei.</w:t>
      </w:r>
    </w:p>
    <w:p w:rsidRPr="008059CA" w:rsidR="00C170E9">
      <w:pPr>
        <w:jc w:val="both"/>
      </w:pPr>
      <w:r w:rsidRPr="008059CA">
        <w:tab/>
        <w:t>-1.216.615 lei cu titlu de acciza pentru motorina, aferenta perioadei 01.01.2011- 31.12.2011, ca urmare a stabilirii unei baze de impunere de 3.501.881 lei.</w:t>
      </w:r>
    </w:p>
    <w:p w:rsidRPr="008059CA" w:rsidR="00C170E9">
      <w:pPr>
        <w:jc w:val="both"/>
      </w:pPr>
      <w:r w:rsidRPr="008059CA">
        <w:tab/>
        <w:t>-291.988 lei, reprezentând TVA aferenta accizei de mai sus.</w:t>
      </w:r>
    </w:p>
    <w:p w:rsidR="00C170E9">
      <w:pPr>
        <w:jc w:val="both"/>
      </w:pPr>
      <w:r w:rsidRPr="008059CA">
        <w:tab/>
        <w:t xml:space="preserve">Prin </w:t>
      </w:r>
      <w:bookmarkStart w:name="_Hlk237271990" w:id="8"/>
      <w:r w:rsidRPr="008059CA">
        <w:t xml:space="preserve">decizia nr. </w:t>
      </w:r>
      <w:r w:rsidRPr="008059CA" w:rsidR="00E668FB">
        <w:t>F-..Y..</w:t>
      </w:r>
      <w:r w:rsidRPr="008059CA">
        <w:t xml:space="preserve"> </w:t>
      </w:r>
      <w:r w:rsidR="009667A3">
        <w:t>...III.../27.03.2017</w:t>
      </w:r>
      <w:r w:rsidRPr="008059CA">
        <w:t xml:space="preserve"> </w:t>
      </w:r>
      <w:bookmarkEnd w:id="8"/>
      <w:r w:rsidRPr="008059CA">
        <w:t xml:space="preserve">(vol.I, filele 77-81), parata </w:t>
      </w:r>
      <w:r w:rsidR="00785E78">
        <w:t>DGRFPY</w:t>
      </w:r>
      <w:r w:rsidRPr="008059CA">
        <w:t>-</w:t>
      </w:r>
      <w:r w:rsidR="00381AC3">
        <w:t>ACMRY</w:t>
      </w:r>
      <w:r w:rsidRPr="008059CA">
        <w:t xml:space="preserve"> a  dispus modificarea</w:t>
      </w:r>
      <w:r>
        <w:t xml:space="preserve"> bazei impozitului pe profit pentru perioada 01.01.2014-31.12.2015, în sensul ca a inclus în baza de impunere suma de 31.947 lei (ce fusese dedusa de către reclamanta în anul 2014).</w:t>
      </w:r>
    </w:p>
    <w:p w:rsidR="00C170E9">
      <w:pPr>
        <w:ind w:firstLine="708"/>
        <w:jc w:val="both"/>
      </w:pPr>
      <w:r>
        <w:t>Reclamanta a formulat contestaţie  fiscala împotriva deciziilor de mai sus.</w:t>
      </w:r>
    </w:p>
    <w:p w:rsidR="00C170E9">
      <w:pPr>
        <w:ind w:firstLine="708"/>
        <w:jc w:val="both"/>
      </w:pPr>
      <w:r>
        <w:t xml:space="preserve">Prin </w:t>
      </w:r>
      <w:bookmarkStart w:name="_Hlk237272141" w:id="9"/>
      <w:r>
        <w:t>decizia nr.</w:t>
      </w:r>
      <w:r w:rsidR="009667A3">
        <w:t>...IV.../11.08.2017</w:t>
      </w:r>
      <w:r>
        <w:t xml:space="preserve"> </w:t>
      </w:r>
      <w:bookmarkEnd w:id="9"/>
      <w:r>
        <w:t>(vol.I, filele 15-32), parata Agenția Naționala de Administrare Fiscala-Directia Generala de Solutionare a Contestatiilor a dispus:</w:t>
      </w:r>
    </w:p>
    <w:p w:rsidR="00C170E9">
      <w:pPr>
        <w:ind w:firstLine="708"/>
        <w:jc w:val="both"/>
      </w:pPr>
      <w:r>
        <w:t>-</w:t>
      </w:r>
      <w:r>
        <w:tab/>
        <w:t>Respingerea contestaţiei in ceea ce priveşte modificarea bazei de impozitare cu suma de 31.947 lei  si în ceea ce privește impozitul pe profit suplimentar de 3.189 lei;</w:t>
      </w:r>
    </w:p>
    <w:p w:rsidR="00C170E9">
      <w:pPr>
        <w:ind w:firstLine="708"/>
        <w:jc w:val="both"/>
      </w:pPr>
      <w:r>
        <w:t>-</w:t>
      </w:r>
      <w:r>
        <w:tab/>
        <w:t>Suspendarea soluţionării contestaţiei în privința accizelor de 1.216.615 lei și în privinta TVA in cuantum de 291.988 lei aferent accizei.</w:t>
      </w:r>
    </w:p>
    <w:p w:rsidR="00C170E9">
      <w:pPr>
        <w:ind w:firstLine="708"/>
        <w:jc w:val="both"/>
      </w:pPr>
      <w:r>
        <w:t>Analizand legalitatea deciziei de mai sus, instanța reține:</w:t>
      </w:r>
    </w:p>
    <w:p w:rsidR="00C170E9">
      <w:pPr>
        <w:ind w:firstLine="708"/>
        <w:jc w:val="both"/>
        <w:rPr>
          <w:rStyle w:val="Fontdeparagrafimplicit"/>
          <w:u w:val="single"/>
        </w:rPr>
      </w:pPr>
      <w:r>
        <w:rPr>
          <w:rStyle w:val="Fontdeparagrafimplicit"/>
          <w:u w:val="single"/>
        </w:rPr>
        <w:t>In ceea ce priveşte modificarea bazei de impozitare cu suma de 31.947 lei  si în ceea ce privește impozitul pe profit suplimentar de 3.189 lei</w:t>
      </w:r>
    </w:p>
    <w:p w:rsidR="00C170E9">
      <w:pPr>
        <w:ind w:firstLine="708"/>
        <w:jc w:val="both"/>
      </w:pPr>
      <w:r>
        <w:t xml:space="preserve">Motivele de nulitate invocate de reclamanta în cuprinsul cererii de chemare în judecată sunt identice, fiind preluate ad-literram, cu cele invocate în cuprinsul contestatiei administrative </w:t>
      </w:r>
      <w:r w:rsidRPr="008059CA">
        <w:t>nr.</w:t>
      </w:r>
      <w:r w:rsidRPr="008059CA" w:rsidR="008059CA">
        <w:t>......</w:t>
      </w:r>
      <w:r w:rsidRPr="008059CA">
        <w:t>/13.04.2017</w:t>
      </w:r>
      <w:r>
        <w:t xml:space="preserve"> (vol.II, filele 57-58), astfel încât ele vor fi analizate împreuna.</w:t>
      </w:r>
    </w:p>
    <w:p w:rsidR="00C170E9">
      <w:pPr>
        <w:ind w:firstLine="708"/>
        <w:jc w:val="both"/>
      </w:pPr>
      <w:r>
        <w:t>În cuprinsul acestor motive, reclamanta invoca faptul ca aceasta ar fi intocmit eronat declaratiile fiscale, în sensul ca ar fi omis sa diminueze impozitul pe profit cu o cota corespunzatoare sponsorizarilor acordate potrivit art.21, alin.4, lit.p C.fiscal și ca organul fiscal avea obligatia de a face el însuși aceasta diminuare cu ocazia inspectiei fiscale, dat fiind ca reclamanta se afla în imposibilitate de a mai depune declaratii rectificative după inceperea inspectiei fiscale.</w:t>
      </w:r>
    </w:p>
    <w:p w:rsidR="00C170E9">
      <w:pPr>
        <w:ind w:firstLine="708"/>
        <w:jc w:val="both"/>
      </w:pPr>
      <w:r>
        <w:t xml:space="preserve">Se observa însă ca aceste critici nu au legătura cu motivele pentru care au fost emise deciziile nr. </w:t>
      </w:r>
      <w:r w:rsidR="00E668FB">
        <w:t>F-..Y..</w:t>
      </w:r>
      <w:r>
        <w:t xml:space="preserve"> </w:t>
      </w:r>
      <w:r w:rsidR="009667A3">
        <w:t>...II.../27.03.2017</w:t>
      </w:r>
      <w:r>
        <w:t xml:space="preserve"> și nr. </w:t>
      </w:r>
      <w:r w:rsidR="00E668FB">
        <w:t>F-..Y..</w:t>
      </w:r>
      <w:r>
        <w:t xml:space="preserve"> </w:t>
      </w:r>
      <w:r w:rsidR="009667A3">
        <w:t>...III.../27.03.2017</w:t>
      </w:r>
      <w:r>
        <w:t>.</w:t>
      </w:r>
    </w:p>
    <w:p w:rsidR="00C170E9">
      <w:pPr>
        <w:ind w:firstLine="708"/>
        <w:jc w:val="both"/>
      </w:pPr>
      <w:r>
        <w:t xml:space="preserve">Astfel, prima decizie a marit baza impozitului pe profit pe anii 2011-2013 cu suma de 19.936 lei, ca urmare a considerarii ca nedeductibile a urmatoarelor cheltuieli: </w:t>
      </w:r>
    </w:p>
    <w:p w:rsidR="00C170E9">
      <w:pPr>
        <w:ind w:firstLine="708"/>
        <w:jc w:val="both"/>
      </w:pPr>
      <w:r>
        <w:t xml:space="preserve">-2.711,47 lei- brichete, silicon bord, odorizant, în anul 2011, de la  </w:t>
      </w:r>
      <w:bookmarkStart w:name="_Hlk237272252" w:id="10"/>
      <w:r>
        <w:t xml:space="preserve">SC </w:t>
      </w:r>
      <w:r w:rsidR="00C22EE5">
        <w:t>...C...</w:t>
      </w:r>
      <w:r>
        <w:t xml:space="preserve"> SRL </w:t>
      </w:r>
      <w:bookmarkEnd w:id="10"/>
      <w:r>
        <w:t>societate inactiva încă din 07.10.2010</w:t>
      </w:r>
    </w:p>
    <w:p w:rsidR="00C170E9">
      <w:pPr>
        <w:ind w:firstLine="708"/>
        <w:jc w:val="both"/>
      </w:pPr>
      <w:r>
        <w:t xml:space="preserve">-797,53 lei- achizitii de la </w:t>
      </w:r>
      <w:bookmarkStart w:name="_Hlk237272290" w:id="11"/>
      <w:r w:rsidR="00C22EE5">
        <w:t>...E...</w:t>
      </w:r>
      <w:r>
        <w:t xml:space="preserve"> SRL</w:t>
      </w:r>
      <w:bookmarkEnd w:id="11"/>
      <w:r w:rsidR="009D0CC8">
        <w:t>...W...</w:t>
      </w:r>
      <w:r>
        <w:t xml:space="preserve"> și de la </w:t>
      </w:r>
      <w:bookmarkStart w:name="_Hlk237272326" w:id="12"/>
      <w:r>
        <w:t xml:space="preserve">SC </w:t>
      </w:r>
      <w:r w:rsidR="00C22EE5">
        <w:t>...F...</w:t>
      </w:r>
      <w:r>
        <w:t xml:space="preserve"> SRL</w:t>
      </w:r>
      <w:bookmarkEnd w:id="12"/>
      <w:r>
        <w:t>, în 2011, care nu erau efectuate inscopul realizarii de venituri.</w:t>
      </w:r>
    </w:p>
    <w:p w:rsidR="00C170E9">
      <w:pPr>
        <w:ind w:firstLine="708"/>
        <w:jc w:val="both"/>
      </w:pPr>
      <w:r>
        <w:t xml:space="preserve">- 396 lei-brichete, servetele, odorizante, în anul 2012, de la SC </w:t>
      </w:r>
      <w:r w:rsidR="00C22EE5">
        <w:t>...C...</w:t>
      </w:r>
      <w:r>
        <w:t xml:space="preserve"> SRL societate inactiva încă din 07.10.2010</w:t>
      </w:r>
    </w:p>
    <w:p w:rsidR="00C170E9">
      <w:pPr>
        <w:ind w:firstLine="708"/>
        <w:jc w:val="both"/>
      </w:pPr>
      <w:r>
        <w:t xml:space="preserve">- 7.242 lei-servicii catering de la </w:t>
      </w:r>
      <w:bookmarkStart w:name="_Hlk237272369" w:id="13"/>
      <w:r>
        <w:t xml:space="preserve">SC </w:t>
      </w:r>
      <w:r w:rsidR="00C22EE5">
        <w:t>...G...</w:t>
      </w:r>
      <w:r>
        <w:t xml:space="preserve"> SRL </w:t>
      </w:r>
      <w:bookmarkEnd w:id="13"/>
      <w:r w:rsidR="009D0CC8">
        <w:t>...W...</w:t>
      </w:r>
      <w:r>
        <w:t>, în 2012, în favoarea actionarilor</w:t>
      </w:r>
    </w:p>
    <w:p w:rsidR="00C170E9">
      <w:pPr>
        <w:ind w:firstLine="708"/>
        <w:jc w:val="both"/>
      </w:pPr>
      <w:r>
        <w:t xml:space="preserve">- 2.189 lei-ochelari și manopera de la </w:t>
      </w:r>
      <w:r w:rsidR="00C22EE5">
        <w:t>...J...</w:t>
      </w:r>
      <w:r>
        <w:t xml:space="preserve"> SRL </w:t>
      </w:r>
      <w:r w:rsidR="009D0CC8">
        <w:t>...W...</w:t>
      </w:r>
      <w:r>
        <w:t>, în 2013, în favoarea actionarilor</w:t>
      </w:r>
    </w:p>
    <w:p w:rsidR="00C170E9" w:rsidP="00C22EE5">
      <w:pPr>
        <w:ind w:firstLine="708"/>
      </w:pPr>
      <w:r>
        <w:t xml:space="preserve">-5.100 lei- piatra sparta și prestari servicii de la </w:t>
      </w:r>
      <w:bookmarkStart w:name="_Hlk237272442" w:id="14"/>
      <w:r>
        <w:t xml:space="preserve">SC </w:t>
      </w:r>
      <w:r w:rsidR="00C22EE5">
        <w:t>...L...</w:t>
      </w:r>
      <w:r>
        <w:t xml:space="preserve"> SA </w:t>
      </w:r>
      <w:bookmarkEnd w:id="14"/>
      <w:r w:rsidR="009D0CC8">
        <w:t>...W...</w:t>
      </w:r>
      <w:r>
        <w:t>, în 2013, fără a exista un contract intre părți</w:t>
      </w:r>
    </w:p>
    <w:p w:rsidR="00C170E9">
      <w:pPr>
        <w:ind w:firstLine="708"/>
        <w:jc w:val="both"/>
      </w:pPr>
      <w:r>
        <w:t xml:space="preserve">- 1.500 lei-reparatie tamplarie aluminiu de la </w:t>
      </w:r>
      <w:bookmarkStart w:name="_Hlk237272529" w:id="15"/>
      <w:r>
        <w:t xml:space="preserve">SC </w:t>
      </w:r>
      <w:r w:rsidR="00C22EE5">
        <w:t>...M...</w:t>
      </w:r>
      <w:r>
        <w:t xml:space="preserve"> SRL </w:t>
      </w:r>
      <w:bookmarkEnd w:id="15"/>
      <w:r w:rsidR="00C22EE5">
        <w:t>...V...</w:t>
      </w:r>
      <w:r>
        <w:t>, în 2013, fără a exista contract de lucrări, rapoarte de lucru etc.</w:t>
      </w:r>
    </w:p>
    <w:p w:rsidR="00C170E9">
      <w:pPr>
        <w:ind w:firstLine="708"/>
        <w:jc w:val="both"/>
      </w:pPr>
      <w:r>
        <w:t>Or, niciuna din aceste cheltuieli nu a fost contestata de reclamanta.</w:t>
      </w:r>
    </w:p>
    <w:p w:rsidR="00C170E9">
      <w:pPr>
        <w:ind w:firstLine="708"/>
        <w:jc w:val="both"/>
      </w:pPr>
      <w:r>
        <w:t>Prin a doua decizie, s-a marit baza impozitului pe profit pe anii 2014-2015 cu suma de 19.936 lei, ca urmare a considerarii ca nedeductibile a urmatoarelor cheltuieli:</w:t>
      </w:r>
    </w:p>
    <w:p w:rsidR="00C170E9">
      <w:pPr>
        <w:ind w:firstLine="708"/>
        <w:jc w:val="both"/>
      </w:pPr>
      <w:r>
        <w:t xml:space="preserve">- 9169 lei-vopsitorie, reparații platforma, reparații stația </w:t>
      </w:r>
      <w:r w:rsidR="00C22EE5">
        <w:t>..............</w:t>
      </w:r>
      <w:r>
        <w:t xml:space="preserve"> de la </w:t>
      </w:r>
      <w:bookmarkStart w:name="_Hlk237272624" w:id="16"/>
      <w:r>
        <w:t xml:space="preserve">II </w:t>
      </w:r>
      <w:r w:rsidR="00C22EE5">
        <w:t>...O...</w:t>
      </w:r>
      <w:bookmarkEnd w:id="16"/>
      <w:r>
        <w:t>, în 2014</w:t>
      </w:r>
    </w:p>
    <w:p w:rsidR="00C170E9">
      <w:pPr>
        <w:ind w:firstLine="708"/>
        <w:jc w:val="both"/>
      </w:pPr>
      <w:r>
        <w:t xml:space="preserve">- 21.148 lei-inchiriere utilaje de construcții de la </w:t>
      </w:r>
      <w:bookmarkStart w:name="_Hlk237272574" w:id="17"/>
      <w:r>
        <w:t xml:space="preserve">SC </w:t>
      </w:r>
      <w:r w:rsidR="00C22EE5">
        <w:t>...N...</w:t>
      </w:r>
      <w:r>
        <w:t xml:space="preserve"> SRL </w:t>
      </w:r>
      <w:bookmarkEnd w:id="17"/>
      <w:r w:rsidR="009D0CC8">
        <w:t>...W...</w:t>
      </w:r>
      <w:r>
        <w:t>, în 2014, pentru care a prezentat o situație partiala conform devizului anexat facturii, nesemnat și asumat de beneficiar și fără indicarea serviciilor efectiv prestate, ci numai a utilajelor</w:t>
      </w:r>
    </w:p>
    <w:p w:rsidR="00C170E9">
      <w:pPr>
        <w:ind w:firstLine="708"/>
        <w:jc w:val="both"/>
      </w:pPr>
      <w:r>
        <w:t xml:space="preserve">- 1.630 lei-catering de la SC </w:t>
      </w:r>
      <w:r w:rsidR="00C22EE5">
        <w:t>...G...</w:t>
      </w:r>
      <w:r>
        <w:t xml:space="preserve"> SRL, în 2014, fără legătura cu obtinerea de venituri</w:t>
      </w:r>
    </w:p>
    <w:p w:rsidR="00C170E9">
      <w:pPr>
        <w:ind w:firstLine="708"/>
        <w:jc w:val="both"/>
      </w:pPr>
      <w:r>
        <w:t>Se observa ca nici aceste cheltuieli nu au fost contestate de reclamanta.</w:t>
      </w:r>
    </w:p>
    <w:p w:rsidR="00C170E9">
      <w:pPr>
        <w:ind w:firstLine="708"/>
        <w:jc w:val="both"/>
      </w:pPr>
      <w:r>
        <w:t>Or, potrivit art.269, alin.2 C.pr.fiscala potrivit cărora „Obiectul contestației îl constituie numai sumele și măsurile stabilite și înscrise de organul fiscal în titlul de creanță sau în actul administrativ fiscal atacat.”</w:t>
      </w:r>
    </w:p>
    <w:p w:rsidR="00C170E9">
      <w:pPr>
        <w:ind w:firstLine="708"/>
        <w:jc w:val="both"/>
      </w:pPr>
      <w:r>
        <w:t>Altfel spus, reclamanta putea contesta numai cheltuielile considerate nedeductibile de către organul fiscal și care au determinat emiterea celor doua decizii.</w:t>
      </w:r>
    </w:p>
    <w:p w:rsidR="00C170E9">
      <w:pPr>
        <w:ind w:firstLine="708"/>
        <w:jc w:val="both"/>
      </w:pPr>
      <w:r>
        <w:t xml:space="preserve">Distinct de cele de mai sus, presupunând ca s-ar fi putut contesta și alte elemente decât cele avute în vedere de organul fiscal la emiterea deciziilor, se observa ca sustinerea reclamantei în sensul ca atunci când a calculat impozitul pe profit aferent întregii perioade 2011-2015, organul fiscal ar fi trebuit el însuși sa corecteze declaratiile fiscale ale contribuabilului inclusiv în favoarea acestuia, în sensul de a diminua impozitele pe profit aferente fieacarui an, în funcție de sponsorizarile realizate de reclamanta, potrivit art.21, </w:t>
      </w:r>
      <w:r>
        <w:t>alin.4, lit.p C.fiscal, este neintemeiata, organul fiscal neputând deduce mai multe cheltuieli decât însuși contribuabilul a dedus.</w:t>
      </w:r>
    </w:p>
    <w:p w:rsidR="00C170E9">
      <w:pPr>
        <w:ind w:firstLine="708"/>
        <w:jc w:val="both"/>
      </w:pPr>
      <w:r>
        <w:t>De altfel, potrivit textului legal invocat de reclamanta, diminuarea impozitului pe profit ca urmare a actelor de sponsorizare/mecenat nu reprezintă o obligație a contribuabilului (și deci nici a organului fiscal în cadrul activitatii de stabilire a impozitului), ci un drept al acestuia, a carui exercitare este lăsată la latitudinea contribuabilului, textul prevazand ca:</w:t>
      </w:r>
    </w:p>
    <w:p w:rsidR="00C170E9">
      <w:pPr>
        <w:ind w:firstLine="708"/>
        <w:jc w:val="both"/>
      </w:pPr>
      <w:r>
        <w:t>„Sumele care nu sunt scăzute din impozitul pe profit, potrivit prevederilor prezentei litere, se reportează în următorii 7 ani consecutivi. Recuperarea acestor sume se va efectua în ordinea înregistrării acestora, în aceleaşi condiţii, la fiecare termen de plată a impozitului pe profit.”</w:t>
      </w:r>
    </w:p>
    <w:p w:rsidR="00C170E9">
      <w:pPr>
        <w:ind w:firstLine="708"/>
        <w:jc w:val="both"/>
      </w:pPr>
      <w:r>
        <w:t>În plus, nici în cadrul contestatiei administrative, nici în cadrul cererii de chemare în judecată, reclamanta nu a indicat concret ce sponsorizari/acte de mecenat a realizat în fiecare din cei 5 ani supusi inspectiei fiscale (2011-2015) și nici care ar fi trebuit să fie diminuarea impozitului pe profit, rezumandu-se la a face trimitere la o expertiza contabila extrajudiciara și a invita organul de solutionare a contestatiei administrative și instanța de judecată sa citească ele acest raport de expertiza, să-l analizeze și sa aprecieze ce sume pot fi valorificate în favoarea reclamantei.</w:t>
      </w:r>
    </w:p>
    <w:p w:rsidR="00C170E9">
      <w:pPr>
        <w:ind w:firstLine="708"/>
        <w:jc w:val="both"/>
      </w:pPr>
      <w:r>
        <w:t>Or, potrivit art.269, alin.1, lit.c C.pr.fiscala, contestatia trebuie sa cuprinda „ motivele de fapt și de drept”, rezultand ca aceste motive trebuie inserate în cuprinsul contestatiei și nu în anexe sau în inscrisuri probatorii atasate contestatiei.</w:t>
      </w:r>
    </w:p>
    <w:p w:rsidR="00C170E9">
      <w:pPr>
        <w:ind w:firstLine="708"/>
        <w:jc w:val="both"/>
      </w:pPr>
      <w:r>
        <w:t>În mod similar, același sens îl au și prevederile art.194, lit.d C.pr.civila, potrivit cărora cererea de chemare în judecată trebuie sa cuprinda „arătarea motivelor de fapt și de drept pe care se întemeiază cererea”.</w:t>
      </w:r>
    </w:p>
    <w:p w:rsidR="00C170E9">
      <w:pPr>
        <w:ind w:firstLine="708"/>
        <w:jc w:val="both"/>
      </w:pPr>
      <w:r>
        <w:t>Conchizand, fata de cele de mai sus, instanța reține ca deciziile nr.</w:t>
      </w:r>
      <w:r w:rsidR="00E668FB">
        <w:t>F-..Y..</w:t>
      </w:r>
      <w:r>
        <w:t xml:space="preserve"> </w:t>
      </w:r>
      <w:r w:rsidR="00A74EC1">
        <w:t>...</w:t>
      </w:r>
      <w:r w:rsidR="005B37ED">
        <w:t>II</w:t>
      </w:r>
      <w:r w:rsidR="00A74EC1">
        <w:t>...</w:t>
      </w:r>
      <w:r>
        <w:t xml:space="preserve"> și </w:t>
      </w:r>
      <w:r w:rsidR="009667A3">
        <w:t>...III.../27.03.2017</w:t>
      </w:r>
      <w:r>
        <w:t xml:space="preserve"> emise de DGRFP </w:t>
      </w:r>
      <w:r w:rsidR="00B93CF5">
        <w:t>...Y...</w:t>
      </w:r>
      <w:r>
        <w:t>-</w:t>
      </w:r>
      <w:r w:rsidR="00381AC3">
        <w:t>ACMRY</w:t>
      </w:r>
      <w:r>
        <w:t>, precum și decizia nr.</w:t>
      </w:r>
      <w:r w:rsidR="009667A3">
        <w:t>...IV.../11.08.2017</w:t>
      </w:r>
      <w:r>
        <w:t xml:space="preserve"> emisa de ANAF-DGSC sunt legale, în ceea ce privește  impozitul pe profit suplimentar de 3.189 lei (anii 2011-2013) si majorarea bazei  de impozitare cu 31.947 lei (anii 2014-2015), astfel încât urmează a fi mentinute, cu consecinta respingerii actiunii pe acest aspect.</w:t>
      </w:r>
    </w:p>
    <w:p w:rsidR="00C170E9">
      <w:pPr>
        <w:ind w:firstLine="708"/>
        <w:jc w:val="both"/>
      </w:pPr>
    </w:p>
    <w:p w:rsidR="00C170E9">
      <w:pPr>
        <w:ind w:firstLine="708"/>
        <w:jc w:val="both"/>
        <w:rPr>
          <w:rStyle w:val="Fontdeparagrafimplicit"/>
          <w:u w:val="single"/>
        </w:rPr>
      </w:pPr>
      <w:r>
        <w:rPr>
          <w:rStyle w:val="Fontdeparagrafimplicit"/>
          <w:u w:val="single"/>
        </w:rPr>
        <w:t>În ceea ce privește accizele și TVA-ul aferent acestora</w:t>
      </w:r>
    </w:p>
    <w:p w:rsidR="00C170E9">
      <w:pPr>
        <w:ind w:firstLine="708"/>
        <w:jc w:val="both"/>
      </w:pPr>
      <w:r>
        <w:t xml:space="preserve">Prin raportul de inspectie fiscala din 27.03.2017 și prin decizia de impunere </w:t>
      </w:r>
      <w:r w:rsidR="00E668FB">
        <w:t>F-..Y..</w:t>
      </w:r>
      <w:r>
        <w:t xml:space="preserve"> </w:t>
      </w:r>
      <w:r w:rsidR="009667A3">
        <w:t>...II.../27.03.2017</w:t>
      </w:r>
      <w:r>
        <w:t xml:space="preserve"> , s-a reținut ca în anul 2011, reclamanta ar fi achizitionat o cantitate de 957.359 litri de motorina Euro 5 de la SC </w:t>
      </w:r>
      <w:r w:rsidR="00CE7DA8">
        <w:t>...K...</w:t>
      </w:r>
      <w:r>
        <w:t xml:space="preserve"> SA </w:t>
      </w:r>
      <w:r w:rsidR="00CE7DA8">
        <w:t>...D...</w:t>
      </w:r>
      <w:r>
        <w:t xml:space="preserve"> și ca aceasta din urma achizitionase motorina de la SC </w:t>
      </w:r>
      <w:r w:rsidR="00CE7DA8">
        <w:t>...A...</w:t>
      </w:r>
      <w:r>
        <w:t xml:space="preserve"> SRL </w:t>
      </w:r>
      <w:r w:rsidR="00CE7DA8">
        <w:t>...D...</w:t>
      </w:r>
      <w:r>
        <w:t xml:space="preserve">, de la SC </w:t>
      </w:r>
      <w:r w:rsidR="00CE7DA8">
        <w:t>...B...</w:t>
      </w:r>
      <w:r>
        <w:t xml:space="preserve"> </w:t>
      </w:r>
      <w:r w:rsidR="00CE7DA8">
        <w:t>...D...</w:t>
      </w:r>
      <w:r>
        <w:t xml:space="preserve"> (aceste doua societati fiind considerate ca având un comportament fiscal inadecvat) și de la SC </w:t>
      </w:r>
      <w:r w:rsidR="001127D6">
        <w:t>...R...</w:t>
      </w:r>
      <w:r>
        <w:t xml:space="preserve"> SA </w:t>
      </w:r>
      <w:r w:rsidR="001127D6">
        <w:t>...U...</w:t>
      </w:r>
      <w:r>
        <w:t xml:space="preserve"> (societate care nu prezinta relevanta în cauza)</w:t>
      </w:r>
    </w:p>
    <w:p w:rsidR="00C170E9">
      <w:pPr>
        <w:ind w:firstLine="708"/>
        <w:jc w:val="both"/>
      </w:pPr>
      <w:r>
        <w:t>Organul fiscal, adică parata DGRFP</w:t>
      </w:r>
      <w:r w:rsidR="007C69E3">
        <w:t>Y</w:t>
      </w:r>
      <w:r>
        <w:t>-</w:t>
      </w:r>
      <w:r w:rsidR="00381AC3">
        <w:t>ACMRY</w:t>
      </w:r>
      <w:r>
        <w:t>,  a reținut ca reclamanta nu a putut dovedi ca aceasta cantitate de motorina provine de la un antrepozit fiscal și nici ca pentru aceasta s-au achitat accizele pe parcursul lanțului tranzactional.</w:t>
      </w:r>
    </w:p>
    <w:p w:rsidR="00C170E9">
      <w:pPr>
        <w:ind w:firstLine="708"/>
        <w:jc w:val="both"/>
      </w:pPr>
      <w:r>
        <w:t>Ca atare, organul fiscal a considerat ca acciza  și TVA-ul aferent sunt datorate în solidar de toate persoanele implicate în întregul lant tranzactional (invocand prevederile art.206</w:t>
      </w:r>
      <w:r>
        <w:rPr>
          <w:rStyle w:val="Fontdeparagrafimplicit"/>
          <w:vertAlign w:val="superscript"/>
        </w:rPr>
        <w:t>6</w:t>
      </w:r>
      <w:r>
        <w:t>, alin.1 și 2, art.206</w:t>
      </w:r>
      <w:r>
        <w:rPr>
          <w:rStyle w:val="Fontdeparagrafimplicit"/>
          <w:vertAlign w:val="superscript"/>
        </w:rPr>
        <w:t>9</w:t>
      </w:r>
      <w:r>
        <w:t>, alin.2, art.206</w:t>
      </w:r>
      <w:r>
        <w:rPr>
          <w:rStyle w:val="Fontdeparagrafimplicit"/>
          <w:vertAlign w:val="superscript"/>
        </w:rPr>
        <w:t>21</w:t>
      </w:r>
      <w:r>
        <w:t>, alin.7 C.fiscal, și pct.75, pct.83, alin.31 și alin.32 din HG nr.44/2004), astfel încât a stabilit în sarcina reclamantei obligatia de plata a sumelor de:</w:t>
      </w:r>
    </w:p>
    <w:p w:rsidR="00C170E9">
      <w:pPr>
        <w:jc w:val="both"/>
      </w:pPr>
      <w:r>
        <w:tab/>
        <w:t>-1.216.615 lei cu titlu de acciza pentru motorina, aferenta perioadei 01.01.2011- 31.12.2011, ca urmare a stabilirii unei baze de impunere de 3.501.881 lei.</w:t>
      </w:r>
    </w:p>
    <w:p w:rsidR="00C170E9">
      <w:pPr>
        <w:jc w:val="both"/>
      </w:pPr>
      <w:r>
        <w:tab/>
        <w:t>-291.988 lei, reprezentând TVA aferenta accizei de mai sus.</w:t>
      </w:r>
    </w:p>
    <w:p w:rsidR="00C170E9">
      <w:pPr>
        <w:jc w:val="both"/>
      </w:pPr>
      <w:r>
        <w:tab/>
        <w:t xml:space="preserve">Instanța reține ca, din moment ce organul fiscal a stabilit ca reclamanta datorează accize și TVA pentru achizitiile de motorina de la </w:t>
      </w:r>
      <w:r w:rsidR="00CE7DA8">
        <w:t>...K...</w:t>
      </w:r>
      <w:r>
        <w:t xml:space="preserve"> SA, rezulta logic ca organul fiscal a </w:t>
      </w:r>
      <w:r>
        <w:t>considerat tranzactiile ca fiind reale, deoarece numai o tranzactie care exista poate genera obligații fiscale.</w:t>
      </w:r>
    </w:p>
    <w:p w:rsidR="00C170E9">
      <w:pPr>
        <w:jc w:val="both"/>
      </w:pPr>
      <w:r>
        <w:tab/>
        <w:t>Or, în cadrul deciziei de solutionare a contestatiei administrative, parata ANAF-DGSC a reținut ca „organele fiscale au stabilit ca în speta se pune problema inregistrarii de documente care nu au la baza operațiuni reale” , cu scopul creariii de avantaje fiscale și ca „numai organele de cercetare și urmărire penala ... pot stabili dacă ... documentele justificative evidentiate în contabilitatea contestatoarei reflecta realitatea operatiunilor” (vol.I, fila 23 sau fila 9 din decizia de solutionare a contestatiei administrative).</w:t>
      </w:r>
    </w:p>
    <w:p w:rsidRPr="008059CA" w:rsidR="00C170E9">
      <w:pPr>
        <w:jc w:val="both"/>
      </w:pPr>
      <w:r>
        <w:tab/>
        <w:t xml:space="preserve">Invocand acest dubiu, precum și prevederile art.277 alin.l lit.a din Legea nr.207/2015, parata ANAF-DGSC a dispus suspendarea solutionarii contestatiei administrative, pana la solutionarea definitiva a sesizarii penale nr.A-DAF </w:t>
      </w:r>
      <w:r w:rsidR="008059CA">
        <w:t>.........</w:t>
      </w:r>
      <w:r w:rsidRPr="008059CA">
        <w:t>/26.05.2016 formulata de ANAF-Directia Generala Antifrauda Fiscala și adresata Directiei Naționale Anticoruptie-sectia de combatere a coruptiei (vol.III, fila 50).</w:t>
      </w:r>
    </w:p>
    <w:p w:rsidRPr="008059CA" w:rsidR="00C170E9">
      <w:pPr>
        <w:jc w:val="both"/>
      </w:pPr>
      <w:r w:rsidRPr="008059CA">
        <w:tab/>
        <w:t xml:space="preserve">Or, se observa ca organul de solutionare a contestatiei administrative reține o situație de fapt greșită, deoarece organul fiscal ce a emis decizia de impunere </w:t>
      </w:r>
      <w:r w:rsidRPr="008059CA" w:rsidR="00E668FB">
        <w:t>F-..Y..</w:t>
      </w:r>
      <w:r w:rsidRPr="008059CA">
        <w:t xml:space="preserve"> </w:t>
      </w:r>
      <w:r w:rsidR="009667A3">
        <w:t>...II.../27.03.2017</w:t>
      </w:r>
      <w:r w:rsidRPr="008059CA">
        <w:t xml:space="preserve"> nu a reținut ca ar exista vreun dubiu cu privire la realitatea achizitiilor de motorina realizate de reclamanta de la </w:t>
      </w:r>
      <w:r w:rsidRPr="008059CA" w:rsidR="00CE7DA8">
        <w:t>...K...</w:t>
      </w:r>
      <w:r w:rsidRPr="008059CA">
        <w:t xml:space="preserve"> SA, ci, dimpotriva, a plecat de la premisa ca aceste achizitii sunt reale (așa se explica și faptul ca organul fiscal a mentinut caracterul deductibil al cheltuielilor efectuate cu achiziția acestei motorine și a mentinut și măsura deducerii TVA-ului plătit de reclamanta pentru aceste achizitii).</w:t>
      </w:r>
    </w:p>
    <w:p w:rsidRPr="008059CA" w:rsidR="00C170E9">
      <w:pPr>
        <w:jc w:val="both"/>
      </w:pPr>
      <w:r w:rsidRPr="008059CA">
        <w:tab/>
        <w:t xml:space="preserve">De altfel, se observa ca sesizarea penala invocata de organul de solutionare a contestatiei nici nu a fost făcută de organul fiscal ce a emis decizia de impunere </w:t>
      </w:r>
      <w:r w:rsidRPr="008059CA" w:rsidR="00E668FB">
        <w:t>F-..Y..</w:t>
      </w:r>
      <w:r w:rsidRPr="008059CA">
        <w:t xml:space="preserve"> </w:t>
      </w:r>
      <w:r w:rsidR="009667A3">
        <w:t>...II.../27.03.2017</w:t>
      </w:r>
      <w:r w:rsidRPr="008059CA">
        <w:t xml:space="preserve"> (adică de parata </w:t>
      </w:r>
      <w:r w:rsidR="00785E78">
        <w:t>DGRFPY</w:t>
      </w:r>
      <w:r w:rsidRPr="008059CA">
        <w:t>-</w:t>
      </w:r>
      <w:r w:rsidR="00381AC3">
        <w:t>ACMRY</w:t>
      </w:r>
      <w:r w:rsidRPr="008059CA">
        <w:t xml:space="preserve">), ci de  catre Directia Generala Antifrauda Fiscala, ca urmare a unui control efectuat mai demult pe raza judetului </w:t>
      </w:r>
      <w:r w:rsidRPr="008059CA" w:rsidR="00CE7DA8">
        <w:t>...D...</w:t>
      </w:r>
      <w:r w:rsidRPr="008059CA">
        <w:t xml:space="preserve"> de către Direcția Regionala Antifrauda Fiscala </w:t>
      </w:r>
      <w:r w:rsidRPr="008059CA" w:rsidR="001127D6">
        <w:t>..</w:t>
      </w:r>
      <w:r w:rsidRPr="008059CA">
        <w:t xml:space="preserve"> </w:t>
      </w:r>
      <w:r w:rsidRPr="008059CA" w:rsidR="00CE7DA8">
        <w:t>...D...</w:t>
      </w:r>
      <w:r w:rsidRPr="008059CA">
        <w:t xml:space="preserve"> (finalizat cu intocmirea procesului verbal nr.</w:t>
      </w:r>
      <w:r w:rsidRPr="008059CA" w:rsidR="00FE5461">
        <w:t>.....</w:t>
      </w:r>
      <w:r w:rsidRPr="008059CA">
        <w:t>/29.01.2016).</w:t>
      </w:r>
    </w:p>
    <w:p w:rsidR="00C170E9">
      <w:pPr>
        <w:jc w:val="both"/>
      </w:pPr>
      <w:r w:rsidRPr="008059CA">
        <w:tab/>
        <w:t>Or, deși actul de sesizare a organelor penale preexista, iar parata</w:t>
      </w:r>
      <w:r>
        <w:t xml:space="preserve"> </w:t>
      </w:r>
      <w:r w:rsidR="00785E78">
        <w:t>DGRFPY</w:t>
      </w:r>
      <w:r>
        <w:t xml:space="preserve">- </w:t>
      </w:r>
      <w:r w:rsidR="00381AC3">
        <w:t>ACMRY</w:t>
      </w:r>
      <w:r>
        <w:t xml:space="preserve"> a știut de existența acestuia (solicitandu-l DGRAF </w:t>
      </w:r>
      <w:r w:rsidR="001127D6">
        <w:t>..</w:t>
      </w:r>
      <w:r>
        <w:t xml:space="preserve"> </w:t>
      </w:r>
      <w:r w:rsidR="001127D6">
        <w:t>...D...</w:t>
      </w:r>
      <w:r>
        <w:t>, dar fiind refuzata, pe motiv ca actul ar conține date confidentiale- vol.I, fila 39 sau pagina 7 din raportul de inspectie fiscala din 27.03.2017) totuși organul fiscal a considerat ca poate lamuri situația fiscala a reclamantei și deci poate emite decizia de impunere chiar și în conditiile existenței acestei sesizari.</w:t>
      </w:r>
    </w:p>
    <w:p w:rsidR="00C170E9">
      <w:pPr>
        <w:jc w:val="both"/>
      </w:pPr>
      <w:r>
        <w:tab/>
        <w:t>Ca atare, organul de solutionare a contestatiei administrative a încălcat prevederile art.276, alin.1 din Legea nr.207/2015, potrivit cărora:</w:t>
      </w:r>
    </w:p>
    <w:p w:rsidR="00C170E9">
      <w:pPr>
        <w:jc w:val="both"/>
        <w:rPr>
          <w:rStyle w:val="Fontdeparagrafimplicit"/>
        </w:rPr>
      </w:pPr>
      <w:r>
        <w:rPr>
          <w:rStyle w:val="Fontdeparagrafimplicit"/>
          <w:color w:val="000000"/>
        </w:rPr>
        <w:tab/>
        <w:t xml:space="preserve">„În soluționarea contestației organul competent verifică motivele de fapt și de drept </w:t>
      </w:r>
      <w:r>
        <w:rPr>
          <w:rStyle w:val="Fontdeparagrafimplicit"/>
          <w:color w:val="000000"/>
          <w:u w:val="single"/>
        </w:rPr>
        <w:t>care au stat la baza emiterii actului administrativ fiscal</w:t>
      </w:r>
      <w:r>
        <w:rPr>
          <w:rStyle w:val="Fontdeparagrafimplicit"/>
          <w:color w:val="000000"/>
        </w:rPr>
        <w:t>.</w:t>
      </w:r>
    </w:p>
    <w:p w:rsidR="00C170E9">
      <w:pPr>
        <w:jc w:val="both"/>
        <w:rPr>
          <w:rStyle w:val="Fontdeparagrafimplicit"/>
        </w:rPr>
      </w:pPr>
      <w:r>
        <w:rPr>
          <w:rStyle w:val="Fontdeparagrafimplicit"/>
          <w:color w:val="000000"/>
        </w:rPr>
        <w:t xml:space="preserve"> </w:t>
      </w:r>
      <w:r>
        <w:rPr>
          <w:rStyle w:val="Fontdeparagrafimplicit"/>
          <w:color w:val="000000"/>
        </w:rPr>
        <w:tab/>
        <w:t xml:space="preserve">Analiza contestației se face </w:t>
      </w:r>
      <w:r>
        <w:rPr>
          <w:rStyle w:val="Fontdeparagrafimplicit"/>
          <w:color w:val="000000"/>
          <w:u w:val="single"/>
        </w:rPr>
        <w:t>în raport cu susținerile părților</w:t>
      </w:r>
      <w:r>
        <w:rPr>
          <w:rStyle w:val="Fontdeparagrafimplicit"/>
          <w:color w:val="000000"/>
        </w:rPr>
        <w:t xml:space="preserve">, cu dispozițiile legale invocate de acestea și cu documentele existente la dosarul cauzei. </w:t>
      </w:r>
      <w:r>
        <w:rPr>
          <w:rStyle w:val="Fontdeparagrafimplicit"/>
          <w:color w:val="000000"/>
        </w:rPr>
        <w:tab/>
        <w:t xml:space="preserve">Soluționarea contestației se face </w:t>
      </w:r>
      <w:r>
        <w:rPr>
          <w:rStyle w:val="Fontdeparagrafimplicit"/>
          <w:color w:val="000000"/>
          <w:u w:val="single"/>
        </w:rPr>
        <w:t>în limitele sesizării</w:t>
      </w:r>
      <w:r>
        <w:rPr>
          <w:rStyle w:val="Fontdeparagrafimplicit"/>
          <w:color w:val="000000"/>
        </w:rPr>
        <w:t>.”</w:t>
      </w:r>
    </w:p>
    <w:p w:rsidR="00C170E9">
      <w:pPr>
        <w:jc w:val="both"/>
        <w:rPr>
          <w:rStyle w:val="Fontdeparagrafimplicit"/>
        </w:rPr>
      </w:pPr>
      <w:r>
        <w:rPr>
          <w:rStyle w:val="Fontdeparagrafimplicit"/>
          <w:color w:val="000000"/>
        </w:rPr>
        <w:tab/>
        <w:t>Astfel, se observa ca:</w:t>
      </w:r>
    </w:p>
    <w:p w:rsidR="00C170E9">
      <w:pPr>
        <w:jc w:val="both"/>
        <w:rPr>
          <w:rStyle w:val="Fontdeparagrafimplicit"/>
        </w:rPr>
      </w:pPr>
      <w:r>
        <w:rPr>
          <w:rStyle w:val="Fontdeparagrafimplicit"/>
          <w:color w:val="000000"/>
        </w:rPr>
        <w:tab/>
        <w:t>- în luarea masurii de suspendare a solutionarii contestatiei, s-a avut în vedere o alta situație de fapt și de drept decât cea care a stat la baza emiterii deciziei de impunere contestate.</w:t>
      </w:r>
    </w:p>
    <w:p w:rsidR="00C170E9">
      <w:pPr>
        <w:jc w:val="both"/>
        <w:rPr>
          <w:rStyle w:val="Fontdeparagrafimplicit"/>
        </w:rPr>
      </w:pPr>
      <w:r>
        <w:rPr>
          <w:rStyle w:val="Fontdeparagrafimplicit"/>
          <w:color w:val="000000"/>
        </w:rPr>
        <w:tab/>
        <w:t>- analiza contestatiei s-a realizat prin invocarea unor chestiuni care excedau aspectelor invocate de contestatoare</w:t>
      </w:r>
    </w:p>
    <w:p w:rsidR="00C170E9">
      <w:pPr>
        <w:jc w:val="both"/>
        <w:rPr>
          <w:rStyle w:val="Fontdeparagrafimplicit"/>
        </w:rPr>
      </w:pPr>
      <w:r>
        <w:rPr>
          <w:rStyle w:val="Fontdeparagrafimplicit"/>
          <w:color w:val="000000"/>
        </w:rPr>
        <w:tab/>
        <w:t>- analiza contestatiei s-a realizat cu depasirea limitelor investirii</w:t>
      </w:r>
    </w:p>
    <w:p w:rsidR="00C170E9">
      <w:pPr>
        <w:jc w:val="both"/>
        <w:rPr>
          <w:rStyle w:val="Fontdeparagrafimplicit"/>
        </w:rPr>
      </w:pPr>
      <w:r>
        <w:rPr>
          <w:rStyle w:val="Fontdeparagrafimplicit"/>
          <w:color w:val="000000"/>
        </w:rPr>
        <w:tab/>
        <w:t>În plus, invocand posibila „nerealitate a achizitiilor de motorina”, parata ANAF-DGSC a deschis posibilitatea ca la solutionarea pe fond a contestatiei administrative să se poată inrautati situația contestatoarei, incalcand astfel și prevederile art.276, alin.3 din Legea nr.207/2015, potrivit cărora:</w:t>
      </w:r>
    </w:p>
    <w:p w:rsidR="00C170E9">
      <w:pPr>
        <w:jc w:val="both"/>
        <w:rPr>
          <w:rStyle w:val="Fontdeparagrafimplicit"/>
        </w:rPr>
      </w:pPr>
      <w:r>
        <w:rPr>
          <w:rStyle w:val="Fontdeparagrafimplicit"/>
          <w:color w:val="000000"/>
        </w:rPr>
        <w:tab/>
        <w:t>„Prin soluționarea contestației nu se poate crea o situație mai grea contestatorului în propria cale de atac.”.</w:t>
      </w:r>
    </w:p>
    <w:p w:rsidR="00C170E9">
      <w:pPr>
        <w:jc w:val="both"/>
        <w:rPr>
          <w:rStyle w:val="Fontdeparagrafimplicit"/>
        </w:rPr>
      </w:pPr>
      <w:r>
        <w:rPr>
          <w:rStyle w:val="Fontdeparagrafimplicit"/>
          <w:color w:val="000000"/>
        </w:rPr>
        <w:tab/>
        <w:t>Distinct de cele de mai sus, instanța apreciaza ca parata ANAF-DGSC a încălcat și prevederile art.277, alin.1, lit.a din Legea nr.207/2015, potrivit caruia:</w:t>
      </w:r>
    </w:p>
    <w:p w:rsidR="00C170E9">
      <w:pPr>
        <w:jc w:val="both"/>
        <w:rPr>
          <w:rStyle w:val="Fontdeparagrafimplicit"/>
        </w:rPr>
      </w:pPr>
      <w:r>
        <w:rPr>
          <w:rStyle w:val="Fontdeparagrafimplicit"/>
          <w:color w:val="000000"/>
        </w:rPr>
        <w:tab/>
        <w:t>„(1) Organul de soluționare competent poate suspenda, prin decizie motivată, soluționarea cauzei atunci când:</w:t>
      </w:r>
    </w:p>
    <w:p w:rsidR="00C170E9">
      <w:pPr>
        <w:jc w:val="both"/>
        <w:rPr>
          <w:rStyle w:val="Fontdeparagrafimplicit"/>
        </w:rPr>
      </w:pPr>
      <w:r>
        <w:rPr>
          <w:rStyle w:val="Fontdeparagrafimplicit"/>
          <w:color w:val="000000"/>
        </w:rPr>
        <w:tab/>
        <w:t>a) organul care a efectuat activitatea de control a sesizat organele în drept cu privire la existența indiciilor săvârșirii unei infracțiuni în legătură cu mijloacele de probă privind stabilirea bazei de impozitare și a cărei constatare ar avea o înrâurire hotărâtoare asupra soluției ce urmează să fie dată în procedură administrativă”.</w:t>
      </w:r>
    </w:p>
    <w:p w:rsidRPr="008059CA" w:rsidR="00C170E9">
      <w:pPr>
        <w:jc w:val="both"/>
        <w:rPr>
          <w:rStyle w:val="Fontdeparagrafimplicit"/>
        </w:rPr>
      </w:pPr>
      <w:r>
        <w:rPr>
          <w:rStyle w:val="Fontdeparagrafimplicit"/>
          <w:color w:val="000000"/>
        </w:rPr>
        <w:tab/>
        <w:t xml:space="preserve">Or, după cum s-a arătat, sesizarea penala în cauza nu a fost efectuata de organul care a efectuat activitatea de control  (controlul care a dus la emiterea deciziei de impunere), ci de un </w:t>
      </w:r>
      <w:r w:rsidRPr="008059CA">
        <w:rPr>
          <w:rStyle w:val="Fontdeparagrafimplicit"/>
          <w:color w:val="000000"/>
        </w:rPr>
        <w:t xml:space="preserve">alt organ de control (controlul </w:t>
      </w:r>
      <w:r w:rsidRPr="008059CA" w:rsidR="00CE7DA8">
        <w:rPr>
          <w:rStyle w:val="Fontdeparagrafimplicit"/>
          <w:color w:val="000000"/>
        </w:rPr>
        <w:t>DRAF ..</w:t>
      </w:r>
      <w:r w:rsidRPr="008059CA">
        <w:rPr>
          <w:rStyle w:val="Fontdeparagrafimplicit"/>
          <w:color w:val="000000"/>
        </w:rPr>
        <w:t xml:space="preserve"> </w:t>
      </w:r>
      <w:r w:rsidRPr="008059CA" w:rsidR="00CE7DA8">
        <w:rPr>
          <w:rStyle w:val="Fontdeparagrafimplicit"/>
          <w:color w:val="000000"/>
        </w:rPr>
        <w:t>...D...</w:t>
      </w:r>
      <w:r w:rsidRPr="008059CA">
        <w:rPr>
          <w:rStyle w:val="Fontdeparagrafimplicit"/>
          <w:color w:val="000000"/>
        </w:rPr>
        <w:t>, care a dus la emiterea procesului verbal nr.</w:t>
      </w:r>
      <w:r w:rsidRPr="008059CA" w:rsidR="00FE5461">
        <w:rPr>
          <w:rStyle w:val="Fontdeparagrafimplicit"/>
          <w:color w:val="000000"/>
        </w:rPr>
        <w:t>.....</w:t>
      </w:r>
      <w:r w:rsidRPr="008059CA">
        <w:rPr>
          <w:rStyle w:val="Fontdeparagrafimplicit"/>
          <w:color w:val="000000"/>
        </w:rPr>
        <w:t>/29.01.2016).</w:t>
      </w:r>
    </w:p>
    <w:p w:rsidR="00C170E9">
      <w:pPr>
        <w:jc w:val="both"/>
        <w:rPr>
          <w:rStyle w:val="Fontdeparagrafimplicit"/>
        </w:rPr>
      </w:pPr>
      <w:r w:rsidRPr="008059CA">
        <w:rPr>
          <w:rStyle w:val="Fontdeparagrafimplicit"/>
          <w:color w:val="000000"/>
        </w:rPr>
        <w:tab/>
        <w:t xml:space="preserve">Mai mult, se observa ca sesizarea penala nr.A-DAF </w:t>
      </w:r>
      <w:r w:rsidR="008059CA">
        <w:rPr>
          <w:rStyle w:val="Fontdeparagrafimplicit"/>
          <w:color w:val="000000"/>
        </w:rPr>
        <w:t>.........</w:t>
      </w:r>
      <w:r w:rsidRPr="008059CA">
        <w:rPr>
          <w:rStyle w:val="Fontdeparagrafimplicit"/>
          <w:color w:val="000000"/>
        </w:rPr>
        <w:t>/26.05.2016 formulata</w:t>
      </w:r>
      <w:r>
        <w:rPr>
          <w:rStyle w:val="Fontdeparagrafimplicit"/>
          <w:color w:val="000000"/>
        </w:rPr>
        <w:t xml:space="preserve"> de ANAF-Directia Generala Antifrauda Fiscala nici nu se refera la reclamanta (și la documentele prin care aceasta a achizitionat motorina de la </w:t>
      </w:r>
      <w:r w:rsidR="00CE7DA8">
        <w:rPr>
          <w:rStyle w:val="Fontdeparagrafimplicit"/>
          <w:color w:val="000000"/>
        </w:rPr>
        <w:t>...K...</w:t>
      </w:r>
      <w:r>
        <w:rPr>
          <w:rStyle w:val="Fontdeparagrafimplicit"/>
          <w:color w:val="000000"/>
        </w:rPr>
        <w:t xml:space="preserve"> SA), ci la </w:t>
      </w:r>
      <w:r w:rsidR="00CE7DA8">
        <w:rPr>
          <w:rStyle w:val="Fontdeparagrafimplicit"/>
          <w:color w:val="000000"/>
        </w:rPr>
        <w:t>...K...</w:t>
      </w:r>
      <w:r>
        <w:rPr>
          <w:rStyle w:val="Fontdeparagrafimplicit"/>
          <w:color w:val="000000"/>
        </w:rPr>
        <w:t xml:space="preserve"> SA (și la documentele prin care aceasta a achizitionat motorina de la </w:t>
      </w:r>
      <w:r w:rsidR="00CE7DA8">
        <w:rPr>
          <w:rStyle w:val="Fontdeparagrafimplicit"/>
          <w:color w:val="000000"/>
        </w:rPr>
        <w:t>...A...</w:t>
      </w:r>
      <w:r>
        <w:rPr>
          <w:rStyle w:val="Fontdeparagrafimplicit"/>
          <w:color w:val="000000"/>
        </w:rPr>
        <w:t xml:space="preserve"> SRL și </w:t>
      </w:r>
      <w:r w:rsidR="00CE7DA8">
        <w:rPr>
          <w:rStyle w:val="Fontdeparagrafimplicit"/>
          <w:color w:val="000000"/>
        </w:rPr>
        <w:t>...B...</w:t>
      </w:r>
      <w:r>
        <w:rPr>
          <w:rStyle w:val="Fontdeparagrafimplicit"/>
          <w:color w:val="000000"/>
        </w:rPr>
        <w:t xml:space="preserve"> SRL), astfel încât nu este îndeplinită nici conditia ca  sesizarea sa vizeze „săvârșirea unei infracțiuni în legătură cu mijloacele de probă privind stabilirea bazei de impozitare și a cărei constatare ar avea o înrâurire hotărâtoare asupra soluției ce urmează să fie dată în procedură administrativă”. (vol.III, fila 57 verso).</w:t>
      </w:r>
    </w:p>
    <w:p w:rsidR="00C170E9">
      <w:pPr>
        <w:jc w:val="both"/>
        <w:rPr>
          <w:rStyle w:val="Fontdeparagrafimplicit"/>
        </w:rPr>
      </w:pPr>
      <w:r>
        <w:rPr>
          <w:rStyle w:val="Fontdeparagrafimplicit"/>
          <w:color w:val="000000"/>
        </w:rPr>
        <w:tab/>
        <w:t xml:space="preserve">Altfel spus, o eventuala constatare în sensul ca </w:t>
      </w:r>
      <w:r w:rsidR="00CE7DA8">
        <w:rPr>
          <w:rStyle w:val="Fontdeparagrafimplicit"/>
          <w:color w:val="000000"/>
        </w:rPr>
        <w:t>...K...</w:t>
      </w:r>
      <w:r>
        <w:rPr>
          <w:rStyle w:val="Fontdeparagrafimplicit"/>
          <w:color w:val="000000"/>
        </w:rPr>
        <w:t xml:space="preserve"> nu  achizitionat motorina de la furnizorii pe care i-a declarat, nu duce automat la concluzia ca nici nu a furnizat mai departe motorina către reclamanta (putand sa detina motorina din alte surse, chiar ilegale).</w:t>
      </w:r>
    </w:p>
    <w:p w:rsidR="00C170E9">
      <w:pPr>
        <w:jc w:val="both"/>
        <w:rPr>
          <w:rStyle w:val="Fontdeparagrafimplicit"/>
        </w:rPr>
      </w:pPr>
      <w:r>
        <w:rPr>
          <w:rStyle w:val="Fontdeparagrafimplicit"/>
          <w:color w:val="000000"/>
        </w:rPr>
        <w:tab/>
        <w:t>Conchizand, fata de cele de mai sus, instanța reține ca decizia nr.</w:t>
      </w:r>
      <w:r w:rsidR="009667A3">
        <w:rPr>
          <w:rStyle w:val="Fontdeparagrafimplicit"/>
          <w:color w:val="000000"/>
        </w:rPr>
        <w:t>...IV.../11.08.2017</w:t>
      </w:r>
      <w:r>
        <w:rPr>
          <w:rStyle w:val="Fontdeparagrafimplicit"/>
          <w:color w:val="000000"/>
        </w:rPr>
        <w:t xml:space="preserve"> emisa de parata ANAF-DGSC este nelegala în partea ce privește suspendarea solutionarii contestatiei administrative referitoare la accize și TVA-ul aferent, motiv pentru care, în baza art.18 din Legea nr.554/2004, va fi anulată în aceasta privința, urmând a fi mentinuta în rest.</w:t>
      </w:r>
    </w:p>
    <w:p w:rsidR="00C170E9">
      <w:pPr>
        <w:jc w:val="both"/>
        <w:rPr>
          <w:rStyle w:val="Fontdeparagrafimplicit"/>
        </w:rPr>
      </w:pPr>
      <w:r>
        <w:rPr>
          <w:rStyle w:val="Fontdeparagrafimplicit"/>
          <w:color w:val="000000"/>
        </w:rPr>
        <w:tab/>
        <w:t>Totodata, în baza art.453 NCPC, parata ANAF-DGSC va fi obligata la plata către reclamanta a cheltuielilor de judecată în cuantum de 4.284 lei, reprezentând onorariu avocat.</w:t>
      </w:r>
    </w:p>
    <w:p w:rsidR="00C170E9">
      <w:pPr>
        <w:pStyle w:val="Standard"/>
        <w:spacing w:line="276" w:lineRule="auto"/>
        <w:jc w:val="both"/>
        <w:rPr>
          <w:rStyle w:val="Fontdeparagrafimplicit"/>
        </w:rPr>
      </w:pPr>
    </w:p>
    <w:p w:rsidR="00C170E9">
      <w:pPr>
        <w:pStyle w:val="Standard"/>
        <w:jc w:val="center"/>
        <w:rPr>
          <w:rStyle w:val="Fontdeparagrafimplicit"/>
          <w:b/>
        </w:rPr>
      </w:pPr>
      <w:r>
        <w:rPr>
          <w:rStyle w:val="Fontdeparagrafimplicit"/>
          <w:b/>
        </w:rPr>
        <w:t>PENTRU ACESTE MOTIVE,</w:t>
      </w:r>
    </w:p>
    <w:p w:rsidR="00C170E9">
      <w:pPr>
        <w:jc w:val="center"/>
        <w:rPr>
          <w:rStyle w:val="Fontdeparagrafimplicit"/>
          <w:b/>
        </w:rPr>
      </w:pPr>
      <w:r>
        <w:rPr>
          <w:rStyle w:val="Fontdeparagrafimplicit"/>
          <w:b/>
        </w:rPr>
        <w:t>IN  NUMELE LEGII,</w:t>
      </w:r>
    </w:p>
    <w:p w:rsidR="00C170E9">
      <w:pPr>
        <w:jc w:val="center"/>
        <w:rPr>
          <w:rStyle w:val="Fontdeparagrafimplicit"/>
          <w:b/>
        </w:rPr>
      </w:pPr>
      <w:r>
        <w:rPr>
          <w:rStyle w:val="Fontdeparagrafimplicit"/>
          <w:b/>
        </w:rPr>
        <w:t>HOTĂRĂŞTE:</w:t>
      </w:r>
    </w:p>
    <w:p w:rsidR="00C170E9">
      <w:pPr>
        <w:rPr>
          <w:rStyle w:val="Fontdeparagrafimplicit"/>
          <w:b/>
        </w:rPr>
      </w:pPr>
    </w:p>
    <w:p w:rsidR="00C170E9">
      <w:pPr>
        <w:suppressAutoHyphens/>
        <w:jc w:val="both"/>
      </w:pPr>
      <w:r>
        <w:tab/>
        <w:t xml:space="preserve">Admite in parte acțiunea formulată de reclamanta S.C. </w:t>
      </w:r>
      <w:r w:rsidR="00E668FB">
        <w:t>...Q...</w:t>
      </w:r>
      <w:r>
        <w:t xml:space="preserve"> S.R.L., cu sediul ales în </w:t>
      </w:r>
      <w:r w:rsidR="00141A85">
        <w:t>.......................</w:t>
      </w:r>
      <w:r>
        <w:t xml:space="preserve">, în contradictoriu cu pârâtele Direcţia Generală Regională a Finanţelor Publice  </w:t>
      </w:r>
      <w:r w:rsidR="00E668FB">
        <w:t>...Y...</w:t>
      </w:r>
      <w:r>
        <w:t xml:space="preserve"> - Administraţia pentru Contribuabili Mijlocii Constituita la Nivelul Regiunii </w:t>
      </w:r>
      <w:r w:rsidR="00E668FB">
        <w:t>...Y...</w:t>
      </w:r>
      <w:r>
        <w:t xml:space="preserve">  cu sediul în </w:t>
      </w:r>
      <w:r w:rsidR="00141A85">
        <w:t>.................................</w:t>
      </w:r>
      <w:r>
        <w:t xml:space="preserve"> şi Agenţia Naţională de Administrare Fiscală - Direcţia Generală de Soluţionare a Contestaţiilor,  cu sediul în </w:t>
      </w:r>
      <w:r w:rsidR="00141A85">
        <w:t>..............................</w:t>
      </w:r>
      <w:r>
        <w:t xml:space="preserve">. </w:t>
      </w:r>
    </w:p>
    <w:p w:rsidR="00C170E9">
      <w:pPr>
        <w:suppressAutoHyphens/>
        <w:ind w:firstLine="708"/>
        <w:jc w:val="both"/>
      </w:pPr>
      <w:r>
        <w:t>Anulează in parte decizia nr.</w:t>
      </w:r>
      <w:r w:rsidR="009667A3">
        <w:t>...IV.../11.08.2017</w:t>
      </w:r>
      <w:r>
        <w:t xml:space="preserve"> emisa de Direcţia Generală de Soluţionare a Contestaţiilor, in ceea ce privește suspendarea soluționării contestației administrative referitoare la sumele de 1.216.615 lei (accize) si 291.988 lei (TVA aferent accizelor).</w:t>
      </w:r>
    </w:p>
    <w:p w:rsidR="00C170E9">
      <w:pPr>
        <w:suppressAutoHyphens/>
        <w:ind w:firstLine="708"/>
        <w:jc w:val="both"/>
      </w:pPr>
      <w:r>
        <w:t xml:space="preserve"> Menține in rest decizia nr.</w:t>
      </w:r>
      <w:r w:rsidR="009667A3">
        <w:t>...IV.../11.08.2017</w:t>
      </w:r>
      <w:r>
        <w:t xml:space="preserve"> emisa de Direcţia Generală de Soluţionare a Contestaţiilor,. </w:t>
      </w:r>
    </w:p>
    <w:p w:rsidR="00C170E9">
      <w:pPr>
        <w:suppressAutoHyphens/>
        <w:ind w:firstLine="708"/>
        <w:jc w:val="both"/>
      </w:pPr>
      <w:r>
        <w:t xml:space="preserve"> Respinge acțiunea fata de parata Direcţia Generală Regională a Finanţelor Publice  </w:t>
      </w:r>
      <w:r w:rsidR="00E668FB">
        <w:t>...Y...</w:t>
      </w:r>
      <w:r>
        <w:t xml:space="preserve"> - Administraţia pentru Contribuabili Mijlocii Constituita la Nivelul Regiunii </w:t>
      </w:r>
      <w:r w:rsidR="00E668FB">
        <w:t>...Y...</w:t>
      </w:r>
      <w:r>
        <w:t xml:space="preserve">, ca neîntemeiata. </w:t>
      </w:r>
    </w:p>
    <w:p w:rsidR="00C170E9">
      <w:pPr>
        <w:suppressAutoHyphens/>
        <w:ind w:firstLine="708"/>
        <w:jc w:val="both"/>
      </w:pPr>
      <w:r>
        <w:t xml:space="preserve">Obliga parata Direcţia Generală de Soluţionare a Contestaţiilor, la plata către reclamant a sumei de 4.284 lei cu titlu de cheltuieli de judecata. </w:t>
      </w:r>
    </w:p>
    <w:p w:rsidR="00C170E9">
      <w:pPr>
        <w:suppressAutoHyphens/>
        <w:ind w:firstLine="708"/>
        <w:jc w:val="both"/>
      </w:pPr>
      <w:r>
        <w:t xml:space="preserve">Cu recurs in 15 zile de la comunicare. Recursul se depune la Curtea de Apel </w:t>
      </w:r>
      <w:r w:rsidR="00BF6116">
        <w:t>...X...</w:t>
      </w:r>
      <w:r>
        <w:t xml:space="preserve">-sectia </w:t>
      </w:r>
      <w:r w:rsidR="00BF6116">
        <w:t>......</w:t>
      </w:r>
      <w:r>
        <w:t xml:space="preserve"> sub sanctiunea nulitatii.</w:t>
      </w:r>
    </w:p>
    <w:p w:rsidR="00C170E9">
      <w:pPr>
        <w:suppressAutoHyphens/>
        <w:ind w:firstLine="708"/>
        <w:jc w:val="both"/>
      </w:pPr>
      <w:r>
        <w:t xml:space="preserve"> Pronuntata prin punerea solutiei la dispozitia partilor, in conditiile art.396, alin.2 NCPC, azi, </w:t>
      </w:r>
      <w:r w:rsidR="001127D6">
        <w:t>..................</w:t>
      </w:r>
      <w:r>
        <w:t>.</w:t>
      </w:r>
      <w:r>
        <w:tab/>
      </w:r>
      <w:r>
        <w:tab/>
      </w:r>
      <w:r>
        <w:tab/>
      </w:r>
      <w:r>
        <w:tab/>
      </w:r>
    </w:p>
    <w:p w:rsidR="00C170E9">
      <w:pPr>
        <w:pStyle w:val="Standard"/>
        <w:spacing w:line="276" w:lineRule="auto"/>
        <w:ind w:firstLine="708"/>
        <w:jc w:val="both"/>
        <w:rPr>
          <w:rStyle w:val="Fontdeparagrafimplicit"/>
          <w:lang w:val="en"/>
        </w:rPr>
      </w:pPr>
      <w:r>
        <w:tab/>
      </w:r>
      <w:r>
        <w:rPr>
          <w:rStyle w:val="Fontdeparagrafimplicit"/>
          <w:lang w:val="en"/>
        </w:rPr>
        <w:tab/>
      </w:r>
    </w:p>
    <w:p w:rsidR="00C170E9">
      <w:pPr>
        <w:pStyle w:val="Corptext"/>
        <w:ind w:firstLine="720"/>
        <w:jc w:val="both"/>
      </w:pPr>
      <w:r>
        <w:t xml:space="preserve">  </w:t>
      </w:r>
      <w:r>
        <w:t>Preşedinte</w:t>
      </w:r>
      <w:r>
        <w:t xml:space="preserve">,   </w:t>
      </w:r>
      <w:r>
        <w:t xml:space="preserve">                                                                  </w:t>
      </w:r>
      <w:r>
        <w:t>Grefier</w:t>
      </w:r>
      <w:r>
        <w:t>,</w:t>
      </w:r>
    </w:p>
    <w:p w:rsidR="00C170E9">
      <w:pPr>
        <w:jc w:val="both"/>
      </w:pPr>
      <w:r>
        <w:t xml:space="preserve">             </w:t>
      </w:r>
      <w:r w:rsidR="00D86563">
        <w:t xml:space="preserve">    </w:t>
      </w:r>
      <w:r w:rsidR="00B83F19">
        <w:t>A0005</w:t>
      </w:r>
      <w:r>
        <w:t xml:space="preserve">                                                                 </w:t>
      </w:r>
      <w:r w:rsidR="00BF6116">
        <w:t>.............</w:t>
      </w:r>
    </w:p>
    <w:p w:rsidR="00C170E9">
      <w:pPr>
        <w:jc w:val="both"/>
      </w:pPr>
    </w:p>
    <w:p w:rsidR="00C170E9"/>
    <w:p w:rsidR="00C170E9"/>
    <w:p w:rsidR="00C170E9">
      <w:pPr>
        <w:spacing w:line="276" w:lineRule="auto"/>
        <w:jc w:val="both"/>
      </w:pPr>
    </w:p>
    <w:p w:rsidR="00C170E9">
      <w:pPr>
        <w:spacing w:line="276" w:lineRule="auto"/>
        <w:jc w:val="both"/>
      </w:pPr>
    </w:p>
    <w:p w:rsidR="00C170E9">
      <w:pPr>
        <w:spacing w:line="276" w:lineRule="auto"/>
        <w:jc w:val="both"/>
      </w:pPr>
    </w:p>
    <w:p w:rsidR="00C170E9">
      <w:pPr>
        <w:spacing w:line="276" w:lineRule="auto"/>
        <w:jc w:val="both"/>
      </w:pPr>
    </w:p>
    <w:p w:rsidR="00C170E9">
      <w:pPr>
        <w:spacing w:line="276" w:lineRule="auto"/>
        <w:jc w:val="both"/>
      </w:pPr>
    </w:p>
    <w:p w:rsidR="00C170E9">
      <w:pPr>
        <w:spacing w:line="276" w:lineRule="auto"/>
        <w:jc w:val="both"/>
      </w:pPr>
    </w:p>
    <w:p w:rsidR="00C170E9">
      <w:pPr>
        <w:spacing w:line="276" w:lineRule="auto"/>
        <w:jc w:val="both"/>
      </w:pPr>
    </w:p>
    <w:p w:rsidR="00C170E9">
      <w:pPr>
        <w:spacing w:line="276" w:lineRule="auto"/>
        <w:jc w:val="both"/>
      </w:pPr>
      <w:r>
        <w:t>Red.</w:t>
      </w:r>
      <w:r w:rsidR="00D86563">
        <w:t>A0005</w:t>
      </w:r>
      <w:r>
        <w:t>- 4 ex/</w:t>
      </w:r>
      <w:r w:rsidR="00D86563">
        <w:t>...........</w:t>
      </w:r>
    </w:p>
    <w:p w:rsidR="00C170E9">
      <w:pPr>
        <w:spacing w:line="276" w:lineRule="auto"/>
        <w:jc w:val="both"/>
      </w:pPr>
      <w:r>
        <w:t>Comunicat 2 exemplare la data de</w:t>
      </w:r>
    </w:p>
    <w:p w:rsidR="00C170E9"/>
    <w:p w:rsidR="00C170E9"/>
    <w:p w:rsidR="00C170E9"/>
    <w:p w:rsidR="00C170E9"/>
    <w:sectPr>
      <w:footerReference w:type="default" r:id="rId4"/>
      <w:pgSz w:w="11906" w:h="16838"/>
      <w:pgMar w:top="1417" w:right="1417" w:bottom="1417" w:left="1417"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170E9">
    <w:pPr>
      <w:pStyle w:val="Subsol"/>
      <w:jc w:val="right"/>
    </w:pPr>
    <w:r>
      <w:fldChar w:fldCharType="begin"/>
    </w:r>
    <w:r>
      <w:instrText>PAGE   \* MERGEFORMAT</w:instrText>
    </w:r>
    <w:r>
      <w:fldChar w:fldCharType="separate"/>
    </w:r>
    <w:r>
      <w:t>#</w:t>
    </w:r>
    <w:r>
      <w:fldChar w:fldCharType="end"/>
    </w:r>
  </w:p>
  <w:p w:rsidR="00C170E9">
    <w:pPr>
      <w:pStyle w:val="Subsol"/>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0E9"/>
    <w:rsid w:val="001127D6"/>
    <w:rsid w:val="00141A85"/>
    <w:rsid w:val="00191010"/>
    <w:rsid w:val="001D27A1"/>
    <w:rsid w:val="00221D43"/>
    <w:rsid w:val="002F3AFD"/>
    <w:rsid w:val="00381AC3"/>
    <w:rsid w:val="00536F77"/>
    <w:rsid w:val="005B193F"/>
    <w:rsid w:val="005B37ED"/>
    <w:rsid w:val="005D6E44"/>
    <w:rsid w:val="00785E78"/>
    <w:rsid w:val="007C69E3"/>
    <w:rsid w:val="008059CA"/>
    <w:rsid w:val="009667A3"/>
    <w:rsid w:val="00981939"/>
    <w:rsid w:val="009D0CC8"/>
    <w:rsid w:val="00A74EC1"/>
    <w:rsid w:val="00B83F19"/>
    <w:rsid w:val="00B93CF5"/>
    <w:rsid w:val="00BF6116"/>
    <w:rsid w:val="00C14243"/>
    <w:rsid w:val="00C170E9"/>
    <w:rsid w:val="00C22EE5"/>
    <w:rsid w:val="00CE7DA8"/>
    <w:rsid w:val="00D86563"/>
    <w:rsid w:val="00D9108B"/>
    <w:rsid w:val="00E06812"/>
    <w:rsid w:val="00E668FB"/>
    <w:rsid w:val="00FE5461"/>
    <w:rsid w:val="00FE6178"/>
  </w:rsids>
  <w:docVars>
    <w:docVar w:name="url" w:val="http://10.1.48.53:80/ecris_cdms/document_upload.aspx?id_document=200000003118786&amp;id_departament=5&amp;id_sesiune=2894326&amp;id_user=86&amp;id_institutie=2&amp;actiune=modifica"/>
  </w:docVars>
  <m:mathPr>
    <m:mathFont m:val="Cambria Math"/>
  </m:mathPr>
  <w:themeFontLang w:val="en-GB"/>
  <w:clrSchemeMapping w:bg1="light1" w:t1="dark1" w:bg2="light2" w:t2="dark2" w:accent1="accent1" w:accent2="accent2" w:accent3="accent3" w:accent4="accent4" w:accent5="accent5" w:accent6="accent6" w:hyperlink="hyperlink" w:followedHyperlink="followedHyperlink"/>
  <w14:docId w14:val="340936DF"/>
  <w15:docId w15:val="{869DA39C-3C79-4E29-9723-B7B0BC9A7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val="0"/>
      <w:suppressAutoHyphens/>
    </w:pPr>
    <w:rPr>
      <w:sz w:val="24"/>
      <w:lang w:val="de-DE"/>
    </w:rPr>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Corptext">
    <w:name w:val="Corp text"/>
    <w:basedOn w:val="Normal"/>
    <w:link w:val="CorptextCaracter"/>
    <w:pPr>
      <w:widowControl w:val="0"/>
      <w:spacing w:line="288" w:lineRule="auto"/>
    </w:pPr>
    <w:rPr>
      <w:lang w:val="en-US"/>
    </w:rPr>
  </w:style>
  <w:style w:type="paragraph" w:customStyle="1" w:styleId="Subsol">
    <w:name w:val="Subsol"/>
    <w:basedOn w:val="Normal"/>
    <w:link w:val="SubsolCaracter"/>
    <w:pPr>
      <w:tabs>
        <w:tab w:val="center" w:pos="4536"/>
        <w:tab w:val="right" w:pos="9072"/>
      </w:tabs>
    </w:pPr>
    <w:rPr>
      <w:rFonts w:ascii="Arial" w:hAnsi="Arial"/>
      <w:sz w:val="28"/>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CorptextCaracter">
    <w:name w:val="Corp text Caracter"/>
    <w:link w:val="Corptext"/>
    <w:rPr>
      <w:lang w:val="en-US"/>
    </w:rPr>
  </w:style>
  <w:style w:type="character" w:customStyle="1" w:styleId="SubsolCaracter">
    <w:name w:val="Subsol Caracter"/>
    <w:link w:val="Subsol"/>
    <w:rPr>
      <w:rFonts w:ascii="Arial" w:hAnsi="Arial"/>
      <w:sz w:val="28"/>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85</ap:TotalTime>
  <ap:Pages>16</ap:Pages>
  <ap:Words>8790</ap:Words>
  <ap:Characters>50106</ap:Characters>
  <ap:Application>Microsoft Office Word</ap:Application>
  <ap:DocSecurity>0</ap:DocSecurity>
  <ap:Lines>417</ap:Lines>
  <ap:Paragraphs>117</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58779</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