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7654A" w14:textId="2B209BA1" w:rsidR="00035D38" w:rsidRDefault="00F6511A">
      <w:pPr>
        <w:jc w:val="both"/>
        <w:rPr>
          <w:rStyle w:val="Fontdeparagrafimplicit1"/>
          <w:sz w:val="28"/>
        </w:rPr>
      </w:pPr>
      <w:r>
        <w:rPr>
          <w:rStyle w:val="Fontdeparagrafimplicit1"/>
          <w:sz w:val="28"/>
        </w:rPr>
        <w:t xml:space="preserve">DOSAR NR. </w:t>
      </w:r>
      <w:r w:rsidR="00530B3D">
        <w:rPr>
          <w:rStyle w:val="Fontdeparagrafimplicit1"/>
          <w:sz w:val="28"/>
        </w:rPr>
        <w:t>....</w:t>
      </w:r>
      <w:r>
        <w:rPr>
          <w:rStyle w:val="Fontdeparagrafimplicit1"/>
          <w:sz w:val="28"/>
        </w:rPr>
        <w:t>13</w:t>
      </w:r>
    </w:p>
    <w:p w14:paraId="7195A41E" w14:textId="77777777" w:rsidR="00035D38" w:rsidRDefault="00035D38">
      <w:pPr>
        <w:jc w:val="both"/>
        <w:rPr>
          <w:rStyle w:val="Fontdeparagrafimplicit1"/>
          <w:sz w:val="28"/>
        </w:rPr>
      </w:pPr>
    </w:p>
    <w:p w14:paraId="14C603BE" w14:textId="77777777" w:rsidR="00035D38" w:rsidRDefault="00035D38">
      <w:pPr>
        <w:jc w:val="both"/>
        <w:rPr>
          <w:rStyle w:val="Fontdeparagrafimplicit1"/>
          <w:sz w:val="28"/>
        </w:rPr>
      </w:pPr>
    </w:p>
    <w:p w14:paraId="0B8A58C8" w14:textId="77777777" w:rsidR="00035D38" w:rsidRDefault="00F6511A">
      <w:pPr>
        <w:jc w:val="center"/>
        <w:rPr>
          <w:rStyle w:val="Fontdeparagrafimplicit1"/>
          <w:b/>
          <w:sz w:val="28"/>
        </w:rPr>
      </w:pPr>
      <w:r>
        <w:rPr>
          <w:rStyle w:val="Fontdeparagrafimplicit1"/>
          <w:b/>
          <w:sz w:val="28"/>
        </w:rPr>
        <w:t>R O M A N I A</w:t>
      </w:r>
    </w:p>
    <w:p w14:paraId="557CB271" w14:textId="56BBA477" w:rsidR="00035D38" w:rsidRDefault="00F6511A">
      <w:pPr>
        <w:jc w:val="center"/>
        <w:rPr>
          <w:rStyle w:val="Fontdeparagrafimplicit1"/>
          <w:b/>
          <w:sz w:val="28"/>
        </w:rPr>
      </w:pPr>
      <w:r>
        <w:rPr>
          <w:rStyle w:val="Fontdeparagrafimplicit1"/>
          <w:b/>
          <w:sz w:val="28"/>
        </w:rPr>
        <w:t xml:space="preserve">CURTEA DE APEL </w:t>
      </w:r>
      <w:r w:rsidR="00530B3D">
        <w:rPr>
          <w:rStyle w:val="Fontdeparagrafimplicit1"/>
          <w:b/>
          <w:sz w:val="28"/>
        </w:rPr>
        <w:t>X</w:t>
      </w:r>
    </w:p>
    <w:p w14:paraId="2BD68553" w14:textId="2E69B91E" w:rsidR="00035D38" w:rsidRDefault="00F6511A">
      <w:pPr>
        <w:jc w:val="center"/>
        <w:rPr>
          <w:rStyle w:val="Fontdeparagrafimplicit1"/>
          <w:sz w:val="28"/>
        </w:rPr>
      </w:pPr>
      <w:r>
        <w:rPr>
          <w:rStyle w:val="Fontdeparagrafimplicit1"/>
          <w:sz w:val="28"/>
        </w:rPr>
        <w:t xml:space="preserve">SECŢIA </w:t>
      </w:r>
      <w:r w:rsidR="00530B3D">
        <w:rPr>
          <w:rStyle w:val="Fontdeparagrafimplicit1"/>
          <w:sz w:val="28"/>
        </w:rPr>
        <w:t>...</w:t>
      </w:r>
      <w:r>
        <w:rPr>
          <w:rStyle w:val="Fontdeparagrafimplicit1"/>
          <w:sz w:val="28"/>
        </w:rPr>
        <w:t xml:space="preserve"> CONTENCIOS ADMINISTRATIV ŞI FISCAL</w:t>
      </w:r>
    </w:p>
    <w:p w14:paraId="5FC586AF" w14:textId="2806AF4D" w:rsidR="00035D38" w:rsidRDefault="00F6511A">
      <w:pPr>
        <w:jc w:val="center"/>
        <w:rPr>
          <w:rStyle w:val="Fontdeparagrafimplicit1"/>
          <w:b/>
          <w:sz w:val="28"/>
        </w:rPr>
      </w:pPr>
      <w:r>
        <w:rPr>
          <w:rStyle w:val="Fontdeparagrafimplicit1"/>
          <w:b/>
          <w:sz w:val="28"/>
        </w:rPr>
        <w:t xml:space="preserve">DECIZIA CIVILĂ NR. </w:t>
      </w:r>
      <w:r w:rsidR="00530B3D">
        <w:rPr>
          <w:rStyle w:val="Fontdeparagrafimplicit1"/>
          <w:b/>
          <w:sz w:val="28"/>
        </w:rPr>
        <w:t>....</w:t>
      </w:r>
    </w:p>
    <w:p w14:paraId="37CCD6FE" w14:textId="6DDBEF77" w:rsidR="00035D38" w:rsidRDefault="00F6511A">
      <w:pPr>
        <w:jc w:val="center"/>
        <w:rPr>
          <w:rStyle w:val="Fontdeparagrafimplicit1"/>
          <w:sz w:val="28"/>
        </w:rPr>
      </w:pPr>
      <w:r>
        <w:rPr>
          <w:rStyle w:val="Fontdeparagrafimplicit1"/>
          <w:sz w:val="28"/>
        </w:rPr>
        <w:t xml:space="preserve">Şedinţa publică din data de  </w:t>
      </w:r>
      <w:r w:rsidR="00530B3D">
        <w:rPr>
          <w:rStyle w:val="Fontdeparagrafimplicit1"/>
          <w:sz w:val="28"/>
        </w:rPr>
        <w:t>....</w:t>
      </w:r>
    </w:p>
    <w:p w14:paraId="4860ABEF" w14:textId="77777777" w:rsidR="00035D38" w:rsidRDefault="00F6511A">
      <w:pPr>
        <w:jc w:val="center"/>
        <w:rPr>
          <w:rStyle w:val="Fontdeparagrafimplicit1"/>
          <w:sz w:val="28"/>
        </w:rPr>
      </w:pPr>
      <w:r>
        <w:rPr>
          <w:rStyle w:val="Fontdeparagrafimplicit1"/>
          <w:sz w:val="28"/>
        </w:rPr>
        <w:t>Curtea constituită din:</w:t>
      </w:r>
    </w:p>
    <w:p w14:paraId="3FB0CB9D" w14:textId="4FB67BE6" w:rsidR="00035D38" w:rsidRDefault="00F6511A">
      <w:pPr>
        <w:jc w:val="center"/>
        <w:rPr>
          <w:rStyle w:val="Fontdeparagrafimplicit1"/>
          <w:sz w:val="28"/>
        </w:rPr>
      </w:pPr>
      <w:r>
        <w:rPr>
          <w:rStyle w:val="Fontdeparagrafimplicit1"/>
          <w:sz w:val="28"/>
        </w:rPr>
        <w:t xml:space="preserve">Preşedinte        </w:t>
      </w:r>
      <w:r w:rsidR="00530B3D">
        <w:rPr>
          <w:rStyle w:val="Fontdeparagrafimplicit1"/>
          <w:sz w:val="28"/>
        </w:rPr>
        <w:t>...</w:t>
      </w:r>
    </w:p>
    <w:p w14:paraId="7C800D10" w14:textId="6490ECF8" w:rsidR="00035D38" w:rsidRDefault="00F6511A">
      <w:pPr>
        <w:jc w:val="center"/>
        <w:rPr>
          <w:rStyle w:val="Fontdeparagrafimplicit1"/>
          <w:sz w:val="28"/>
        </w:rPr>
      </w:pPr>
      <w:r>
        <w:rPr>
          <w:rStyle w:val="Fontdeparagrafimplicit1"/>
          <w:sz w:val="28"/>
        </w:rPr>
        <w:t xml:space="preserve">     Judecător         </w:t>
      </w:r>
      <w:r w:rsidR="00530B3D">
        <w:rPr>
          <w:rStyle w:val="Fontdeparagrafimplicit1"/>
          <w:sz w:val="28"/>
        </w:rPr>
        <w:t>...</w:t>
      </w:r>
    </w:p>
    <w:p w14:paraId="57822682" w14:textId="5F818184" w:rsidR="00035D38" w:rsidRDefault="00F6511A">
      <w:pPr>
        <w:jc w:val="center"/>
        <w:rPr>
          <w:rStyle w:val="Fontdeparagrafimplicit1"/>
          <w:sz w:val="28"/>
        </w:rPr>
      </w:pPr>
      <w:r>
        <w:rPr>
          <w:rStyle w:val="Fontdeparagrafimplicit1"/>
          <w:sz w:val="28"/>
        </w:rPr>
        <w:t xml:space="preserve">             Judecător          </w:t>
      </w:r>
      <w:r w:rsidR="00530B3D">
        <w:rPr>
          <w:rStyle w:val="Fontdeparagrafimplicit1"/>
          <w:sz w:val="28"/>
        </w:rPr>
        <w:t>A0017</w:t>
      </w:r>
    </w:p>
    <w:p w14:paraId="370C2145" w14:textId="27A2E260" w:rsidR="00035D38" w:rsidRDefault="00F6511A">
      <w:pPr>
        <w:jc w:val="center"/>
        <w:rPr>
          <w:rStyle w:val="Fontdeparagrafimplicit1"/>
          <w:sz w:val="28"/>
        </w:rPr>
      </w:pPr>
      <w:r>
        <w:rPr>
          <w:rStyle w:val="Fontdeparagrafimplicit1"/>
          <w:sz w:val="28"/>
        </w:rPr>
        <w:t xml:space="preserve">     Grefier              </w:t>
      </w:r>
      <w:r w:rsidR="00530B3D">
        <w:rPr>
          <w:rStyle w:val="Fontdeparagrafimplicit1"/>
          <w:sz w:val="28"/>
        </w:rPr>
        <w:t>....</w:t>
      </w:r>
    </w:p>
    <w:p w14:paraId="676517F3" w14:textId="77777777" w:rsidR="00035D38" w:rsidRDefault="00035D38">
      <w:pPr>
        <w:jc w:val="both"/>
        <w:rPr>
          <w:rStyle w:val="Fontdeparagrafimplicit1"/>
          <w:sz w:val="28"/>
        </w:rPr>
      </w:pPr>
    </w:p>
    <w:p w14:paraId="2C54B4D9" w14:textId="77777777" w:rsidR="00035D38" w:rsidRDefault="00035D38">
      <w:pPr>
        <w:jc w:val="both"/>
        <w:rPr>
          <w:rStyle w:val="Fontdeparagrafimplicit1"/>
          <w:sz w:val="28"/>
        </w:rPr>
      </w:pPr>
    </w:p>
    <w:p w14:paraId="48AAAE11" w14:textId="0BAF763E" w:rsidR="00035D38" w:rsidRDefault="00F6511A">
      <w:pPr>
        <w:jc w:val="both"/>
        <w:rPr>
          <w:rStyle w:val="Fontdeparagrafimplicit1"/>
          <w:color w:val="0B3857"/>
          <w:sz w:val="28"/>
        </w:rPr>
      </w:pPr>
      <w:r>
        <w:rPr>
          <w:rStyle w:val="Fontdeparagrafimplicit1"/>
          <w:sz w:val="28"/>
        </w:rPr>
        <w:tab/>
        <w:t xml:space="preserve">Pe rol soluţionarea contestaţiei în anulare formulată de contestatorul </w:t>
      </w:r>
      <w:r w:rsidR="00530B3D">
        <w:rPr>
          <w:rStyle w:val="Fontdeparagrafimplicit1"/>
          <w:sz w:val="28"/>
        </w:rPr>
        <w:t>PRV</w:t>
      </w:r>
      <w:r>
        <w:rPr>
          <w:rStyle w:val="Fontdeparagrafimplicit1"/>
          <w:sz w:val="28"/>
        </w:rPr>
        <w:t xml:space="preserve">  împotriva deciziei civile nr. </w:t>
      </w:r>
      <w:r w:rsidR="00530B3D">
        <w:rPr>
          <w:rStyle w:val="Fontdeparagrafimplicit1"/>
          <w:sz w:val="28"/>
        </w:rPr>
        <w:t>....</w:t>
      </w:r>
      <w:r>
        <w:rPr>
          <w:rStyle w:val="Fontdeparagrafimplicit1"/>
          <w:sz w:val="28"/>
        </w:rPr>
        <w:t xml:space="preserve">.2014 pronunţată de Curtea de  Apel </w:t>
      </w:r>
      <w:r w:rsidR="00530B3D">
        <w:rPr>
          <w:rStyle w:val="Fontdeparagrafimplicit1"/>
          <w:sz w:val="28"/>
        </w:rPr>
        <w:t>X</w:t>
      </w:r>
      <w:r>
        <w:rPr>
          <w:rStyle w:val="Fontdeparagrafimplicit1"/>
          <w:sz w:val="28"/>
        </w:rPr>
        <w:t xml:space="preserve"> – Secţia </w:t>
      </w:r>
      <w:r w:rsidR="00530B3D">
        <w:rPr>
          <w:rStyle w:val="Fontdeparagrafimplicit1"/>
          <w:sz w:val="28"/>
        </w:rPr>
        <w:t>...</w:t>
      </w:r>
      <w:r>
        <w:rPr>
          <w:rStyle w:val="Fontdeparagrafimplicit1"/>
          <w:sz w:val="28"/>
        </w:rPr>
        <w:t xml:space="preserve"> Contencios Administrativ şi Fiscal în dosarul nr. </w:t>
      </w:r>
      <w:r w:rsidR="00530B3D">
        <w:rPr>
          <w:rStyle w:val="Fontdeparagrafimplicit1"/>
          <w:sz w:val="28"/>
        </w:rPr>
        <w:t>....</w:t>
      </w:r>
      <w:r>
        <w:rPr>
          <w:rStyle w:val="Fontdeparagrafimplicit1"/>
          <w:sz w:val="28"/>
        </w:rPr>
        <w:t xml:space="preserve">/2013, în contradictoriu cu intimatul </w:t>
      </w:r>
      <w:r w:rsidR="00530B3D">
        <w:rPr>
          <w:rStyle w:val="Fontdeparagrafimplicit1"/>
          <w:sz w:val="28"/>
        </w:rPr>
        <w:t>DMC</w:t>
      </w:r>
      <w:r>
        <w:rPr>
          <w:rStyle w:val="Fontdeparagrafimplicit1"/>
          <w:sz w:val="28"/>
        </w:rPr>
        <w:t>.</w:t>
      </w:r>
    </w:p>
    <w:p w14:paraId="56E495B8" w14:textId="60F6ED38" w:rsidR="00035D38" w:rsidRDefault="00F6511A">
      <w:pPr>
        <w:ind w:firstLine="708"/>
        <w:jc w:val="both"/>
        <w:rPr>
          <w:rStyle w:val="Fontdeparagrafimplicit1"/>
          <w:sz w:val="28"/>
        </w:rPr>
      </w:pPr>
      <w:r>
        <w:rPr>
          <w:rStyle w:val="Fontdeparagrafimplicit1"/>
          <w:sz w:val="28"/>
        </w:rPr>
        <w:t xml:space="preserve">La apelul nominal făcut în şedinţă publică  a răspuns  la prima strigare a cauzei, contestatorul </w:t>
      </w:r>
      <w:r w:rsidR="00530B3D">
        <w:rPr>
          <w:rStyle w:val="Fontdeparagrafimplicit1"/>
          <w:sz w:val="28"/>
        </w:rPr>
        <w:t>PRV</w:t>
      </w:r>
      <w:r>
        <w:rPr>
          <w:rStyle w:val="Fontdeparagrafimplicit1"/>
          <w:sz w:val="28"/>
        </w:rPr>
        <w:t xml:space="preserve">, prin avocat  </w:t>
      </w:r>
      <w:r w:rsidR="00530B3D">
        <w:rPr>
          <w:rStyle w:val="Fontdeparagrafimplicit1"/>
          <w:sz w:val="28"/>
        </w:rPr>
        <w:t>.....</w:t>
      </w:r>
      <w:r>
        <w:rPr>
          <w:rStyle w:val="Fontdeparagrafimplicit1"/>
          <w:sz w:val="28"/>
        </w:rPr>
        <w:t xml:space="preserve"> cu delegaţie de substituire din partea avocatului </w:t>
      </w:r>
      <w:r w:rsidR="00530B3D">
        <w:rPr>
          <w:rStyle w:val="Fontdeparagrafimplicit1"/>
          <w:sz w:val="28"/>
        </w:rPr>
        <w:t>...</w:t>
      </w:r>
      <w:r>
        <w:rPr>
          <w:rStyle w:val="Fontdeparagrafimplicit1"/>
          <w:sz w:val="28"/>
        </w:rPr>
        <w:t xml:space="preserve">, cu împuternicire avocaţială la dosar, lipsind intimatul </w:t>
      </w:r>
      <w:r w:rsidR="00530B3D">
        <w:rPr>
          <w:rStyle w:val="Fontdeparagrafimplicit1"/>
          <w:sz w:val="28"/>
        </w:rPr>
        <w:t>DMC</w:t>
      </w:r>
      <w:r>
        <w:rPr>
          <w:rStyle w:val="Fontdeparagrafimplicit1"/>
          <w:sz w:val="28"/>
        </w:rPr>
        <w:t>.</w:t>
      </w:r>
    </w:p>
    <w:p w14:paraId="1A50A1FE" w14:textId="77777777" w:rsidR="00035D38" w:rsidRDefault="00F6511A">
      <w:pPr>
        <w:ind w:firstLine="708"/>
        <w:jc w:val="both"/>
        <w:rPr>
          <w:rStyle w:val="Fontdeparagrafimplicit1"/>
          <w:sz w:val="28"/>
        </w:rPr>
      </w:pPr>
      <w:r>
        <w:rPr>
          <w:rStyle w:val="Fontdeparagrafimplicit1"/>
          <w:sz w:val="28"/>
        </w:rPr>
        <w:t xml:space="preserve">Procedura  legal îndeplinită. </w:t>
      </w:r>
    </w:p>
    <w:p w14:paraId="22634133" w14:textId="78D947C9" w:rsidR="00035D38" w:rsidRDefault="00F6511A">
      <w:pPr>
        <w:ind w:firstLine="708"/>
        <w:jc w:val="both"/>
        <w:rPr>
          <w:rStyle w:val="Fontdeparagrafimplicit1"/>
          <w:sz w:val="28"/>
        </w:rPr>
      </w:pPr>
      <w:r>
        <w:rPr>
          <w:rStyle w:val="Fontdeparagrafimplicit1"/>
          <w:sz w:val="28"/>
        </w:rPr>
        <w:t xml:space="preserve">S-a făcut referatul cauzei de către grefierul de şedinţă, care învederează că intimatul a depus la data de 2.04.2015, prin serviciul „registratură”, întâmpinare. S-a ataşat dosarul de fond nr. </w:t>
      </w:r>
      <w:r w:rsidR="00530B3D">
        <w:rPr>
          <w:rStyle w:val="Fontdeparagrafimplicit1"/>
          <w:sz w:val="28"/>
        </w:rPr>
        <w:t>....</w:t>
      </w:r>
      <w:r>
        <w:rPr>
          <w:rStyle w:val="Fontdeparagrafimplicit1"/>
          <w:sz w:val="28"/>
        </w:rPr>
        <w:t>/2013.</w:t>
      </w:r>
    </w:p>
    <w:p w14:paraId="54C916A5" w14:textId="77777777" w:rsidR="00035D38" w:rsidRDefault="00F6511A">
      <w:pPr>
        <w:ind w:firstLine="708"/>
        <w:jc w:val="both"/>
        <w:rPr>
          <w:rStyle w:val="Fontdeparagrafimplicit1"/>
          <w:sz w:val="28"/>
        </w:rPr>
      </w:pPr>
      <w:r>
        <w:rPr>
          <w:rStyle w:val="Fontdeparagrafimplicit1"/>
          <w:sz w:val="28"/>
        </w:rPr>
        <w:t>Se comunică contestatorului, prin avocat, un exemplar al întâmpinării.</w:t>
      </w:r>
    </w:p>
    <w:p w14:paraId="41769EF8" w14:textId="77777777" w:rsidR="00035D38" w:rsidRDefault="00F6511A">
      <w:pPr>
        <w:ind w:firstLine="708"/>
        <w:jc w:val="both"/>
        <w:rPr>
          <w:rStyle w:val="Fontdeparagrafimplicit1"/>
          <w:sz w:val="28"/>
        </w:rPr>
      </w:pPr>
      <w:r>
        <w:rPr>
          <w:rStyle w:val="Fontdeparagrafimplicit1"/>
          <w:sz w:val="28"/>
        </w:rPr>
        <w:t>Apărătorul contestatorului solicită termen pentru studierea întâmpinării.</w:t>
      </w:r>
    </w:p>
    <w:p w14:paraId="7EBD6090" w14:textId="77777777" w:rsidR="00035D38" w:rsidRDefault="00F6511A">
      <w:pPr>
        <w:ind w:firstLine="708"/>
        <w:jc w:val="both"/>
        <w:rPr>
          <w:rStyle w:val="Fontdeparagrafimplicit1"/>
          <w:sz w:val="28"/>
        </w:rPr>
      </w:pPr>
      <w:r>
        <w:rPr>
          <w:rStyle w:val="Fontdeparagrafimplicit1"/>
          <w:sz w:val="28"/>
        </w:rPr>
        <w:t>Curtea, după deliberare, respinge cererea de amânare pentru a se lua la cunoştinţă de conţinutul întâmpinării având în vedere că aceasta  a fost depusă cu mai mult de o lună în urmă, respectiv la 2.04.2015.</w:t>
      </w:r>
    </w:p>
    <w:p w14:paraId="422E77A9" w14:textId="77777777" w:rsidR="00035D38" w:rsidRDefault="00F6511A">
      <w:pPr>
        <w:ind w:firstLine="708"/>
        <w:jc w:val="both"/>
        <w:rPr>
          <w:rStyle w:val="Fontdeparagrafimplicit1"/>
          <w:sz w:val="28"/>
        </w:rPr>
      </w:pPr>
      <w:r>
        <w:rPr>
          <w:rStyle w:val="Fontdeparagrafimplicit1"/>
          <w:sz w:val="28"/>
        </w:rPr>
        <w:t>Apărătorul contestatorului solicită termen pentru studierea dosarului de fond învederând că e în substituire.</w:t>
      </w:r>
    </w:p>
    <w:p w14:paraId="0BB17846" w14:textId="77777777" w:rsidR="00035D38" w:rsidRDefault="00F6511A">
      <w:pPr>
        <w:ind w:firstLine="708"/>
        <w:jc w:val="both"/>
        <w:rPr>
          <w:rStyle w:val="Fontdeparagrafimplicit1"/>
          <w:sz w:val="28"/>
        </w:rPr>
      </w:pPr>
      <w:r>
        <w:rPr>
          <w:rStyle w:val="Fontdeparagrafimplicit1"/>
          <w:sz w:val="28"/>
        </w:rPr>
        <w:t>Curtea, după deliberare, având în vedere că dosarul a fost la instanţă respinge cererea de amânare pentru a se lua la cunoştinţă de dosarul de fond. Dispune lăsarea dosarului la a doua strigare pentru a da posibilitate apărătorului contestatorului să consulte dosarul.</w:t>
      </w:r>
    </w:p>
    <w:p w14:paraId="325FBBCB" w14:textId="4FC7C3C9" w:rsidR="00035D38" w:rsidRDefault="00F6511A">
      <w:pPr>
        <w:ind w:firstLine="708"/>
        <w:jc w:val="both"/>
        <w:rPr>
          <w:rStyle w:val="Fontdeparagrafimplicit1"/>
          <w:sz w:val="28"/>
        </w:rPr>
      </w:pPr>
      <w:r>
        <w:rPr>
          <w:rStyle w:val="Fontdeparagrafimplicit1"/>
          <w:sz w:val="28"/>
        </w:rPr>
        <w:t xml:space="preserve">La reluarea pricinii, la a doua strigare, a răspuns contestatorul </w:t>
      </w:r>
      <w:r w:rsidR="00530B3D">
        <w:rPr>
          <w:rStyle w:val="Fontdeparagrafimplicit1"/>
          <w:sz w:val="28"/>
        </w:rPr>
        <w:t>PRV</w:t>
      </w:r>
      <w:r>
        <w:rPr>
          <w:rStyle w:val="Fontdeparagrafimplicit1"/>
          <w:sz w:val="28"/>
        </w:rPr>
        <w:t xml:space="preserve">, prin avocat  </w:t>
      </w:r>
      <w:r w:rsidR="00530B3D">
        <w:rPr>
          <w:rStyle w:val="Fontdeparagrafimplicit1"/>
          <w:sz w:val="28"/>
        </w:rPr>
        <w:t>....</w:t>
      </w:r>
      <w:r>
        <w:rPr>
          <w:rStyle w:val="Fontdeparagrafimplicit1"/>
          <w:sz w:val="28"/>
        </w:rPr>
        <w:t xml:space="preserve"> cu delegaţie de substituire din partea avocatului </w:t>
      </w:r>
      <w:r w:rsidR="00530B3D">
        <w:rPr>
          <w:rStyle w:val="Fontdeparagrafimplicit1"/>
          <w:sz w:val="28"/>
        </w:rPr>
        <w:t>....</w:t>
      </w:r>
      <w:r>
        <w:rPr>
          <w:rStyle w:val="Fontdeparagrafimplicit1"/>
          <w:sz w:val="28"/>
        </w:rPr>
        <w:t xml:space="preserve">, lipsind intimatul </w:t>
      </w:r>
      <w:r w:rsidR="00530B3D">
        <w:rPr>
          <w:rStyle w:val="Fontdeparagrafimplicit1"/>
          <w:sz w:val="28"/>
        </w:rPr>
        <w:t>DMC</w:t>
      </w:r>
      <w:r>
        <w:rPr>
          <w:rStyle w:val="Fontdeparagrafimplicit1"/>
          <w:sz w:val="28"/>
        </w:rPr>
        <w:t>.</w:t>
      </w:r>
    </w:p>
    <w:p w14:paraId="1DB43496" w14:textId="77777777" w:rsidR="00035D38" w:rsidRDefault="00F6511A">
      <w:pPr>
        <w:ind w:firstLine="708"/>
        <w:jc w:val="both"/>
        <w:rPr>
          <w:rStyle w:val="Fontdeparagrafimplicit1"/>
          <w:sz w:val="28"/>
        </w:rPr>
      </w:pPr>
      <w:r>
        <w:rPr>
          <w:rStyle w:val="Fontdeparagrafimplicit1"/>
          <w:sz w:val="28"/>
        </w:rPr>
        <w:t>Nemaifiind alte cereri, Curtea constată cauza în stare de judecată şi acordă cuvântul pe contestaţia în anulare.</w:t>
      </w:r>
    </w:p>
    <w:p w14:paraId="2552302A" w14:textId="74944611" w:rsidR="00035D38" w:rsidRDefault="00F6511A">
      <w:pPr>
        <w:ind w:firstLine="708"/>
        <w:jc w:val="both"/>
        <w:rPr>
          <w:rStyle w:val="Fontdeparagrafimplicit1"/>
          <w:sz w:val="28"/>
        </w:rPr>
      </w:pPr>
      <w:r>
        <w:rPr>
          <w:rStyle w:val="Fontdeparagrafimplicit1"/>
          <w:sz w:val="28"/>
        </w:rPr>
        <w:lastRenderedPageBreak/>
        <w:t xml:space="preserve">Contestatorul, prin avocat, solicită admiterea contestaţiei, anularea deciziei nr. </w:t>
      </w:r>
      <w:r w:rsidR="00530B3D">
        <w:rPr>
          <w:rStyle w:val="Fontdeparagrafimplicit1"/>
          <w:sz w:val="28"/>
        </w:rPr>
        <w:t>....</w:t>
      </w:r>
      <w:r>
        <w:rPr>
          <w:rStyle w:val="Fontdeparagrafimplicit1"/>
          <w:sz w:val="28"/>
        </w:rPr>
        <w:t xml:space="preserve">.2014 şi  rejudecarea recursului. În susţinerea contestaţiei arată că a deţinut calitatea de  şef al Administraţiei Finanţelor Publice </w:t>
      </w:r>
      <w:r w:rsidR="00530B3D">
        <w:rPr>
          <w:rStyle w:val="Fontdeparagrafimplicit1"/>
          <w:sz w:val="28"/>
        </w:rPr>
        <w:t>Z</w:t>
      </w:r>
      <w:r>
        <w:rPr>
          <w:rStyle w:val="Fontdeparagrafimplicit1"/>
          <w:sz w:val="28"/>
        </w:rPr>
        <w:t xml:space="preserve">, cu sediul în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până la 18.11.2013, conform Ordinului Preşedintelui ANAF </w:t>
      </w:r>
      <w:r w:rsidR="00530B3D">
        <w:rPr>
          <w:rStyle w:val="Fontdeparagrafimplicit1"/>
          <w:sz w:val="28"/>
        </w:rPr>
        <w:t>nr.....</w:t>
      </w:r>
      <w:r>
        <w:rPr>
          <w:rStyle w:val="Fontdeparagrafimplicit1"/>
          <w:sz w:val="28"/>
        </w:rPr>
        <w:t xml:space="preserve">/15.11.2013, fiind mutat în aceeaşi zi la Serviciul Inspecţie Fiscală nr. 2 la Administraţia Fiscală pentru Contribuabili Mijlocii din cadrul Direcţiei Generale Regionale a Finanţelor Publice </w:t>
      </w:r>
      <w:r w:rsidR="00530B3D">
        <w:rPr>
          <w:rStyle w:val="Fontdeparagrafimplicit1"/>
          <w:sz w:val="28"/>
        </w:rPr>
        <w:t>X</w:t>
      </w:r>
      <w:r>
        <w:rPr>
          <w:rStyle w:val="Fontdeparagrafimplicit1"/>
          <w:sz w:val="28"/>
        </w:rPr>
        <w:t xml:space="preserve">, cu sediul în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şi ulterior detaşat la Serviciul de inspecţie fiscală nr. </w:t>
      </w:r>
      <w:r w:rsidR="00530B3D">
        <w:rPr>
          <w:rStyle w:val="Fontdeparagrafimplicit1"/>
          <w:sz w:val="28"/>
        </w:rPr>
        <w:t>...</w:t>
      </w:r>
      <w:r>
        <w:rPr>
          <w:rStyle w:val="Fontdeparagrafimplicit1"/>
          <w:sz w:val="28"/>
        </w:rPr>
        <w:t xml:space="preserve">  </w:t>
      </w:r>
      <w:r w:rsidR="00530B3D">
        <w:rPr>
          <w:rStyle w:val="Fontdeparagrafimplicit1"/>
          <w:sz w:val="28"/>
        </w:rPr>
        <w:t>Y</w:t>
      </w:r>
      <w:r>
        <w:rPr>
          <w:rStyle w:val="Fontdeparagrafimplicit1"/>
          <w:sz w:val="28"/>
        </w:rPr>
        <w:t xml:space="preserve"> al  Direcţiei Generale de Administrare a Marilor Contribuabili,  din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unde îşi  desfăşoară activitatea. Ulterior s-a prelungit detaşarea la acest ultim loc de muncă.  Pe fondul cauzei a fost citat la locul de muncă din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şi nu la domiciliul sau la adresa domiciliului efectiv menţionate mai sus. Cum cererea de recurs a fost înregistrată la data de 12.12.2013, după schimbarea locului de muncă, ar fi trebuit să fie citat la noul loc de muncă. Concluzionând, solicită admiterea contestaţiei în anulare şi  rejudecând recursului, respingerea acestuia. Nu solicită cheltuieli de judecată.</w:t>
      </w:r>
    </w:p>
    <w:p w14:paraId="5D0E94A5" w14:textId="77777777" w:rsidR="00035D38" w:rsidRDefault="00F6511A">
      <w:pPr>
        <w:ind w:firstLine="708"/>
        <w:jc w:val="both"/>
        <w:rPr>
          <w:rStyle w:val="Fontdeparagrafimplicit1"/>
          <w:sz w:val="28"/>
        </w:rPr>
      </w:pPr>
      <w:r>
        <w:rPr>
          <w:rStyle w:val="Fontdeparagrafimplicit1"/>
          <w:sz w:val="28"/>
        </w:rPr>
        <w:t>Curtea reţine cauza spre soluţionare.</w:t>
      </w:r>
    </w:p>
    <w:p w14:paraId="13697288" w14:textId="77777777" w:rsidR="00035D38" w:rsidRDefault="00035D38">
      <w:pPr>
        <w:jc w:val="center"/>
        <w:rPr>
          <w:rStyle w:val="Fontdeparagrafimplicit1"/>
          <w:sz w:val="28"/>
        </w:rPr>
      </w:pPr>
    </w:p>
    <w:p w14:paraId="4F5B9728" w14:textId="77777777" w:rsidR="00035D38" w:rsidRDefault="00F6511A">
      <w:pPr>
        <w:jc w:val="center"/>
        <w:rPr>
          <w:rStyle w:val="Fontdeparagrafimplicit1"/>
          <w:b/>
          <w:sz w:val="28"/>
        </w:rPr>
      </w:pPr>
      <w:r>
        <w:rPr>
          <w:rStyle w:val="Fontdeparagrafimplicit1"/>
          <w:b/>
          <w:sz w:val="28"/>
        </w:rPr>
        <w:t>C U R T E A</w:t>
      </w:r>
    </w:p>
    <w:p w14:paraId="07C2CBE0" w14:textId="77777777" w:rsidR="00035D38" w:rsidRDefault="00035D38">
      <w:pPr>
        <w:jc w:val="center"/>
        <w:rPr>
          <w:rStyle w:val="Fontdeparagrafimplicit1"/>
          <w:sz w:val="28"/>
        </w:rPr>
      </w:pPr>
    </w:p>
    <w:p w14:paraId="57140AE5" w14:textId="77777777" w:rsidR="00035D38" w:rsidRDefault="00F6511A">
      <w:pPr>
        <w:ind w:firstLine="708"/>
        <w:jc w:val="both"/>
        <w:rPr>
          <w:rStyle w:val="Fontdeparagrafimplicit1"/>
          <w:b/>
          <w:i/>
          <w:sz w:val="28"/>
        </w:rPr>
      </w:pPr>
      <w:r>
        <w:rPr>
          <w:rStyle w:val="Fontdeparagrafimplicit1"/>
          <w:b/>
          <w:i/>
          <w:sz w:val="28"/>
        </w:rPr>
        <w:t>Deliberând asupra contestaţiei în anulare de faţă, constată următoarele:</w:t>
      </w:r>
    </w:p>
    <w:p w14:paraId="36F2C7B6" w14:textId="77777777" w:rsidR="00035D38" w:rsidRDefault="00F6511A">
      <w:pPr>
        <w:jc w:val="both"/>
        <w:rPr>
          <w:rStyle w:val="Fontdeparagrafimplicit1"/>
          <w:b/>
          <w:i/>
          <w:sz w:val="28"/>
        </w:rPr>
      </w:pPr>
      <w:r>
        <w:rPr>
          <w:rStyle w:val="Fontdeparagrafimplicit1"/>
          <w:b/>
          <w:i/>
          <w:sz w:val="28"/>
        </w:rPr>
        <w:tab/>
        <w:t xml:space="preserve">Prin </w:t>
      </w:r>
      <w:r>
        <w:rPr>
          <w:rStyle w:val="Fontdeparagrafimplicit1"/>
          <w:b/>
          <w:i/>
          <w:sz w:val="28"/>
          <w:u w:val="single"/>
        </w:rPr>
        <w:t>decizia civilă contestată</w:t>
      </w:r>
      <w:r>
        <w:rPr>
          <w:rStyle w:val="Fontdeparagrafimplicit1"/>
          <w:b/>
          <w:i/>
          <w:sz w:val="28"/>
        </w:rPr>
        <w:t xml:space="preserve"> s-au reţinut şi dispus următoarele</w:t>
      </w:r>
      <w:r>
        <w:rPr>
          <w:rStyle w:val="Fontdeparagrafimplicit1"/>
          <w:b/>
          <w:sz w:val="28"/>
        </w:rPr>
        <w:t>:</w:t>
      </w:r>
      <w:r>
        <w:rPr>
          <w:rStyle w:val="Fontdeparagrafimplicit1"/>
          <w:b/>
          <w:sz w:val="28"/>
        </w:rPr>
        <w:tab/>
      </w:r>
    </w:p>
    <w:p w14:paraId="1AE466C3" w14:textId="73158073" w:rsidR="00035D38" w:rsidRDefault="00F6511A">
      <w:pPr>
        <w:ind w:firstLine="708"/>
        <w:jc w:val="both"/>
        <w:rPr>
          <w:rStyle w:val="Fontdeparagrafimplicit1"/>
          <w:sz w:val="28"/>
        </w:rPr>
      </w:pPr>
      <w:r>
        <w:rPr>
          <w:rStyle w:val="Fontdeparagrafimplicit1"/>
          <w:sz w:val="28"/>
        </w:rPr>
        <w:t xml:space="preserve">Prin cererea de chemare în judecată înregistrată pe rolul Tribunalului </w:t>
      </w:r>
      <w:r w:rsidR="00530B3D">
        <w:rPr>
          <w:rStyle w:val="Fontdeparagrafimplicit1"/>
          <w:sz w:val="28"/>
        </w:rPr>
        <w:t>X</w:t>
      </w:r>
      <w:r>
        <w:rPr>
          <w:rStyle w:val="Fontdeparagrafimplicit1"/>
          <w:sz w:val="28"/>
        </w:rPr>
        <w:t xml:space="preserve"> - Secţia </w:t>
      </w:r>
      <w:r w:rsidR="00530B3D">
        <w:rPr>
          <w:rStyle w:val="Fontdeparagrafimplicit1"/>
          <w:sz w:val="28"/>
        </w:rPr>
        <w:t>....</w:t>
      </w:r>
      <w:r>
        <w:rPr>
          <w:rStyle w:val="Fontdeparagrafimplicit1"/>
          <w:sz w:val="28"/>
        </w:rPr>
        <w:t xml:space="preserve"> Contencios Administrativ şi Fiscal la data de 05.06.2013 sub nr. </w:t>
      </w:r>
      <w:r w:rsidR="00530B3D">
        <w:rPr>
          <w:rStyle w:val="Fontdeparagrafimplicit1"/>
          <w:sz w:val="28"/>
        </w:rPr>
        <w:t>....</w:t>
      </w:r>
      <w:r>
        <w:rPr>
          <w:rStyle w:val="Fontdeparagrafimplicit1"/>
          <w:sz w:val="28"/>
        </w:rPr>
        <w:t xml:space="preserve">/2013, astfel cum a fost precizată, reclamantul </w:t>
      </w:r>
      <w:r w:rsidR="00530B3D">
        <w:rPr>
          <w:rStyle w:val="Fontdeparagrafimplicit1"/>
          <w:sz w:val="28"/>
        </w:rPr>
        <w:t>DMC</w:t>
      </w:r>
      <w:r>
        <w:rPr>
          <w:rStyle w:val="Fontdeparagrafimplicit1"/>
          <w:sz w:val="28"/>
        </w:rPr>
        <w:t xml:space="preserve"> a solicitat în contradictoriu cu Ministerul Finanţelor – Agenţia Naţională de Administrare Fiscală – Administraţia Finanţelor Publice </w:t>
      </w:r>
      <w:r w:rsidR="00530B3D">
        <w:rPr>
          <w:rStyle w:val="Fontdeparagrafimplicit1"/>
          <w:sz w:val="28"/>
        </w:rPr>
        <w:t>Z</w:t>
      </w:r>
      <w:r>
        <w:rPr>
          <w:rStyle w:val="Fontdeparagrafimplicit1"/>
          <w:sz w:val="28"/>
        </w:rPr>
        <w:t xml:space="preserve"> şi conducătorul acesteia  - </w:t>
      </w:r>
      <w:r w:rsidR="00530B3D">
        <w:rPr>
          <w:rStyle w:val="Fontdeparagrafimplicit1"/>
          <w:sz w:val="28"/>
        </w:rPr>
        <w:t>PRV</w:t>
      </w:r>
      <w:r>
        <w:rPr>
          <w:rStyle w:val="Fontdeparagrafimplicit1"/>
          <w:sz w:val="28"/>
        </w:rPr>
        <w:t xml:space="preserve">, aplicarea Directorului Administraţiei Finanţelor Publice </w:t>
      </w:r>
      <w:r w:rsidR="00530B3D">
        <w:rPr>
          <w:rStyle w:val="Fontdeparagrafimplicit1"/>
          <w:sz w:val="28"/>
        </w:rPr>
        <w:t>Z</w:t>
      </w:r>
      <w:r>
        <w:rPr>
          <w:rStyle w:val="Fontdeparagrafimplicit1"/>
          <w:sz w:val="28"/>
        </w:rPr>
        <w:t xml:space="preserve"> o amendă de 20% din salariul minim brut pe economie pe zi de întârziere până la data punerii în executarea a Sentinţei civile nr. </w:t>
      </w:r>
      <w:r w:rsidR="00530B3D">
        <w:rPr>
          <w:rStyle w:val="Fontdeparagrafimplicit1"/>
          <w:sz w:val="28"/>
        </w:rPr>
        <w:t>....</w:t>
      </w:r>
      <w:r>
        <w:rPr>
          <w:rStyle w:val="Fontdeparagrafimplicit1"/>
          <w:sz w:val="28"/>
        </w:rPr>
        <w:t xml:space="preserve">2012 pronunţată de Tribunalul </w:t>
      </w:r>
      <w:r w:rsidR="00530B3D">
        <w:rPr>
          <w:rStyle w:val="Fontdeparagrafimplicit1"/>
          <w:sz w:val="28"/>
        </w:rPr>
        <w:t>X</w:t>
      </w:r>
      <w:r>
        <w:rPr>
          <w:rStyle w:val="Fontdeparagrafimplicit1"/>
          <w:sz w:val="28"/>
        </w:rPr>
        <w:t>, precum şi obligarea pârâţilor la plata cheltuielilor de judecată.</w:t>
      </w:r>
    </w:p>
    <w:p w14:paraId="474711EB" w14:textId="1BF900B8" w:rsidR="00035D38" w:rsidRDefault="00F6511A">
      <w:pPr>
        <w:ind w:firstLine="708"/>
        <w:jc w:val="both"/>
        <w:rPr>
          <w:rStyle w:val="Fontdeparagrafimplicit1"/>
          <w:sz w:val="28"/>
        </w:rPr>
      </w:pPr>
      <w:r>
        <w:rPr>
          <w:rStyle w:val="Fontdeparagrafimplicit1"/>
          <w:sz w:val="28"/>
        </w:rPr>
        <w:t xml:space="preserve">La data de 22.07.2013, pârâtul </w:t>
      </w:r>
      <w:r w:rsidR="00530B3D">
        <w:rPr>
          <w:rStyle w:val="Fontdeparagrafimplicit1"/>
          <w:sz w:val="28"/>
        </w:rPr>
        <w:t>PRV</w:t>
      </w:r>
      <w:r>
        <w:rPr>
          <w:rStyle w:val="Fontdeparagrafimplicit1"/>
          <w:sz w:val="28"/>
        </w:rPr>
        <w:t xml:space="preserve"> a depus întâmpinare prin care a invocat </w:t>
      </w:r>
      <w:r>
        <w:rPr>
          <w:rStyle w:val="Fontdeparagrafimplicit1"/>
          <w:i/>
          <w:sz w:val="28"/>
        </w:rPr>
        <w:t>excepţia lipsei de interes</w:t>
      </w:r>
      <w:r>
        <w:rPr>
          <w:rStyle w:val="Fontdeparagrafimplicit1"/>
          <w:sz w:val="28"/>
        </w:rPr>
        <w:t xml:space="preserve">, motivat de faptul că prin adresa nr. </w:t>
      </w:r>
      <w:r w:rsidR="00530B3D">
        <w:rPr>
          <w:rStyle w:val="Fontdeparagrafimplicit1"/>
          <w:sz w:val="28"/>
        </w:rPr>
        <w:t>....</w:t>
      </w:r>
      <w:r>
        <w:rPr>
          <w:rStyle w:val="Fontdeparagrafimplicit1"/>
          <w:sz w:val="28"/>
        </w:rPr>
        <w:t xml:space="preserve">/07.11.2012, compartimentul de specialitate din cadrul AFP </w:t>
      </w:r>
      <w:r w:rsidR="00530B3D">
        <w:rPr>
          <w:rStyle w:val="Fontdeparagrafimplicit1"/>
          <w:sz w:val="28"/>
        </w:rPr>
        <w:t>Z</w:t>
      </w:r>
      <w:r>
        <w:rPr>
          <w:rStyle w:val="Fontdeparagrafimplicit1"/>
          <w:sz w:val="28"/>
        </w:rPr>
        <w:t xml:space="preserve"> a transmis reclamantului Înştiinţarea de compensare nr. </w:t>
      </w:r>
      <w:r w:rsidR="00530B3D">
        <w:rPr>
          <w:rStyle w:val="Fontdeparagrafimplicit1"/>
          <w:sz w:val="28"/>
        </w:rPr>
        <w:t>....</w:t>
      </w:r>
      <w:r>
        <w:rPr>
          <w:rStyle w:val="Fontdeparagrafimplicit1"/>
          <w:sz w:val="28"/>
        </w:rPr>
        <w:t xml:space="preserve">/07.11.2012, fiind îndeplinită operaţiunea administrativă stabilită de Tribunalul </w:t>
      </w:r>
      <w:r w:rsidR="00530B3D">
        <w:rPr>
          <w:rStyle w:val="Fontdeparagrafimplicit1"/>
          <w:sz w:val="28"/>
        </w:rPr>
        <w:t>X</w:t>
      </w:r>
      <w:r>
        <w:rPr>
          <w:rStyle w:val="Fontdeparagrafimplicit1"/>
          <w:sz w:val="28"/>
        </w:rPr>
        <w:t xml:space="preserve"> prin Sentinţa civilă nr. </w:t>
      </w:r>
      <w:r w:rsidR="00530B3D">
        <w:rPr>
          <w:rStyle w:val="Fontdeparagrafimplicit1"/>
          <w:sz w:val="28"/>
        </w:rPr>
        <w:t>....</w:t>
      </w:r>
      <w:r>
        <w:rPr>
          <w:rStyle w:val="Fontdeparagrafimplicit1"/>
          <w:sz w:val="28"/>
        </w:rPr>
        <w:t>/2012.</w:t>
      </w:r>
    </w:p>
    <w:p w14:paraId="0C873E5D" w14:textId="77777777" w:rsidR="00035D38" w:rsidRDefault="00F6511A">
      <w:pPr>
        <w:ind w:firstLine="708"/>
        <w:jc w:val="both"/>
        <w:rPr>
          <w:rStyle w:val="Fontdeparagrafimplicit1"/>
          <w:sz w:val="28"/>
        </w:rPr>
      </w:pPr>
      <w:r>
        <w:rPr>
          <w:rStyle w:val="Fontdeparagrafimplicit1"/>
          <w:sz w:val="28"/>
        </w:rPr>
        <w:t>În drept, întâmpinarea a fost întemeiată pe dispoziţiile C.p.c.</w:t>
      </w:r>
    </w:p>
    <w:p w14:paraId="3B702F08" w14:textId="166AC2F8" w:rsidR="00035D38" w:rsidRDefault="00F6511A">
      <w:pPr>
        <w:ind w:firstLine="708"/>
        <w:jc w:val="both"/>
        <w:rPr>
          <w:rStyle w:val="Fontdeparagrafimplicit1"/>
          <w:sz w:val="28"/>
        </w:rPr>
      </w:pPr>
      <w:r>
        <w:rPr>
          <w:rStyle w:val="Fontdeparagrafimplicit1"/>
          <w:sz w:val="28"/>
        </w:rPr>
        <w:t xml:space="preserve">Prin </w:t>
      </w:r>
      <w:r>
        <w:rPr>
          <w:rStyle w:val="Fontdeparagrafimplicit1"/>
          <w:i/>
          <w:sz w:val="28"/>
        </w:rPr>
        <w:t xml:space="preserve">sentinţa civilă nr. </w:t>
      </w:r>
      <w:r w:rsidR="00530B3D">
        <w:rPr>
          <w:rStyle w:val="Fontdeparagrafimplicit1"/>
          <w:i/>
          <w:sz w:val="28"/>
        </w:rPr>
        <w:t>....</w:t>
      </w:r>
      <w:r>
        <w:rPr>
          <w:rStyle w:val="Fontdeparagrafimplicit1"/>
          <w:i/>
          <w:sz w:val="28"/>
        </w:rPr>
        <w:t xml:space="preserve"> din data de </w:t>
      </w:r>
      <w:r w:rsidR="00530B3D">
        <w:rPr>
          <w:rStyle w:val="Fontdeparagrafimplicit1"/>
          <w:i/>
          <w:sz w:val="28"/>
        </w:rPr>
        <w:t>...</w:t>
      </w:r>
      <w:r>
        <w:rPr>
          <w:rStyle w:val="Fontdeparagrafimplicit1"/>
          <w:i/>
          <w:sz w:val="28"/>
        </w:rPr>
        <w:t xml:space="preserve">.2013 pronunţată de Tribunalul </w:t>
      </w:r>
      <w:r w:rsidR="00530B3D">
        <w:rPr>
          <w:rStyle w:val="Fontdeparagrafimplicit1"/>
          <w:i/>
          <w:sz w:val="28"/>
        </w:rPr>
        <w:t>X</w:t>
      </w:r>
      <w:r>
        <w:rPr>
          <w:rStyle w:val="Fontdeparagrafimplicit1"/>
          <w:i/>
          <w:sz w:val="28"/>
        </w:rPr>
        <w:t xml:space="preserve"> – Secţia </w:t>
      </w:r>
      <w:r w:rsidR="00530B3D">
        <w:rPr>
          <w:rStyle w:val="Fontdeparagrafimplicit1"/>
          <w:i/>
          <w:sz w:val="28"/>
        </w:rPr>
        <w:t>....</w:t>
      </w:r>
      <w:r>
        <w:rPr>
          <w:rStyle w:val="Fontdeparagrafimplicit1"/>
          <w:i/>
          <w:sz w:val="28"/>
        </w:rPr>
        <w:t xml:space="preserve"> Contencios Administrativ şi Fiscal în dosarul nr. </w:t>
      </w:r>
      <w:r w:rsidR="00530B3D">
        <w:rPr>
          <w:rStyle w:val="Fontdeparagrafimplicit1"/>
          <w:i/>
          <w:sz w:val="28"/>
        </w:rPr>
        <w:t>....</w:t>
      </w:r>
      <w:r>
        <w:rPr>
          <w:rStyle w:val="Fontdeparagrafimplicit1"/>
          <w:i/>
          <w:sz w:val="28"/>
        </w:rPr>
        <w:t xml:space="preserve">/2013, </w:t>
      </w:r>
      <w:r>
        <w:rPr>
          <w:rStyle w:val="Fontdeparagrafimplicit1"/>
          <w:sz w:val="28"/>
        </w:rPr>
        <w:t>a fost respinsă excepţia lipsei de interes invocată de pârât, prin întâmpinare şi a fost respinsă cererea, ca neîntemeiată.</w:t>
      </w:r>
    </w:p>
    <w:p w14:paraId="59C9170D" w14:textId="0FCF25E6" w:rsidR="00035D38" w:rsidRDefault="00F6511A">
      <w:pPr>
        <w:ind w:firstLine="708"/>
        <w:jc w:val="both"/>
        <w:rPr>
          <w:rStyle w:val="Fontdeparagrafimplicit1"/>
          <w:sz w:val="28"/>
        </w:rPr>
      </w:pPr>
      <w:r>
        <w:rPr>
          <w:rStyle w:val="Fontdeparagrafimplicit1"/>
          <w:sz w:val="28"/>
        </w:rPr>
        <w:lastRenderedPageBreak/>
        <w:t xml:space="preserve">Împotriva acestei sentinţe a formulat recurs reclamantul </w:t>
      </w:r>
      <w:r w:rsidR="00530B3D">
        <w:rPr>
          <w:rStyle w:val="Fontdeparagrafimplicit1"/>
          <w:sz w:val="28"/>
        </w:rPr>
        <w:t>DMC</w:t>
      </w:r>
      <w:r>
        <w:rPr>
          <w:rStyle w:val="Fontdeparagrafimplicit1"/>
          <w:sz w:val="28"/>
        </w:rPr>
        <w:t xml:space="preserve">, solicitând admiterea recursului aşa cum a fost formulat si pe fond admiterea acţiunii si aplicarea directorului ANAF-AFP </w:t>
      </w:r>
      <w:r w:rsidR="00530B3D">
        <w:rPr>
          <w:rStyle w:val="Fontdeparagrafimplicit1"/>
          <w:sz w:val="28"/>
        </w:rPr>
        <w:t>Z</w:t>
      </w:r>
      <w:r>
        <w:rPr>
          <w:rStyle w:val="Fontdeparagrafimplicit1"/>
          <w:sz w:val="28"/>
        </w:rPr>
        <w:t xml:space="preserve"> </w:t>
      </w:r>
      <w:r w:rsidR="00530B3D">
        <w:rPr>
          <w:rStyle w:val="Fontdeparagrafimplicit1"/>
          <w:sz w:val="28"/>
        </w:rPr>
        <w:t>PRV</w:t>
      </w:r>
      <w:r>
        <w:rPr>
          <w:rStyle w:val="Fontdeparagrafimplicit1"/>
          <w:sz w:val="28"/>
        </w:rPr>
        <w:t xml:space="preserve"> o amenda de 20% din salariul minim brut pe economie pentru neexecutare.</w:t>
      </w:r>
    </w:p>
    <w:p w14:paraId="12864310" w14:textId="77777777" w:rsidR="00035D38" w:rsidRDefault="00F6511A">
      <w:pPr>
        <w:ind w:firstLine="708"/>
        <w:jc w:val="both"/>
        <w:rPr>
          <w:rStyle w:val="Fontdeparagrafimplicit1"/>
          <w:sz w:val="28"/>
        </w:rPr>
      </w:pPr>
      <w:r>
        <w:rPr>
          <w:rStyle w:val="Fontdeparagrafimplicit1"/>
          <w:sz w:val="28"/>
        </w:rPr>
        <w:t>În motivarea cererii de recurs, s-au arătat următoarele:</w:t>
      </w:r>
    </w:p>
    <w:p w14:paraId="43C78186" w14:textId="77777777" w:rsidR="00035D38" w:rsidRDefault="00F6511A">
      <w:pPr>
        <w:ind w:firstLine="708"/>
        <w:jc w:val="both"/>
        <w:rPr>
          <w:rStyle w:val="Fontdeparagrafimplicit1"/>
          <w:sz w:val="28"/>
        </w:rPr>
      </w:pPr>
      <w:r>
        <w:rPr>
          <w:rStyle w:val="Fontdeparagrafimplicit1"/>
          <w:sz w:val="28"/>
        </w:rPr>
        <w:t>Motivarea instanţei de fond este foarte succinta in mare majoritate corecta dar concluzia este total greşita si fara corespondent in legislaţie dar si fara logica juridica.</w:t>
      </w:r>
    </w:p>
    <w:p w14:paraId="57C0BACF" w14:textId="77777777" w:rsidR="00035D38" w:rsidRDefault="00F6511A">
      <w:pPr>
        <w:ind w:firstLine="708"/>
        <w:jc w:val="both"/>
        <w:rPr>
          <w:rStyle w:val="Fontdeparagrafimplicit1"/>
          <w:sz w:val="28"/>
        </w:rPr>
      </w:pPr>
      <w:r>
        <w:rPr>
          <w:rStyle w:val="Fontdeparagrafimplicit1"/>
          <w:sz w:val="28"/>
        </w:rPr>
        <w:t>In mod corect arata instanţa ca dreptul de acces la justiţie ar fi iluzoriu daca ordinea juridica interna a unui stat contractant ar permite ca hotarirea definitiva si obligatorie sa ramana fara efect in detrimentul unei parti. In mod correct instanţa enumera pecizii ale curţii Europene in acest sens. Foarte corect spune instanţa ca administraţia constituie un element al statului de drept, interesul sau fiind identic cu cel al unei bune administrări a justiţiei.</w:t>
      </w:r>
    </w:p>
    <w:p w14:paraId="17CB7BD5" w14:textId="77777777" w:rsidR="00035D38" w:rsidRDefault="00F6511A">
      <w:pPr>
        <w:ind w:firstLine="708"/>
        <w:jc w:val="both"/>
        <w:rPr>
          <w:rStyle w:val="Fontdeparagrafimplicit1"/>
          <w:sz w:val="28"/>
        </w:rPr>
      </w:pPr>
      <w:r>
        <w:rPr>
          <w:rStyle w:val="Fontdeparagrafimplicit1"/>
          <w:sz w:val="28"/>
        </w:rPr>
        <w:t>Concluzionează instanţa de fond ca "</w:t>
      </w:r>
      <w:r>
        <w:rPr>
          <w:rStyle w:val="Fontdeparagrafimplicit1"/>
          <w:i/>
          <w:sz w:val="28"/>
        </w:rPr>
        <w:t>pe cale de consecinţa, daca administraţia refuza sau omite sa execute o hotarâre judecătoreasca ori întârzie in executarea acesteia, garanţiile art.6 CEDO de care a beneficiat justițiabilul in fata instanţelor judecătoreşti isi pierd orice raţiune de a f</w:t>
      </w:r>
      <w:r>
        <w:rPr>
          <w:rStyle w:val="Fontdeparagrafimplicit1"/>
          <w:sz w:val="28"/>
        </w:rPr>
        <w:t>i "si exemplifica din nou printr-o decizie CEDO Hornsby c. Greciei, 19 martie 1997, pag 41.</w:t>
      </w:r>
    </w:p>
    <w:p w14:paraId="745A4BAE" w14:textId="77777777" w:rsidR="00035D38" w:rsidRDefault="00F6511A">
      <w:pPr>
        <w:ind w:firstLine="708"/>
        <w:jc w:val="both"/>
        <w:rPr>
          <w:rStyle w:val="Fontdeparagrafimplicit1"/>
          <w:sz w:val="28"/>
        </w:rPr>
      </w:pPr>
      <w:r>
        <w:rPr>
          <w:rStyle w:val="Fontdeparagrafimplicit1"/>
          <w:sz w:val="28"/>
        </w:rPr>
        <w:t>Arata instanţa de fond ca potrivit art 24 din Legea 554/2004, daca in urma admiterii acţiunii autoritatea statului a fost obligată la plata unei sume de bani si instanţa nu a fixat un termen, termenul este de 30 zile de la data rămânerii irevocabile a hotărârii, fara a exista vreo prevedere legala care ar induce ideea ca punerea in executare a hotărârii ar fi condiţionata de efectuarea unor demersuri ale reclamantului.</w:t>
      </w:r>
    </w:p>
    <w:p w14:paraId="47163FFB" w14:textId="77777777" w:rsidR="00035D38" w:rsidRDefault="00F6511A">
      <w:pPr>
        <w:ind w:firstLine="708"/>
        <w:jc w:val="both"/>
        <w:rPr>
          <w:rStyle w:val="Fontdeparagrafimplicit1"/>
          <w:sz w:val="28"/>
        </w:rPr>
      </w:pPr>
      <w:r>
        <w:rPr>
          <w:rStyle w:val="Fontdeparagrafimplicit1"/>
          <w:sz w:val="28"/>
        </w:rPr>
        <w:t>Arata instanţa de fond in motivarea sentinţei ca</w:t>
      </w:r>
      <w:r>
        <w:rPr>
          <w:rStyle w:val="Fontdeparagrafimplicit1"/>
          <w:i/>
          <w:sz w:val="28"/>
        </w:rPr>
        <w:t>" dimpotrivă, obligaţia executării din oficiu si termenele scurte fixate prin lege exprima, o data in plus, cerinţa respectării principiului legalităţii si a exigentelor termenului rezonabil in procedura administrativa si in procedura de executare a obligaţiilor impuse autorităţilor publice prin hotarirea judecătoreasca</w:t>
      </w:r>
      <w:r>
        <w:rPr>
          <w:rStyle w:val="Fontdeparagrafimplicit1"/>
          <w:sz w:val="28"/>
        </w:rPr>
        <w:t>".</w:t>
      </w:r>
    </w:p>
    <w:p w14:paraId="3BA15E12" w14:textId="10767864" w:rsidR="00035D38" w:rsidRDefault="00F6511A">
      <w:pPr>
        <w:ind w:firstLine="708"/>
        <w:jc w:val="both"/>
        <w:rPr>
          <w:rStyle w:val="Fontdeparagrafimplicit1"/>
          <w:sz w:val="28"/>
        </w:rPr>
      </w:pPr>
      <w:r>
        <w:rPr>
          <w:rStyle w:val="Fontdeparagrafimplicit1"/>
          <w:sz w:val="28"/>
        </w:rPr>
        <w:t xml:space="preserve">In mod corect instanţa constata ca parata Administraţia Finanţelor </w:t>
      </w:r>
      <w:r w:rsidR="00530B3D">
        <w:rPr>
          <w:rStyle w:val="Fontdeparagrafimplicit1"/>
          <w:sz w:val="28"/>
        </w:rPr>
        <w:t>Z</w:t>
      </w:r>
      <w:r>
        <w:rPr>
          <w:rStyle w:val="Fontdeparagrafimplicit1"/>
          <w:sz w:val="28"/>
        </w:rPr>
        <w:t xml:space="preserve"> nu si-a indeplinit obligaţia de a plaţi reclamantului cheltuielile de judecata in suma de 4,3 RON.</w:t>
      </w:r>
    </w:p>
    <w:p w14:paraId="38A2A2DE" w14:textId="77777777" w:rsidR="00035D38" w:rsidRDefault="00F6511A">
      <w:pPr>
        <w:ind w:firstLine="708"/>
        <w:jc w:val="both"/>
        <w:rPr>
          <w:rStyle w:val="Fontdeparagrafimplicit1"/>
          <w:sz w:val="28"/>
        </w:rPr>
      </w:pPr>
      <w:r>
        <w:rPr>
          <w:rStyle w:val="Fontdeparagrafimplicit1"/>
          <w:sz w:val="28"/>
        </w:rPr>
        <w:t>In mod greşit instanţa concluzionează la finalul sentinţei ca pentru obţinerea punerii in executare a sentinţei trebuie urmata calea Codului de procedura civila si nu cea prevăzuta de art 24 alin 2 aceasta dupa ce in toata motivarea a arătat ca prin neexecutarea sentinţei in 30 zile se incalca art.6 din CEDO.</w:t>
      </w:r>
    </w:p>
    <w:p w14:paraId="524EFFAE" w14:textId="77777777" w:rsidR="00035D38" w:rsidRDefault="00F6511A">
      <w:pPr>
        <w:ind w:firstLine="708"/>
        <w:jc w:val="both"/>
        <w:rPr>
          <w:rStyle w:val="Fontdeparagrafimplicit1"/>
          <w:sz w:val="28"/>
        </w:rPr>
      </w:pPr>
      <w:r>
        <w:rPr>
          <w:rStyle w:val="Fontdeparagrafimplicit1"/>
          <w:sz w:val="28"/>
        </w:rPr>
        <w:t xml:space="preserve">Instanţa a interpretat greşit legislaţia si a pronunţat o sentinţa incorecta ce îl împiedica sa obţină pe cale legala punerea in executare a unei sentinţe civile definitive si irevocabile inca de acum un an de zile. </w:t>
      </w:r>
    </w:p>
    <w:p w14:paraId="3BB398AB" w14:textId="7B2F82BF" w:rsidR="00035D38" w:rsidRDefault="00F6511A">
      <w:pPr>
        <w:ind w:firstLine="708"/>
        <w:jc w:val="both"/>
        <w:rPr>
          <w:rStyle w:val="Fontdeparagrafimplicit1"/>
          <w:sz w:val="28"/>
        </w:rPr>
      </w:pPr>
      <w:r>
        <w:rPr>
          <w:rStyle w:val="Fontdeparagrafimplicit1"/>
          <w:sz w:val="28"/>
        </w:rPr>
        <w:t xml:space="preserve">Instanţa de fond spune ca in ceea ce priveste obligarea Administraţiei Finanţelor Publice </w:t>
      </w:r>
      <w:r w:rsidR="00530B3D">
        <w:rPr>
          <w:rStyle w:val="Fontdeparagrafimplicit1"/>
          <w:sz w:val="28"/>
        </w:rPr>
        <w:t>Z</w:t>
      </w:r>
      <w:r>
        <w:rPr>
          <w:rStyle w:val="Fontdeparagrafimplicit1"/>
          <w:sz w:val="28"/>
        </w:rPr>
        <w:t xml:space="preserve"> la plata cheltuielilor de judecata in cuantum de 4,3 RON, </w:t>
      </w:r>
      <w:r>
        <w:rPr>
          <w:rStyle w:val="Fontdeparagrafimplicit1"/>
          <w:sz w:val="28"/>
        </w:rPr>
        <w:lastRenderedPageBreak/>
        <w:t>constata ca aceasta nu se circumscrie normei legale astfel ca executarea se va face conform regulilor cuprinse in Codul de procedura civila si nu potrivit procedurii speciale instituita de Legea 544/2004.</w:t>
      </w:r>
    </w:p>
    <w:p w14:paraId="73F4A585" w14:textId="77777777" w:rsidR="00035D38" w:rsidRDefault="00F6511A">
      <w:pPr>
        <w:ind w:firstLine="708"/>
        <w:jc w:val="both"/>
        <w:rPr>
          <w:rStyle w:val="Fontdeparagrafimplicit1"/>
          <w:sz w:val="28"/>
        </w:rPr>
      </w:pPr>
      <w:r>
        <w:rPr>
          <w:rStyle w:val="Fontdeparagrafimplicit1"/>
          <w:sz w:val="28"/>
        </w:rPr>
        <w:t>Nu observa instanţa ca executarea nu s-a făcut in nici un mod nici conform regulilor cuprinse in Codul de procedura civila si nici in alt mod, acesta fiind motivul pentru care s-a adresat instanţei.</w:t>
      </w:r>
    </w:p>
    <w:p w14:paraId="0B7ED183" w14:textId="70290757" w:rsidR="00035D38" w:rsidRDefault="00F6511A">
      <w:pPr>
        <w:ind w:firstLine="708"/>
        <w:jc w:val="both"/>
        <w:rPr>
          <w:rStyle w:val="Fontdeparagrafimplicit1"/>
          <w:sz w:val="28"/>
        </w:rPr>
      </w:pPr>
      <w:r>
        <w:rPr>
          <w:rStyle w:val="Fontdeparagrafimplicit1"/>
          <w:sz w:val="28"/>
        </w:rPr>
        <w:t xml:space="preserve">Instanţa nu spune nimic de faptul ca aceste cheltuieli de judecata nu au fost restituite, iar acţiunea de astăzi este unica cale legala pentru a determina autoritatea statului Administraţia Finanţelor </w:t>
      </w:r>
      <w:r w:rsidR="00530B3D">
        <w:rPr>
          <w:rStyle w:val="Fontdeparagrafimplicit1"/>
          <w:sz w:val="28"/>
        </w:rPr>
        <w:t>Z</w:t>
      </w:r>
      <w:r>
        <w:rPr>
          <w:rStyle w:val="Fontdeparagrafimplicit1"/>
          <w:sz w:val="28"/>
        </w:rPr>
        <w:t xml:space="preserve"> sa puna in executare sentinţa civila cit mai urgent posibil.</w:t>
      </w:r>
    </w:p>
    <w:p w14:paraId="1B383B2D" w14:textId="77777777" w:rsidR="00035D38" w:rsidRDefault="00F6511A">
      <w:pPr>
        <w:ind w:firstLine="708"/>
        <w:jc w:val="both"/>
        <w:rPr>
          <w:rStyle w:val="Fontdeparagrafimplicit1"/>
          <w:sz w:val="28"/>
        </w:rPr>
      </w:pPr>
      <w:r>
        <w:rPr>
          <w:rStyle w:val="Fontdeparagrafimplicit1"/>
          <w:sz w:val="28"/>
        </w:rPr>
        <w:t>Respingerea ca neintemeiata a ultimei cai legale in incercarea de a pune in executare sentinţa civila legal face ca autoritatea statului sa nu puna in executare sentinţa civila dar si nici o alta sentinţa civila considerind ca instanţa a apreciat in acest mod.</w:t>
      </w:r>
    </w:p>
    <w:p w14:paraId="5742E3BF" w14:textId="68EE830D" w:rsidR="00035D38" w:rsidRDefault="00F6511A">
      <w:pPr>
        <w:ind w:firstLine="708"/>
        <w:jc w:val="both"/>
        <w:rPr>
          <w:rStyle w:val="Fontdeparagrafimplicit1"/>
          <w:sz w:val="28"/>
        </w:rPr>
      </w:pPr>
      <w:r>
        <w:rPr>
          <w:rStyle w:val="Fontdeparagrafimplicit1"/>
          <w:sz w:val="28"/>
        </w:rPr>
        <w:t xml:space="preserve">O dovada in plus a faptului ca aceasta instanţa de fond a interpretat greşit legislaţia si documentele de la dosar este si faptul ca o instanţa de acelaşi grad in Dosarul </w:t>
      </w:r>
      <w:r w:rsidR="00530B3D">
        <w:rPr>
          <w:rStyle w:val="Fontdeparagrafimplicit1"/>
          <w:sz w:val="28"/>
        </w:rPr>
        <w:t>...</w:t>
      </w:r>
      <w:r>
        <w:rPr>
          <w:rStyle w:val="Fontdeparagrafimplicit1"/>
          <w:sz w:val="28"/>
        </w:rPr>
        <w:t xml:space="preserve">/2013 aflat pe rolul Tribunalului </w:t>
      </w:r>
      <w:r w:rsidR="00530B3D">
        <w:rPr>
          <w:rStyle w:val="Fontdeparagrafimplicit1"/>
          <w:sz w:val="28"/>
        </w:rPr>
        <w:t>X</w:t>
      </w:r>
      <w:r>
        <w:rPr>
          <w:rStyle w:val="Fontdeparagrafimplicit1"/>
          <w:sz w:val="28"/>
        </w:rPr>
        <w:t xml:space="preserve"> in pronunţare in </w:t>
      </w:r>
      <w:r w:rsidR="005C1491">
        <w:rPr>
          <w:rStyle w:val="Fontdeparagrafimplicit1"/>
          <w:sz w:val="28"/>
        </w:rPr>
        <w:t>..</w:t>
      </w:r>
      <w:r>
        <w:rPr>
          <w:rStyle w:val="Fontdeparagrafimplicit1"/>
          <w:sz w:val="28"/>
        </w:rPr>
        <w:t xml:space="preserve">.09.2013 a admis o cerere similara a fratelui său </w:t>
      </w:r>
      <w:r w:rsidR="00530B3D">
        <w:rPr>
          <w:rStyle w:val="Fontdeparagrafimplicit1"/>
          <w:sz w:val="28"/>
        </w:rPr>
        <w:t>DB</w:t>
      </w:r>
      <w:r>
        <w:rPr>
          <w:rStyle w:val="Fontdeparagrafimplicit1"/>
          <w:sz w:val="28"/>
        </w:rPr>
        <w:t xml:space="preserve"> si a admis cererea acestuia si a aplicat directorului ANAF-AFP </w:t>
      </w:r>
      <w:r w:rsidR="00530B3D">
        <w:rPr>
          <w:rStyle w:val="Fontdeparagrafimplicit1"/>
          <w:sz w:val="28"/>
        </w:rPr>
        <w:t>Z</w:t>
      </w:r>
      <w:r>
        <w:rPr>
          <w:rStyle w:val="Fontdeparagrafimplicit1"/>
          <w:sz w:val="28"/>
        </w:rPr>
        <w:t xml:space="preserve"> </w:t>
      </w:r>
      <w:r w:rsidR="00530B3D">
        <w:rPr>
          <w:rStyle w:val="Fontdeparagrafimplicit1"/>
          <w:sz w:val="28"/>
        </w:rPr>
        <w:t>PRV</w:t>
      </w:r>
      <w:r>
        <w:rPr>
          <w:rStyle w:val="Fontdeparagrafimplicit1"/>
          <w:sz w:val="28"/>
        </w:rPr>
        <w:t xml:space="preserve"> o amenda de 20% din salariul minim brut pe economie pentru neexecutarea sentinţei civile nr.</w:t>
      </w:r>
      <w:r w:rsidR="00530B3D">
        <w:rPr>
          <w:rStyle w:val="Fontdeparagrafimplicit1"/>
          <w:sz w:val="28"/>
        </w:rPr>
        <w:t>...</w:t>
      </w:r>
      <w:r>
        <w:rPr>
          <w:rStyle w:val="Fontdeparagrafimplicit1"/>
          <w:sz w:val="28"/>
        </w:rPr>
        <w:t>/</w:t>
      </w:r>
      <w:r w:rsidR="00530B3D">
        <w:rPr>
          <w:rStyle w:val="Fontdeparagrafimplicit1"/>
          <w:sz w:val="28"/>
        </w:rPr>
        <w:t>...</w:t>
      </w:r>
      <w:r>
        <w:rPr>
          <w:rStyle w:val="Fontdeparagrafimplicit1"/>
          <w:sz w:val="28"/>
        </w:rPr>
        <w:t>.2013 pronunţata in Dosarul nr.</w:t>
      </w:r>
      <w:r w:rsidR="00530B3D">
        <w:rPr>
          <w:rStyle w:val="Fontdeparagrafimplicit1"/>
          <w:sz w:val="28"/>
        </w:rPr>
        <w:t>...</w:t>
      </w:r>
      <w:r>
        <w:rPr>
          <w:rStyle w:val="Fontdeparagrafimplicit1"/>
          <w:sz w:val="28"/>
        </w:rPr>
        <w:t xml:space="preserve"> al secţiei a </w:t>
      </w:r>
      <w:r w:rsidR="00530B3D">
        <w:rPr>
          <w:rStyle w:val="Fontdeparagrafimplicit1"/>
          <w:sz w:val="28"/>
        </w:rPr>
        <w:t>....</w:t>
      </w:r>
      <w:r>
        <w:rPr>
          <w:rStyle w:val="Fontdeparagrafimplicit1"/>
          <w:sz w:val="28"/>
        </w:rPr>
        <w:t xml:space="preserve"> Tribunalului </w:t>
      </w:r>
      <w:r w:rsidR="00530B3D">
        <w:rPr>
          <w:rStyle w:val="Fontdeparagrafimplicit1"/>
          <w:sz w:val="28"/>
        </w:rPr>
        <w:t>X</w:t>
      </w:r>
      <w:r>
        <w:rPr>
          <w:rStyle w:val="Fontdeparagrafimplicit1"/>
          <w:sz w:val="28"/>
        </w:rPr>
        <w:t xml:space="preserve">. Pina la aceasta data Administraţia Finanţelor </w:t>
      </w:r>
      <w:r w:rsidR="00530B3D">
        <w:rPr>
          <w:rStyle w:val="Fontdeparagrafimplicit1"/>
          <w:sz w:val="28"/>
        </w:rPr>
        <w:t>Z</w:t>
      </w:r>
      <w:r>
        <w:rPr>
          <w:rStyle w:val="Fontdeparagrafimplicit1"/>
          <w:sz w:val="28"/>
        </w:rPr>
        <w:t xml:space="preserve"> a refuzat si refuza punerea in executare a sentinţei civile si restituirea cheltuielilor de judecata in suma de 4,3 RON.</w:t>
      </w:r>
    </w:p>
    <w:p w14:paraId="3C27EB48" w14:textId="77777777" w:rsidR="00035D38" w:rsidRDefault="00F6511A">
      <w:pPr>
        <w:ind w:firstLine="708"/>
        <w:jc w:val="both"/>
        <w:rPr>
          <w:rStyle w:val="Fontdeparagrafimplicit1"/>
          <w:sz w:val="28"/>
        </w:rPr>
      </w:pPr>
      <w:r>
        <w:rPr>
          <w:rStyle w:val="Fontdeparagrafimplicit1"/>
          <w:sz w:val="28"/>
        </w:rPr>
        <w:t>In drept, au fost invocate prev. art. 304(7,9) si 304 indice 1 Cod de Procedură Civilă.</w:t>
      </w:r>
    </w:p>
    <w:p w14:paraId="6279FB47" w14:textId="77777777" w:rsidR="00035D38" w:rsidRDefault="00F6511A">
      <w:pPr>
        <w:ind w:firstLine="708"/>
        <w:jc w:val="both"/>
        <w:rPr>
          <w:rStyle w:val="Fontdeparagrafimplicit1"/>
          <w:sz w:val="28"/>
        </w:rPr>
      </w:pPr>
      <w:r>
        <w:rPr>
          <w:rStyle w:val="Fontdeparagrafimplicit1"/>
          <w:sz w:val="28"/>
        </w:rPr>
        <w:t xml:space="preserve">În caz de neprezentare, a solicitat judecarea în lipsă conform art. 242 cpc. </w:t>
      </w:r>
    </w:p>
    <w:p w14:paraId="7CA9AFA0" w14:textId="77777777" w:rsidR="00035D38" w:rsidRDefault="00F6511A">
      <w:pPr>
        <w:ind w:firstLine="708"/>
        <w:jc w:val="both"/>
        <w:rPr>
          <w:rStyle w:val="Fontdeparagrafimplicit1"/>
          <w:sz w:val="28"/>
        </w:rPr>
      </w:pPr>
      <w:r>
        <w:rPr>
          <w:rStyle w:val="Fontdeparagrafimplicit1"/>
          <w:sz w:val="28"/>
        </w:rPr>
        <w:t>Prin rezoluţia comunicată recurentului de 14.01.2014, Curtea a pus în vedere recurentului să facă dovada îndeplinirii cerinţelor de la art. 486 alin. 2 Noul Cod de Procedură Civilă, respectiv aceea ca cererea de recurs să fie redactată şi semnată de avocatul sau consilierul juridic al recurentului.</w:t>
      </w:r>
    </w:p>
    <w:p w14:paraId="14C38F5A" w14:textId="11946C39" w:rsidR="00035D38" w:rsidRDefault="00F6511A">
      <w:pPr>
        <w:ind w:firstLine="708"/>
        <w:jc w:val="both"/>
        <w:rPr>
          <w:rStyle w:val="Fontdeparagrafimplicit1"/>
          <w:sz w:val="28"/>
        </w:rPr>
      </w:pPr>
      <w:r>
        <w:rPr>
          <w:rStyle w:val="Fontdeparagrafimplicit1"/>
          <w:sz w:val="28"/>
        </w:rPr>
        <w:t xml:space="preserve">La data la data de 21.01.2014, recurentul a depus din nou cererea de recurs semnată de avocat </w:t>
      </w:r>
      <w:r w:rsidR="00530B3D">
        <w:rPr>
          <w:rStyle w:val="Fontdeparagrafimplicit1"/>
          <w:sz w:val="28"/>
        </w:rPr>
        <w:t>....</w:t>
      </w:r>
      <w:r>
        <w:rPr>
          <w:rStyle w:val="Fontdeparagrafimplicit1"/>
          <w:sz w:val="28"/>
        </w:rPr>
        <w:t xml:space="preserve"> (împuternicire fila 22 dosar recurs) şi a invocat excepţia de neconstituţionalitate a prev. Art. 486 alin. 2 Noul Cod de Procedură Civilă faţă de prev. art. 24 alin. 1 şi 129 din Constituție.</w:t>
      </w:r>
    </w:p>
    <w:p w14:paraId="2D5F3DD9" w14:textId="77777777" w:rsidR="00035D38" w:rsidRDefault="00035D38">
      <w:pPr>
        <w:ind w:firstLine="708"/>
        <w:jc w:val="both"/>
        <w:rPr>
          <w:rStyle w:val="Fontdeparagrafimplicit1"/>
          <w:sz w:val="28"/>
        </w:rPr>
      </w:pPr>
    </w:p>
    <w:p w14:paraId="39D4729E" w14:textId="77777777" w:rsidR="00035D38" w:rsidRDefault="00F6511A">
      <w:pPr>
        <w:ind w:firstLine="708"/>
        <w:jc w:val="both"/>
        <w:rPr>
          <w:rStyle w:val="Fontdeparagrafimplicit1"/>
          <w:sz w:val="28"/>
        </w:rPr>
      </w:pPr>
      <w:r>
        <w:rPr>
          <w:rStyle w:val="Fontdeparagrafimplicit1"/>
          <w:sz w:val="28"/>
        </w:rPr>
        <w:t>La termenul din 2 iunie 2014, Curtea, verificând actele şi lucrările dosarului, a constatat că procedura de citare este legal îndeplinită cu intimatul – pârât, care a fost citat la sediul indicat în întâmpinarea depusă de acesta la fond. De asemenea, Curtea a constatat că recurentul a invocat excepţia de neconstituţionalitate a prevederilor art. 486 alin. (2) din Noul Cod de procedură civilă şi, având în vedere faptul că s-a solicitat judecarea în lipsă, a rămas în pronunţare atât cu privire la sesizarea Curţii Constituţionale cu această excepţie, cât şi pe fondul recursului.</w:t>
      </w:r>
    </w:p>
    <w:p w14:paraId="263DE780" w14:textId="77777777" w:rsidR="00035D38" w:rsidRDefault="00F6511A">
      <w:pPr>
        <w:ind w:firstLine="708"/>
        <w:jc w:val="both"/>
        <w:rPr>
          <w:rStyle w:val="Fontdeparagrafimplicit1"/>
          <w:sz w:val="28"/>
        </w:rPr>
      </w:pPr>
      <w:r>
        <w:rPr>
          <w:rStyle w:val="Fontdeparagrafimplicit1"/>
          <w:i/>
          <w:sz w:val="28"/>
        </w:rPr>
        <w:lastRenderedPageBreak/>
        <w:t>Analizând pe fond recursul formulat de recurent, Curtea, prin decizia atacata cu contestatie in anulare a retinut următoarele</w:t>
      </w:r>
      <w:r>
        <w:rPr>
          <w:rStyle w:val="Fontdeparagrafimplicit1"/>
          <w:sz w:val="28"/>
        </w:rPr>
        <w:t>:</w:t>
      </w:r>
    </w:p>
    <w:p w14:paraId="2FE6D3A5" w14:textId="77777777" w:rsidR="00035D38" w:rsidRDefault="00F6511A">
      <w:pPr>
        <w:ind w:firstLine="708"/>
        <w:jc w:val="both"/>
        <w:rPr>
          <w:rStyle w:val="Fontdeparagrafimplicit1"/>
          <w:sz w:val="28"/>
        </w:rPr>
      </w:pPr>
      <w:r>
        <w:rPr>
          <w:rStyle w:val="Fontdeparagrafimplicit1"/>
          <w:sz w:val="28"/>
        </w:rPr>
        <w:t>Deşi recurentul a invocat prev. art. 304 pct. 7 şi 9 Cod de Procedură Civilă, Curtea constată că aceste motive corespund motivelor reglementate de art. 488 pct. 6 şi 8 din Noul Cod de Procedură Civilă.</w:t>
      </w:r>
    </w:p>
    <w:p w14:paraId="455238FB" w14:textId="10F04934" w:rsidR="00035D38" w:rsidRDefault="00F6511A">
      <w:pPr>
        <w:ind w:firstLine="708"/>
        <w:jc w:val="both"/>
        <w:rPr>
          <w:rStyle w:val="Fontdeparagrafimplicit1"/>
          <w:sz w:val="28"/>
        </w:rPr>
      </w:pPr>
      <w:r>
        <w:rPr>
          <w:rStyle w:val="Fontdeparagrafimplicit1"/>
          <w:sz w:val="28"/>
        </w:rPr>
        <w:t xml:space="preserve">În acest sens, Curtea reţine că prin sentinţa civilă nr.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.2012 a fost obligată pârâta AFP </w:t>
      </w:r>
      <w:r w:rsidR="00530B3D">
        <w:rPr>
          <w:rStyle w:val="Fontdeparagrafimplicit1"/>
          <w:sz w:val="28"/>
        </w:rPr>
        <w:t>Z</w:t>
      </w:r>
      <w:r>
        <w:rPr>
          <w:rStyle w:val="Fontdeparagrafimplicit1"/>
          <w:sz w:val="28"/>
        </w:rPr>
        <w:t xml:space="preserve"> </w:t>
      </w:r>
      <w:r w:rsidR="00530B3D">
        <w:rPr>
          <w:rStyle w:val="Fontdeparagrafimplicit1"/>
          <w:sz w:val="28"/>
        </w:rPr>
        <w:t>X</w:t>
      </w:r>
      <w:r>
        <w:rPr>
          <w:rStyle w:val="Fontdeparagrafimplicit1"/>
          <w:sz w:val="28"/>
        </w:rPr>
        <w:t xml:space="preserve"> prin Direcţia Generală a Finanţelor Publice </w:t>
      </w:r>
      <w:r w:rsidR="00530B3D">
        <w:rPr>
          <w:rStyle w:val="Fontdeparagrafimplicit1"/>
          <w:sz w:val="28"/>
        </w:rPr>
        <w:t>X</w:t>
      </w:r>
      <w:r>
        <w:rPr>
          <w:rStyle w:val="Fontdeparagrafimplicit1"/>
          <w:sz w:val="28"/>
        </w:rPr>
        <w:t xml:space="preserve"> să emită si să comunice reclamantului decizia de compensare pentru cererea nr.</w:t>
      </w:r>
      <w:r w:rsidR="00530B3D">
        <w:rPr>
          <w:rStyle w:val="Fontdeparagrafimplicit1"/>
          <w:sz w:val="28"/>
        </w:rPr>
        <w:t>...</w:t>
      </w:r>
      <w:r>
        <w:rPr>
          <w:rStyle w:val="Fontdeparagrafimplicit1"/>
          <w:sz w:val="28"/>
        </w:rPr>
        <w:t>/16.08.2011.</w:t>
      </w:r>
    </w:p>
    <w:p w14:paraId="7E60DF6E" w14:textId="77777777" w:rsidR="00035D38" w:rsidRDefault="00F6511A">
      <w:pPr>
        <w:ind w:firstLine="708"/>
        <w:jc w:val="both"/>
        <w:rPr>
          <w:rStyle w:val="Fontdeparagrafimplicit1"/>
          <w:i/>
          <w:sz w:val="28"/>
        </w:rPr>
      </w:pPr>
      <w:r>
        <w:rPr>
          <w:rStyle w:val="Fontdeparagrafimplicit1"/>
          <w:sz w:val="28"/>
        </w:rPr>
        <w:t>Potrivit art. 24 alin. 1 şi 2 din Legea nr. 554/2004, „</w:t>
      </w:r>
      <w:r>
        <w:rPr>
          <w:rStyle w:val="Fontdeparagrafimplicit1"/>
          <w:i/>
          <w:sz w:val="28"/>
        </w:rPr>
        <w:t>Dacă în urma admiterii acţiunii autoritatea publică este obligată să încheie, să înlocuiască sau să modifice actul administrativ, să elibereze un alt înscris sau să efectueze anumite operaţiuni administrative, executarea hotărârii definitive şi irevocabile se face în termenul prevăzut în cuprinsul acesteia, iar, în lipsa unui astfel de termen, în cel mult 30 de zile de la data rămânerii irevocabile a hotărârii. În cazul în care termenul nu este respectat, se aplică conducătorului autorităţii publice sau, după caz, persoanei obligate o amendă de 20% din salariul minim brut pe economie pe zi de întârziere, iar reclamantul are dreptul la despăgubiri pentru întârziere”.</w:t>
      </w:r>
      <w:r>
        <w:rPr>
          <w:rStyle w:val="Fontdeparagrafimplicit1"/>
          <w:i/>
          <w:sz w:val="28"/>
        </w:rPr>
        <w:tab/>
      </w:r>
    </w:p>
    <w:p w14:paraId="65686E87" w14:textId="0FAD20E6" w:rsidR="00035D38" w:rsidRDefault="00F6511A">
      <w:pPr>
        <w:ind w:firstLine="708"/>
        <w:jc w:val="both"/>
        <w:rPr>
          <w:rStyle w:val="Fontdeparagrafimplicit1"/>
          <w:sz w:val="28"/>
        </w:rPr>
      </w:pPr>
      <w:r>
        <w:rPr>
          <w:rStyle w:val="Fontdeparagrafimplicit1"/>
          <w:sz w:val="28"/>
        </w:rPr>
        <w:t xml:space="preserve">Curtea constată se impune aplicarea directorului ANAF-AFP </w:t>
      </w:r>
      <w:r w:rsidR="00530B3D">
        <w:rPr>
          <w:rStyle w:val="Fontdeparagrafimplicit1"/>
          <w:sz w:val="28"/>
        </w:rPr>
        <w:t>Z</w:t>
      </w:r>
      <w:r>
        <w:rPr>
          <w:rStyle w:val="Fontdeparagrafimplicit1"/>
          <w:sz w:val="28"/>
        </w:rPr>
        <w:t xml:space="preserve"> – </w:t>
      </w:r>
      <w:r w:rsidR="00530B3D">
        <w:rPr>
          <w:rStyle w:val="Fontdeparagrafimplicit1"/>
          <w:sz w:val="28"/>
        </w:rPr>
        <w:t>PRV</w:t>
      </w:r>
      <w:r>
        <w:rPr>
          <w:rStyle w:val="Fontdeparagrafimplicit1"/>
          <w:sz w:val="28"/>
        </w:rPr>
        <w:t xml:space="preserve"> a unei amenzi de 20% din salariul minim brut pe economia naţională, reţinând că  sentinţa civilă nr.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.2013 pronunţată în dosarul nr. </w:t>
      </w:r>
      <w:r w:rsidR="00530B3D">
        <w:rPr>
          <w:rStyle w:val="Fontdeparagrafimplicit1"/>
          <w:sz w:val="28"/>
        </w:rPr>
        <w:t>...</w:t>
      </w:r>
      <w:r>
        <w:rPr>
          <w:rStyle w:val="Fontdeparagrafimplicit1"/>
          <w:sz w:val="28"/>
        </w:rPr>
        <w:t xml:space="preserve">/2011 al secţiei </w:t>
      </w:r>
      <w:r w:rsidR="00530B3D">
        <w:rPr>
          <w:rStyle w:val="Fontdeparagrafimplicit1"/>
          <w:sz w:val="28"/>
        </w:rPr>
        <w:t>....</w:t>
      </w:r>
      <w:r>
        <w:rPr>
          <w:rStyle w:val="Fontdeparagrafimplicit1"/>
          <w:sz w:val="28"/>
        </w:rPr>
        <w:t xml:space="preserve"> CAF a Tribunalului </w:t>
      </w:r>
      <w:r w:rsidR="00530B3D">
        <w:rPr>
          <w:rStyle w:val="Fontdeparagrafimplicit1"/>
          <w:sz w:val="28"/>
        </w:rPr>
        <w:t>X</w:t>
      </w:r>
      <w:r>
        <w:rPr>
          <w:rStyle w:val="Fontdeparagrafimplicit1"/>
          <w:sz w:val="28"/>
        </w:rPr>
        <w:t xml:space="preserve"> nu a fost executată sub aspectul emiterii deciziei de compensare.</w:t>
      </w:r>
    </w:p>
    <w:p w14:paraId="72651CB6" w14:textId="5020497F" w:rsidR="00035D38" w:rsidRDefault="00F6511A">
      <w:pPr>
        <w:ind w:firstLine="708"/>
        <w:jc w:val="both"/>
        <w:rPr>
          <w:rStyle w:val="Fontdeparagrafimplicit1"/>
          <w:sz w:val="28"/>
        </w:rPr>
      </w:pPr>
      <w:r>
        <w:rPr>
          <w:rStyle w:val="Fontdeparagrafimplicit1"/>
          <w:sz w:val="28"/>
        </w:rPr>
        <w:t xml:space="preserve">Nu se poate reţine că sentinţa mai sus-menţionată a fost pusă în executare prin emiterea înştiinţării de compensare nr. </w:t>
      </w:r>
      <w:r w:rsidR="00530B3D">
        <w:rPr>
          <w:rStyle w:val="Fontdeparagrafimplicit1"/>
          <w:sz w:val="28"/>
        </w:rPr>
        <w:t>...</w:t>
      </w:r>
      <w:r>
        <w:rPr>
          <w:rStyle w:val="Fontdeparagrafimplicit1"/>
          <w:sz w:val="28"/>
        </w:rPr>
        <w:t>/07.11.2012.</w:t>
      </w:r>
    </w:p>
    <w:p w14:paraId="2C0B72FF" w14:textId="77777777" w:rsidR="00035D38" w:rsidRDefault="00F6511A">
      <w:pPr>
        <w:ind w:firstLine="708"/>
        <w:jc w:val="both"/>
        <w:rPr>
          <w:rStyle w:val="Fontdeparagrafimplicit1"/>
          <w:sz w:val="28"/>
        </w:rPr>
      </w:pPr>
      <w:r>
        <w:rPr>
          <w:rStyle w:val="Fontdeparagrafimplicit1"/>
          <w:sz w:val="28"/>
        </w:rPr>
        <w:t>Curtea reţine că potrivit art. 116 alin. 7 din OG nr. 92/2003, organul fiscal competent comunică debitorului decizia cu privire la efectuarea compensării, iar potrivit pct. 115 din HG nr. 1050/2004  pentru aprobarea normelor metodologice de aplicare a OG nr. 92/2003, se va comunica contribuabilului rezultatul compensării, într-o notă de compensare.</w:t>
      </w:r>
    </w:p>
    <w:p w14:paraId="4E47644C" w14:textId="5FE66155" w:rsidR="00035D38" w:rsidRDefault="00F6511A">
      <w:pPr>
        <w:ind w:firstLine="708"/>
        <w:jc w:val="both"/>
        <w:rPr>
          <w:rStyle w:val="Fontdeparagrafimplicit1"/>
          <w:sz w:val="28"/>
        </w:rPr>
      </w:pPr>
      <w:r>
        <w:rPr>
          <w:rStyle w:val="Fontdeparagrafimplicit1"/>
          <w:sz w:val="28"/>
        </w:rPr>
        <w:t xml:space="preserve">Or, atât timp cât prevederile legale stabilesc în mod clar că trebuie comunicată debitorului decizie cu privire la efectuarea compensării sau o notă de compensare, iar dispozitivul sentinţei civile nr.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.2012 stabileşte obligaţia emiterii şi comunicării către recurentul-reclamant a unei decizii de compensare, în cauză trebuia emisă şi comunicată o decizie sau cel mult  o notă de compensare, şi nu o înştiinţare de compensare, intimatul neprezentând niciun argument pertinent pentru a justifica emiterea unei înştiinţări de compensare în locul unei note de compensare.</w:t>
      </w:r>
    </w:p>
    <w:p w14:paraId="23DF9246" w14:textId="77777777" w:rsidR="00035D38" w:rsidRDefault="00F6511A">
      <w:pPr>
        <w:ind w:firstLine="708"/>
        <w:jc w:val="both"/>
        <w:rPr>
          <w:rStyle w:val="Fontdeparagrafimplicit1"/>
          <w:sz w:val="28"/>
        </w:rPr>
      </w:pPr>
      <w:r>
        <w:rPr>
          <w:rStyle w:val="Fontdeparagrafimplicit1"/>
          <w:sz w:val="28"/>
        </w:rPr>
        <w:t xml:space="preserve">Nu poate fi reţinut că este lipsită de relevanţă împrejurarea că actul emis nu poartă denumirea de decizie, cât timp efectul produs este acelaşi; după cum s-a arătat, conform dispoziţiilor legale mai sus-menţionate, în cauză trebuia emisă o decizie de compensare sau notă de compensare. De asemenea, Curtea reţine că </w:t>
      </w:r>
      <w:r>
        <w:rPr>
          <w:rStyle w:val="Fontdeparagrafimplicit1"/>
          <w:sz w:val="28"/>
        </w:rPr>
        <w:lastRenderedPageBreak/>
        <w:t>prevederile art. 1 pct. 7 din Ordinul nr. 585/2005 reglementează modelul de notă de compensare, acesta cuprinzând atât detalii cu privire la veniturile din care se compensează obligaţii fiscale, cât şi detalii cu privire la obligaţiile fiscale care se sting prin compensare, nota de compensare reprezentând un act administrativ –fiscal împotriva căruia se poate face contestaţie.</w:t>
      </w:r>
    </w:p>
    <w:p w14:paraId="52FB5907" w14:textId="77777777" w:rsidR="00035D38" w:rsidRDefault="00F6511A">
      <w:pPr>
        <w:ind w:firstLine="708"/>
        <w:jc w:val="both"/>
        <w:rPr>
          <w:rStyle w:val="Fontdeparagrafimplicit1"/>
          <w:sz w:val="28"/>
        </w:rPr>
      </w:pPr>
      <w:r>
        <w:rPr>
          <w:rStyle w:val="Fontdeparagrafimplicit1"/>
          <w:sz w:val="28"/>
        </w:rPr>
        <w:t>Înştiinţarea de compensare emisă în cauză nu cuprinde toate elementele prevăzute pentru modelul de notă de compensare, astfel încât nu se poate reţine că singura deficienţă a acestui act ar fi că nu poartă denumirea de decizie.</w:t>
      </w:r>
    </w:p>
    <w:p w14:paraId="0F9333F8" w14:textId="6A9633BD" w:rsidR="00035D38" w:rsidRDefault="00F6511A">
      <w:pPr>
        <w:ind w:firstLine="708"/>
        <w:jc w:val="both"/>
        <w:rPr>
          <w:rStyle w:val="Fontdeparagrafimplicit1"/>
          <w:sz w:val="28"/>
        </w:rPr>
      </w:pPr>
      <w:r>
        <w:rPr>
          <w:rStyle w:val="Fontdeparagrafimplicit1"/>
          <w:sz w:val="28"/>
        </w:rPr>
        <w:t xml:space="preserve">Mai mult, astfel cum s-a arătat deja, în condiţiile în care  prevederile legale incidente în cauză reglementează emiterea unei decizii de compensare sau a unei note de compensare, opţiunea AFP </w:t>
      </w:r>
      <w:r w:rsidR="00530B3D">
        <w:rPr>
          <w:rStyle w:val="Fontdeparagrafimplicit1"/>
          <w:sz w:val="28"/>
        </w:rPr>
        <w:t>Z</w:t>
      </w:r>
      <w:r>
        <w:rPr>
          <w:rStyle w:val="Fontdeparagrafimplicit1"/>
          <w:sz w:val="28"/>
        </w:rPr>
        <w:t xml:space="preserve"> </w:t>
      </w:r>
      <w:r w:rsidR="00530B3D">
        <w:rPr>
          <w:rStyle w:val="Fontdeparagrafimplicit1"/>
          <w:sz w:val="28"/>
        </w:rPr>
        <w:t>X</w:t>
      </w:r>
      <w:r>
        <w:rPr>
          <w:rStyle w:val="Fontdeparagrafimplicit1"/>
          <w:sz w:val="28"/>
        </w:rPr>
        <w:t xml:space="preserve"> de a emite o înştiinţare de compensare nu işi găseşte nicio justificare.</w:t>
      </w:r>
    </w:p>
    <w:p w14:paraId="1D3D5D14" w14:textId="25592420" w:rsidR="00035D38" w:rsidRDefault="00F6511A">
      <w:pPr>
        <w:ind w:firstLine="708"/>
        <w:jc w:val="both"/>
        <w:rPr>
          <w:rStyle w:val="Fontdeparagrafimplicit1"/>
          <w:sz w:val="28"/>
        </w:rPr>
      </w:pPr>
      <w:r>
        <w:rPr>
          <w:rStyle w:val="Fontdeparagrafimplicit1"/>
          <w:sz w:val="28"/>
        </w:rPr>
        <w:t xml:space="preserve">În consecinţă, Curtea reţine că obligaţia stabilită în sarcina AFP </w:t>
      </w:r>
      <w:r w:rsidR="00530B3D">
        <w:rPr>
          <w:rStyle w:val="Fontdeparagrafimplicit1"/>
          <w:sz w:val="28"/>
        </w:rPr>
        <w:t>Z</w:t>
      </w:r>
      <w:r>
        <w:rPr>
          <w:rStyle w:val="Fontdeparagrafimplicit1"/>
          <w:sz w:val="28"/>
        </w:rPr>
        <w:t xml:space="preserve"> </w:t>
      </w:r>
      <w:r w:rsidR="00530B3D">
        <w:rPr>
          <w:rStyle w:val="Fontdeparagrafimplicit1"/>
          <w:sz w:val="28"/>
        </w:rPr>
        <w:t>X</w:t>
      </w:r>
      <w:r>
        <w:rPr>
          <w:rStyle w:val="Fontdeparagrafimplicit1"/>
          <w:sz w:val="28"/>
        </w:rPr>
        <w:t xml:space="preserve"> prin Direcţia Generală a Finanţelor Publice </w:t>
      </w:r>
      <w:r w:rsidR="00530B3D">
        <w:rPr>
          <w:rStyle w:val="Fontdeparagrafimplicit1"/>
          <w:sz w:val="28"/>
        </w:rPr>
        <w:t>X</w:t>
      </w:r>
      <w:r>
        <w:rPr>
          <w:rStyle w:val="Fontdeparagrafimplicit1"/>
          <w:sz w:val="28"/>
        </w:rPr>
        <w:t xml:space="preserve"> de a emite si de a comunica reclamantului decizia de compensare pentru cererea nr. </w:t>
      </w:r>
      <w:r w:rsidR="00530B3D">
        <w:rPr>
          <w:rStyle w:val="Fontdeparagrafimplicit1"/>
          <w:sz w:val="28"/>
        </w:rPr>
        <w:t>...</w:t>
      </w:r>
      <w:r>
        <w:rPr>
          <w:rStyle w:val="Fontdeparagrafimplicit1"/>
          <w:sz w:val="28"/>
        </w:rPr>
        <w:t xml:space="preserve"> /16.08.2011 nu a fost executată, împrejurare ce atrage incidenţa în cauză a prevederilor art. 24 din Legea nr. 554/2004.</w:t>
      </w:r>
    </w:p>
    <w:p w14:paraId="562893A4" w14:textId="34E407A5" w:rsidR="00035D38" w:rsidRDefault="00F6511A">
      <w:pPr>
        <w:ind w:firstLine="708"/>
        <w:jc w:val="both"/>
        <w:rPr>
          <w:rStyle w:val="Fontdeparagrafimplicit1"/>
          <w:sz w:val="28"/>
        </w:rPr>
      </w:pPr>
      <w:r>
        <w:rPr>
          <w:rStyle w:val="Fontdeparagrafimplicit1"/>
          <w:sz w:val="28"/>
        </w:rPr>
        <w:t xml:space="preserve">Pentru considerentele arătate, în temeiul art. 496 din Noul Cod de procedură civilă, </w:t>
      </w:r>
      <w:r>
        <w:rPr>
          <w:rStyle w:val="Fontdeparagrafimplicit1"/>
          <w:sz w:val="28"/>
        </w:rPr>
        <w:tab/>
        <w:t xml:space="preserve">Curtea a admis recursul, a casat în parte sentinţa recurată; a admis acţiunea şi a aplicat Directorului Administraţiei </w:t>
      </w:r>
      <w:r w:rsidR="00530B3D">
        <w:rPr>
          <w:rStyle w:val="Fontdeparagrafimplicit1"/>
          <w:sz w:val="28"/>
        </w:rPr>
        <w:t>Z</w:t>
      </w:r>
      <w:r>
        <w:rPr>
          <w:rStyle w:val="Fontdeparagrafimplicit1"/>
          <w:sz w:val="28"/>
        </w:rPr>
        <w:t xml:space="preserve"> a Finanţelor Publice o amendă de 20% din salariul minim brut pe economie pe zi de întârziere până la data punerii în executare.</w:t>
      </w:r>
    </w:p>
    <w:p w14:paraId="6DB4F070" w14:textId="77777777" w:rsidR="00035D38" w:rsidRDefault="00F6511A">
      <w:pPr>
        <w:ind w:firstLine="708"/>
        <w:jc w:val="both"/>
        <w:rPr>
          <w:rStyle w:val="Fontdeparagrafimplicit1"/>
          <w:sz w:val="28"/>
        </w:rPr>
      </w:pPr>
      <w:r>
        <w:rPr>
          <w:rStyle w:val="Fontdeparagrafimplicit1"/>
          <w:sz w:val="28"/>
        </w:rPr>
        <w:t>Totodată, Curtea a respins, ca nefondată, cererea de obligarea pârâtului la cheltuieli de judecată, cât timp reclamantul nu a făcut dovada efectuării acestor cheltuieli prin înscrisurile depuse în faţa primei instanţe.</w:t>
      </w:r>
    </w:p>
    <w:p w14:paraId="5178EE2D" w14:textId="77777777" w:rsidR="00035D38" w:rsidRDefault="00035D38">
      <w:pPr>
        <w:ind w:firstLine="708"/>
        <w:jc w:val="both"/>
        <w:rPr>
          <w:rStyle w:val="Fontdeparagrafimplicit1"/>
          <w:sz w:val="28"/>
        </w:rPr>
      </w:pPr>
    </w:p>
    <w:p w14:paraId="275606FF" w14:textId="49805B4B" w:rsidR="00035D38" w:rsidRDefault="00F6511A">
      <w:pPr>
        <w:ind w:firstLine="708"/>
        <w:jc w:val="both"/>
        <w:rPr>
          <w:rStyle w:val="Fontdeparagrafimplicit1"/>
          <w:sz w:val="28"/>
        </w:rPr>
      </w:pPr>
      <w:r>
        <w:rPr>
          <w:rStyle w:val="Fontdeparagrafimplicit1"/>
          <w:b/>
          <w:sz w:val="28"/>
        </w:rPr>
        <w:t xml:space="preserve">Impotriva deciziei civile nr. </w:t>
      </w:r>
      <w:r w:rsidR="00530B3D">
        <w:rPr>
          <w:rStyle w:val="Fontdeparagrafimplicit1"/>
          <w:b/>
          <w:sz w:val="28"/>
        </w:rPr>
        <w:t>....</w:t>
      </w:r>
      <w:r>
        <w:rPr>
          <w:rStyle w:val="Fontdeparagrafimplicit1"/>
          <w:b/>
          <w:sz w:val="28"/>
        </w:rPr>
        <w:t xml:space="preserve">.2014 pronunţată de Curtea de  Apel </w:t>
      </w:r>
      <w:r w:rsidR="00530B3D">
        <w:rPr>
          <w:rStyle w:val="Fontdeparagrafimplicit1"/>
          <w:b/>
          <w:sz w:val="28"/>
        </w:rPr>
        <w:t>X</w:t>
      </w:r>
      <w:r>
        <w:rPr>
          <w:rStyle w:val="Fontdeparagrafimplicit1"/>
          <w:b/>
          <w:sz w:val="28"/>
        </w:rPr>
        <w:t xml:space="preserve"> – Secţia </w:t>
      </w:r>
      <w:r w:rsidR="00530B3D">
        <w:rPr>
          <w:rStyle w:val="Fontdeparagrafimplicit1"/>
          <w:b/>
          <w:sz w:val="28"/>
        </w:rPr>
        <w:t>...</w:t>
      </w:r>
      <w:r>
        <w:rPr>
          <w:rStyle w:val="Fontdeparagrafimplicit1"/>
          <w:b/>
          <w:sz w:val="28"/>
        </w:rPr>
        <w:t xml:space="preserve"> Contencios Administrativ şi Fiscal în dosarul nr. </w:t>
      </w:r>
      <w:r w:rsidR="00530B3D">
        <w:rPr>
          <w:rStyle w:val="Fontdeparagrafimplicit1"/>
          <w:b/>
          <w:sz w:val="28"/>
        </w:rPr>
        <w:t>....</w:t>
      </w:r>
      <w:r>
        <w:rPr>
          <w:rStyle w:val="Fontdeparagrafimplicit1"/>
          <w:b/>
          <w:sz w:val="28"/>
        </w:rPr>
        <w:t xml:space="preserve">/2013 intimatul </w:t>
      </w:r>
      <w:r w:rsidR="00530B3D">
        <w:rPr>
          <w:rStyle w:val="Fontdeparagrafimplicit1"/>
          <w:b/>
          <w:sz w:val="28"/>
        </w:rPr>
        <w:t>PRV</w:t>
      </w:r>
      <w:r>
        <w:rPr>
          <w:rStyle w:val="Fontdeparagrafimplicit1"/>
          <w:b/>
          <w:sz w:val="28"/>
        </w:rPr>
        <w:t xml:space="preserve">, a formulat </w:t>
      </w:r>
      <w:r>
        <w:rPr>
          <w:rStyle w:val="Fontdeparagrafimplicit1"/>
          <w:b/>
          <w:i/>
          <w:sz w:val="28"/>
        </w:rPr>
        <w:t>contestatie in anulare</w:t>
      </w:r>
      <w:r>
        <w:rPr>
          <w:rStyle w:val="Fontdeparagrafimplicit1"/>
          <w:sz w:val="28"/>
        </w:rPr>
        <w:t>, cu următoarea motivare:  contestatorul invoca drept motiv al contestaţiei art. 503 alin. 1 Cod procedură civilă, respectiv nelegala citare şi lipsa prezenţei sa la termenul când a avut loc judecata.</w:t>
      </w:r>
    </w:p>
    <w:p w14:paraId="2A572587" w14:textId="298CC8C9" w:rsidR="00035D38" w:rsidRDefault="00F6511A">
      <w:pPr>
        <w:ind w:firstLine="708"/>
        <w:jc w:val="both"/>
        <w:rPr>
          <w:rStyle w:val="Fontdeparagrafimplicit1"/>
          <w:sz w:val="28"/>
        </w:rPr>
      </w:pPr>
      <w:r>
        <w:rPr>
          <w:rStyle w:val="Fontdeparagrafimplicit1"/>
          <w:sz w:val="28"/>
        </w:rPr>
        <w:t xml:space="preserve">Astfel, contestatorul a deţinut calitatea de şef de administraţie la Administraţia Finanţelor Publice </w:t>
      </w:r>
      <w:r w:rsidR="00530B3D">
        <w:rPr>
          <w:rStyle w:val="Fontdeparagrafimplicit1"/>
          <w:sz w:val="28"/>
        </w:rPr>
        <w:t>Z</w:t>
      </w:r>
      <w:r>
        <w:rPr>
          <w:rStyle w:val="Fontdeparagrafimplicit1"/>
          <w:sz w:val="28"/>
        </w:rPr>
        <w:t xml:space="preserve"> </w:t>
      </w:r>
      <w:r w:rsidR="00530B3D">
        <w:rPr>
          <w:rStyle w:val="Fontdeparagrafimplicit1"/>
          <w:sz w:val="28"/>
        </w:rPr>
        <w:t>X</w:t>
      </w:r>
      <w:r>
        <w:rPr>
          <w:rStyle w:val="Fontdeparagrafimplicit1"/>
          <w:sz w:val="28"/>
        </w:rPr>
        <w:t xml:space="preserve">, cu sediul in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până la data de 18.11.2013 conform Ordinului Preşedintelui Agenţiei Naţionale de Administraţie Fiscală nr. </w:t>
      </w:r>
      <w:r w:rsidR="00530B3D">
        <w:rPr>
          <w:rStyle w:val="Fontdeparagrafimplicit1"/>
          <w:sz w:val="28"/>
        </w:rPr>
        <w:t>....</w:t>
      </w:r>
      <w:r>
        <w:rPr>
          <w:rStyle w:val="Fontdeparagrafimplicit1"/>
          <w:sz w:val="28"/>
        </w:rPr>
        <w:t xml:space="preserve">/15.11.2013, fiind mutat la Serviciul de inspecţie fiscală nr. </w:t>
      </w:r>
      <w:r w:rsidR="00530B3D">
        <w:rPr>
          <w:rStyle w:val="Fontdeparagrafimplicit1"/>
          <w:sz w:val="28"/>
        </w:rPr>
        <w:t>...</w:t>
      </w:r>
      <w:r>
        <w:rPr>
          <w:rStyle w:val="Fontdeparagrafimplicit1"/>
          <w:sz w:val="28"/>
        </w:rPr>
        <w:t xml:space="preserve"> la Administraţia Fiscală pentru Contribuabili Mijlocii din cadrul Direcţiei Generale Regionale a Finanţelor Publice </w:t>
      </w:r>
      <w:r w:rsidR="00530B3D">
        <w:rPr>
          <w:rStyle w:val="Fontdeparagrafimplicit1"/>
          <w:sz w:val="28"/>
        </w:rPr>
        <w:t>X</w:t>
      </w:r>
      <w:r>
        <w:rPr>
          <w:rStyle w:val="Fontdeparagrafimplicit1"/>
          <w:sz w:val="28"/>
        </w:rPr>
        <w:t xml:space="preserve"> cu sediul în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si ulterior prin Ordinul Preşedintelui Agenţiei Naţionale de Administraţie Fiscală </w:t>
      </w:r>
      <w:r w:rsidR="00530B3D">
        <w:rPr>
          <w:rStyle w:val="Fontdeparagrafimplicit1"/>
          <w:sz w:val="28"/>
        </w:rPr>
        <w:t>nr.....</w:t>
      </w:r>
      <w:r>
        <w:rPr>
          <w:rStyle w:val="Fontdeparagrafimplicit1"/>
          <w:sz w:val="28"/>
        </w:rPr>
        <w:t xml:space="preserve">/15.11.2013, fiind detaşat la Serviciul de inspecţie fiscală nr. </w:t>
      </w:r>
      <w:r w:rsidR="00530B3D">
        <w:rPr>
          <w:rStyle w:val="Fontdeparagrafimplicit1"/>
          <w:sz w:val="28"/>
        </w:rPr>
        <w:t>..</w:t>
      </w:r>
      <w:r>
        <w:rPr>
          <w:rStyle w:val="Fontdeparagrafimplicit1"/>
          <w:sz w:val="28"/>
        </w:rPr>
        <w:t xml:space="preserve"> </w:t>
      </w:r>
      <w:r w:rsidR="00530B3D">
        <w:rPr>
          <w:rStyle w:val="Fontdeparagrafimplicit1"/>
          <w:sz w:val="28"/>
        </w:rPr>
        <w:t>Y</w:t>
      </w:r>
      <w:r>
        <w:rPr>
          <w:rStyle w:val="Fontdeparagrafimplicit1"/>
          <w:sz w:val="28"/>
        </w:rPr>
        <w:t xml:space="preserve"> la Direcţia Generala de Administrare a Marilor Contribuabili - Activitatea de inspecţie fiscala cu sediul în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fiind prelungita </w:t>
      </w:r>
      <w:r>
        <w:rPr>
          <w:rStyle w:val="Fontdeparagrafimplicit1"/>
          <w:sz w:val="28"/>
        </w:rPr>
        <w:lastRenderedPageBreak/>
        <w:t xml:space="preserve">ulterior detaşarea la acest din urma loc de munca prin Ordinele Preşedintelui Agenţiei Naţionale de Administraţie Fiscală nr. </w:t>
      </w:r>
      <w:r w:rsidR="00530B3D">
        <w:rPr>
          <w:rStyle w:val="Fontdeparagrafimplicit1"/>
          <w:sz w:val="28"/>
        </w:rPr>
        <w:t>...</w:t>
      </w:r>
      <w:r>
        <w:rPr>
          <w:rStyle w:val="Fontdeparagrafimplicit1"/>
          <w:sz w:val="28"/>
        </w:rPr>
        <w:t xml:space="preserve">/16.05.2014 si </w:t>
      </w:r>
      <w:r w:rsidR="00530B3D">
        <w:rPr>
          <w:rStyle w:val="Fontdeparagrafimplicit1"/>
          <w:sz w:val="28"/>
        </w:rPr>
        <w:t>...</w:t>
      </w:r>
      <w:r>
        <w:rPr>
          <w:rStyle w:val="Fontdeparagrafimplicit1"/>
          <w:sz w:val="28"/>
        </w:rPr>
        <w:t>/18.11.2014.</w:t>
      </w:r>
    </w:p>
    <w:p w14:paraId="6C476B0E" w14:textId="331DBBC3" w:rsidR="00035D38" w:rsidRDefault="00F6511A">
      <w:pPr>
        <w:ind w:firstLine="708"/>
        <w:jc w:val="both"/>
        <w:rPr>
          <w:rStyle w:val="Fontdeparagrafimplicit1"/>
          <w:sz w:val="28"/>
        </w:rPr>
      </w:pPr>
      <w:r>
        <w:rPr>
          <w:rStyle w:val="Fontdeparagrafimplicit1"/>
          <w:sz w:val="28"/>
        </w:rPr>
        <w:t xml:space="preserve">Menţioneaza că pe fondul cauzei (la Tribunalul </w:t>
      </w:r>
      <w:r w:rsidR="00530B3D">
        <w:rPr>
          <w:rStyle w:val="Fontdeparagrafimplicit1"/>
          <w:sz w:val="28"/>
        </w:rPr>
        <w:t>X</w:t>
      </w:r>
      <w:r>
        <w:rPr>
          <w:rStyle w:val="Fontdeparagrafimplicit1"/>
          <w:sz w:val="28"/>
        </w:rPr>
        <w:t xml:space="preserve">) a fost citat la locul de muncă, în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şi nu la domiciliu sau la adresa domiciliului efectiv, menţionate mai sus prin Sentinţa civila nr. </w:t>
      </w:r>
      <w:r w:rsidR="00530B3D">
        <w:rPr>
          <w:rStyle w:val="Fontdeparagrafimplicit1"/>
          <w:sz w:val="28"/>
        </w:rPr>
        <w:t>....</w:t>
      </w:r>
      <w:r>
        <w:rPr>
          <w:rStyle w:val="Fontdeparagrafimplicit1"/>
          <w:sz w:val="28"/>
        </w:rPr>
        <w:t xml:space="preserve">.2013 in dosar nr. </w:t>
      </w:r>
      <w:r w:rsidR="00530B3D">
        <w:rPr>
          <w:rStyle w:val="Fontdeparagrafimplicit1"/>
          <w:sz w:val="28"/>
        </w:rPr>
        <w:t>....</w:t>
      </w:r>
      <w:r>
        <w:rPr>
          <w:rStyle w:val="Fontdeparagrafimplicit1"/>
          <w:sz w:val="28"/>
        </w:rPr>
        <w:t xml:space="preserve">/2013 Tribunalul </w:t>
      </w:r>
      <w:r w:rsidR="00530B3D">
        <w:rPr>
          <w:rStyle w:val="Fontdeparagrafimplicit1"/>
          <w:sz w:val="28"/>
        </w:rPr>
        <w:t>X</w:t>
      </w:r>
      <w:r>
        <w:rPr>
          <w:rStyle w:val="Fontdeparagrafimplicit1"/>
          <w:sz w:val="28"/>
        </w:rPr>
        <w:t xml:space="preserve"> Secţia a </w:t>
      </w:r>
      <w:r w:rsidR="00530B3D">
        <w:rPr>
          <w:rStyle w:val="Fontdeparagrafimplicit1"/>
          <w:sz w:val="28"/>
        </w:rPr>
        <w:t>....</w:t>
      </w:r>
      <w:r>
        <w:rPr>
          <w:rStyle w:val="Fontdeparagrafimplicit1"/>
          <w:sz w:val="28"/>
        </w:rPr>
        <w:t xml:space="preserve"> Contencios Administrativ si Fiscal respingând cererea dl. </w:t>
      </w:r>
      <w:r w:rsidR="00530B3D">
        <w:rPr>
          <w:rStyle w:val="Fontdeparagrafimplicit1"/>
          <w:sz w:val="28"/>
        </w:rPr>
        <w:t>DMC</w:t>
      </w:r>
      <w:r>
        <w:rPr>
          <w:rStyle w:val="Fontdeparagrafimplicit1"/>
          <w:sz w:val="28"/>
        </w:rPr>
        <w:t xml:space="preserve"> de amendare a contestatorului conform Legii contenciosului administrativ nr. 554/2004.</w:t>
      </w:r>
    </w:p>
    <w:p w14:paraId="0AE2EF13" w14:textId="2CDF3488" w:rsidR="00035D38" w:rsidRDefault="00F6511A">
      <w:pPr>
        <w:ind w:firstLine="708"/>
        <w:jc w:val="both"/>
        <w:rPr>
          <w:rStyle w:val="Fontdeparagrafimplicit1"/>
          <w:sz w:val="28"/>
        </w:rPr>
      </w:pPr>
      <w:r>
        <w:rPr>
          <w:rStyle w:val="Fontdeparagrafimplicit1"/>
          <w:sz w:val="28"/>
        </w:rPr>
        <w:t xml:space="preserve">Precizeaza ca nici în perioada soluţionării recursului şi nici în prezent nu locuieste la adresa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bl. </w:t>
      </w:r>
      <w:r w:rsidR="00530B3D">
        <w:rPr>
          <w:rStyle w:val="Fontdeparagrafimplicit1"/>
          <w:sz w:val="28"/>
        </w:rPr>
        <w:t>...</w:t>
      </w:r>
      <w:r>
        <w:rPr>
          <w:rStyle w:val="Fontdeparagrafimplicit1"/>
          <w:sz w:val="28"/>
        </w:rPr>
        <w:t xml:space="preserve">, sc. </w:t>
      </w:r>
      <w:r w:rsidR="00530B3D">
        <w:rPr>
          <w:rStyle w:val="Fontdeparagrafimplicit1"/>
          <w:sz w:val="28"/>
        </w:rPr>
        <w:t>...</w:t>
      </w:r>
      <w:r>
        <w:rPr>
          <w:rStyle w:val="Fontdeparagrafimplicit1"/>
          <w:sz w:val="28"/>
        </w:rPr>
        <w:t xml:space="preserve">, et. </w:t>
      </w:r>
      <w:r w:rsidR="00530B3D">
        <w:rPr>
          <w:rStyle w:val="Fontdeparagrafimplicit1"/>
          <w:sz w:val="28"/>
        </w:rPr>
        <w:t>...</w:t>
      </w:r>
      <w:r>
        <w:rPr>
          <w:rStyle w:val="Fontdeparagrafimplicit1"/>
          <w:sz w:val="28"/>
        </w:rPr>
        <w:t xml:space="preserve">, ap. </w:t>
      </w:r>
      <w:r w:rsidR="00530B3D">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în prezent locuind alte persoane, ci are domiciliul efectiv în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nr.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w:t>
      </w:r>
    </w:p>
    <w:p w14:paraId="3EFA7076" w14:textId="77777777" w:rsidR="00035D38" w:rsidRDefault="00F6511A">
      <w:pPr>
        <w:ind w:firstLine="708"/>
        <w:jc w:val="both"/>
        <w:rPr>
          <w:rStyle w:val="Fontdeparagrafimplicit1"/>
          <w:sz w:val="28"/>
        </w:rPr>
      </w:pPr>
      <w:r>
        <w:rPr>
          <w:rStyle w:val="Fontdeparagrafimplicit1"/>
          <w:sz w:val="28"/>
        </w:rPr>
        <w:t>Despre această împrejurare nu a avut cum să aduca la cunoştinţă instanţei întrucât, aşa cum a arătat, nu a primit nicio citaţie şi niciun act de procedură (inclusiv cererea de recurs şi eventualele întâmpinări sau alte înscrisuri) aflând despre existenta dosarului de pe site-ul protal.just.ro.</w:t>
      </w:r>
    </w:p>
    <w:p w14:paraId="28B9406D" w14:textId="77777777" w:rsidR="00035D38" w:rsidRDefault="00F6511A">
      <w:pPr>
        <w:ind w:firstLine="708"/>
        <w:jc w:val="both"/>
        <w:rPr>
          <w:rStyle w:val="Fontdeparagrafimplicit1"/>
          <w:sz w:val="28"/>
        </w:rPr>
      </w:pPr>
      <w:r>
        <w:rPr>
          <w:rStyle w:val="Fontdeparagrafimplicit1"/>
          <w:sz w:val="28"/>
        </w:rPr>
        <w:t>Menţioneaza ca despre decizia pronunţata de Curtea de Apel a cărei anulare o solicita a luat la cunoştinţa odată cu eliberarea unor copii de la dosar in data de 12.03.2015.</w:t>
      </w:r>
    </w:p>
    <w:p w14:paraId="65E95C1A" w14:textId="4278BF6A" w:rsidR="00035D38" w:rsidRDefault="00F6511A">
      <w:pPr>
        <w:ind w:firstLine="708"/>
        <w:jc w:val="both"/>
        <w:rPr>
          <w:rStyle w:val="Fontdeparagrafimplicit1"/>
          <w:sz w:val="28"/>
        </w:rPr>
      </w:pPr>
      <w:r>
        <w:rPr>
          <w:rStyle w:val="Fontdeparagrafimplicit1"/>
          <w:sz w:val="28"/>
        </w:rPr>
        <w:t xml:space="preserve">În realitate contestatorul nu a avut nicio posibilitate de a se apară in calea de atac a recursului, neavand nicio culpa cu privire la faptul ca Administraţia Financiara </w:t>
      </w:r>
      <w:r w:rsidR="00530B3D">
        <w:rPr>
          <w:rStyle w:val="Fontdeparagrafimplicit1"/>
          <w:sz w:val="28"/>
        </w:rPr>
        <w:t>Z</w:t>
      </w:r>
      <w:r>
        <w:rPr>
          <w:rStyle w:val="Fontdeparagrafimplicit1"/>
          <w:sz w:val="28"/>
        </w:rPr>
        <w:t xml:space="preserve"> </w:t>
      </w:r>
      <w:r w:rsidR="00530B3D">
        <w:rPr>
          <w:rStyle w:val="Fontdeparagrafimplicit1"/>
          <w:sz w:val="28"/>
        </w:rPr>
        <w:t>X</w:t>
      </w:r>
      <w:r>
        <w:rPr>
          <w:rStyle w:val="Fontdeparagrafimplicit1"/>
          <w:sz w:val="28"/>
        </w:rPr>
        <w:t xml:space="preserve"> nu a formulat răspuns cu privire la adresa sa de domiciliu sau cea a noului loc de munca, cu atat mai mult cu cat procedura de citare se face din oficiu.</w:t>
      </w:r>
    </w:p>
    <w:p w14:paraId="447F4EBA" w14:textId="77777777" w:rsidR="00035D38" w:rsidRDefault="00F6511A">
      <w:pPr>
        <w:ind w:firstLine="708"/>
        <w:jc w:val="both"/>
        <w:rPr>
          <w:rStyle w:val="Fontdeparagrafimplicit1"/>
          <w:sz w:val="28"/>
        </w:rPr>
      </w:pPr>
      <w:r>
        <w:rPr>
          <w:rStyle w:val="Fontdeparagrafimplicit1"/>
          <w:sz w:val="28"/>
        </w:rPr>
        <w:t>De asemenea, nu a participat la niciun termen de judecata aflând despre existenta lor cu ocazia obţinerii copiilor conform celor arătate anterior.</w:t>
      </w:r>
    </w:p>
    <w:p w14:paraId="62FC0405" w14:textId="77777777" w:rsidR="00035D38" w:rsidRDefault="00F6511A">
      <w:pPr>
        <w:ind w:firstLine="708"/>
        <w:jc w:val="both"/>
        <w:rPr>
          <w:rStyle w:val="Fontdeparagrafimplicit1"/>
          <w:sz w:val="28"/>
        </w:rPr>
      </w:pPr>
      <w:r>
        <w:rPr>
          <w:rStyle w:val="Fontdeparagrafimplicit1"/>
          <w:sz w:val="28"/>
        </w:rPr>
        <w:t>În continuare, precizeaza că prezenta cerere întruneşte condiţiile de admisibilitate deoarece nu are deschisă o altă cale de atac (apel sau recurs) prin care ar putea invoca sau ar fi putut invoca motivul de anulare pe care îsi întemeiaza cererea.</w:t>
      </w:r>
    </w:p>
    <w:p w14:paraId="79331479" w14:textId="77777777" w:rsidR="00035D38" w:rsidRDefault="00F6511A">
      <w:pPr>
        <w:ind w:firstLine="708"/>
        <w:jc w:val="both"/>
        <w:rPr>
          <w:rStyle w:val="Fontdeparagrafimplicit1"/>
          <w:sz w:val="28"/>
        </w:rPr>
      </w:pPr>
      <w:r>
        <w:rPr>
          <w:rStyle w:val="Fontdeparagrafimplicit1"/>
          <w:sz w:val="28"/>
        </w:rPr>
        <w:t>Pentru toate aceste motive solicita admiterea cererii aşa cum a fost formulată.</w:t>
      </w:r>
    </w:p>
    <w:p w14:paraId="37A54BEF" w14:textId="77777777" w:rsidR="00035D38" w:rsidRDefault="00F6511A">
      <w:pPr>
        <w:ind w:firstLine="708"/>
        <w:jc w:val="both"/>
        <w:rPr>
          <w:rStyle w:val="Fontdeparagrafimplicit1"/>
          <w:sz w:val="28"/>
        </w:rPr>
      </w:pPr>
      <w:r>
        <w:rPr>
          <w:rStyle w:val="Fontdeparagrafimplicit1"/>
          <w:sz w:val="28"/>
        </w:rPr>
        <w:t xml:space="preserve"> În drept: art. 503 alin.1 Cod Procedură Civilă.</w:t>
      </w:r>
    </w:p>
    <w:p w14:paraId="5B5EF1E7" w14:textId="77777777" w:rsidR="00035D38" w:rsidRDefault="00035D38">
      <w:pPr>
        <w:ind w:firstLine="708"/>
        <w:jc w:val="both"/>
        <w:rPr>
          <w:rStyle w:val="Fontdeparagrafimplicit1"/>
          <w:sz w:val="28"/>
        </w:rPr>
      </w:pPr>
    </w:p>
    <w:p w14:paraId="64732234" w14:textId="62A56E85" w:rsidR="00035D38" w:rsidRDefault="00F6511A">
      <w:pPr>
        <w:ind w:firstLine="708"/>
        <w:jc w:val="both"/>
        <w:rPr>
          <w:rStyle w:val="Fontdeparagrafimplicit1"/>
          <w:sz w:val="28"/>
        </w:rPr>
      </w:pPr>
      <w:r>
        <w:rPr>
          <w:rStyle w:val="Fontdeparagrafimplicit1"/>
          <w:sz w:val="28"/>
        </w:rPr>
        <w:t xml:space="preserve">Intimatul </w:t>
      </w:r>
      <w:r w:rsidR="00530B3D">
        <w:rPr>
          <w:rStyle w:val="Fontdeparagrafimplicit1"/>
          <w:sz w:val="28"/>
        </w:rPr>
        <w:t>DMC</w:t>
      </w:r>
      <w:r>
        <w:rPr>
          <w:rStyle w:val="Fontdeparagrafimplicit1"/>
          <w:sz w:val="28"/>
        </w:rPr>
        <w:t xml:space="preserve"> </w:t>
      </w:r>
      <w:r>
        <w:rPr>
          <w:rStyle w:val="Fontdeparagrafimplicit1"/>
          <w:i/>
          <w:sz w:val="28"/>
        </w:rPr>
        <w:t>prin intampinare</w:t>
      </w:r>
      <w:r>
        <w:rPr>
          <w:rStyle w:val="Fontdeparagrafimplicit1"/>
          <w:sz w:val="28"/>
        </w:rPr>
        <w:t xml:space="preserve"> a solicitat respingerea contestaţiei in anulare impotriva deciziei civile nr.</w:t>
      </w:r>
      <w:r w:rsidR="00530B3D">
        <w:rPr>
          <w:rStyle w:val="Fontdeparagrafimplicit1"/>
          <w:sz w:val="28"/>
        </w:rPr>
        <w:t>....</w:t>
      </w:r>
      <w:r>
        <w:rPr>
          <w:rStyle w:val="Fontdeparagrafimplicit1"/>
          <w:sz w:val="28"/>
        </w:rPr>
        <w:t xml:space="preserve">.2014 pronunţata de Curtea de Apel </w:t>
      </w:r>
      <w:r w:rsidR="00530B3D">
        <w:rPr>
          <w:rStyle w:val="Fontdeparagrafimplicit1"/>
          <w:sz w:val="28"/>
        </w:rPr>
        <w:t>X</w:t>
      </w:r>
      <w:r>
        <w:rPr>
          <w:rStyle w:val="Fontdeparagrafimplicit1"/>
          <w:sz w:val="28"/>
        </w:rPr>
        <w:t xml:space="preserve"> Secţia a-</w:t>
      </w:r>
      <w:r w:rsidR="00530B3D">
        <w:rPr>
          <w:rStyle w:val="Fontdeparagrafimplicit1"/>
          <w:sz w:val="28"/>
        </w:rPr>
        <w:t>....</w:t>
      </w:r>
      <w:r>
        <w:rPr>
          <w:rStyle w:val="Fontdeparagrafimplicit1"/>
          <w:sz w:val="28"/>
        </w:rPr>
        <w:t xml:space="preserve"> Contencios administrativ si fiscal in Dosarul nr.</w:t>
      </w:r>
      <w:r w:rsidR="00530B3D">
        <w:rPr>
          <w:rStyle w:val="Fontdeparagrafimplicit1"/>
          <w:sz w:val="28"/>
        </w:rPr>
        <w:t>....</w:t>
      </w:r>
      <w:r>
        <w:rPr>
          <w:rStyle w:val="Fontdeparagrafimplicit1"/>
          <w:sz w:val="28"/>
        </w:rPr>
        <w:t>/2013 ca neintemeiata.</w:t>
      </w:r>
    </w:p>
    <w:p w14:paraId="2FF40553" w14:textId="64F4CED4" w:rsidR="00035D38" w:rsidRDefault="00F6511A">
      <w:pPr>
        <w:ind w:firstLine="708"/>
        <w:jc w:val="both"/>
        <w:rPr>
          <w:rStyle w:val="Fontdeparagrafimplicit1"/>
          <w:sz w:val="28"/>
        </w:rPr>
      </w:pPr>
      <w:r>
        <w:rPr>
          <w:rStyle w:val="Fontdeparagrafimplicit1"/>
          <w:sz w:val="28"/>
        </w:rPr>
        <w:t xml:space="preserve">Arata ca motivul de fapt invocat de </w:t>
      </w:r>
      <w:r w:rsidR="00530B3D">
        <w:rPr>
          <w:rStyle w:val="Fontdeparagrafimplicit1"/>
          <w:sz w:val="28"/>
        </w:rPr>
        <w:t>PRV</w:t>
      </w:r>
      <w:r>
        <w:rPr>
          <w:rStyle w:val="Fontdeparagrafimplicit1"/>
          <w:sz w:val="28"/>
        </w:rPr>
        <w:t xml:space="preserve"> nu se incadreaza la art. 503 alin 1 deoarece </w:t>
      </w:r>
      <w:r w:rsidR="00530B3D">
        <w:rPr>
          <w:rStyle w:val="Fontdeparagrafimplicit1"/>
          <w:sz w:val="28"/>
        </w:rPr>
        <w:t>PRV</w:t>
      </w:r>
      <w:r>
        <w:rPr>
          <w:rStyle w:val="Fontdeparagrafimplicit1"/>
          <w:sz w:val="28"/>
        </w:rPr>
        <w:t xml:space="preserve"> a inteles sa se judece atit la fond cit si in recurs cu domiciliul ales la instituţia unde lucra.</w:t>
      </w:r>
    </w:p>
    <w:p w14:paraId="3F7D123A" w14:textId="77777777" w:rsidR="00035D38" w:rsidRDefault="00F6511A">
      <w:pPr>
        <w:ind w:firstLine="708"/>
        <w:jc w:val="both"/>
        <w:rPr>
          <w:rStyle w:val="Fontdeparagrafimplicit1"/>
          <w:sz w:val="28"/>
        </w:rPr>
      </w:pPr>
      <w:r>
        <w:rPr>
          <w:rStyle w:val="Fontdeparagrafimplicit1"/>
          <w:sz w:val="28"/>
        </w:rPr>
        <w:t>În intimpinarea depusa acesta indica nu adresa de domiciliu si adresa de la locul de munca ca fiind aleasa pentru a primi corespondenta si prin urmare fara o cerere scrisa expresa.</w:t>
      </w:r>
    </w:p>
    <w:p w14:paraId="3C310314" w14:textId="77777777" w:rsidR="00035D38" w:rsidRDefault="00F6511A">
      <w:pPr>
        <w:ind w:firstLine="708"/>
        <w:jc w:val="both"/>
        <w:rPr>
          <w:rStyle w:val="Fontdeparagrafimplicit1"/>
          <w:sz w:val="28"/>
        </w:rPr>
      </w:pPr>
      <w:r>
        <w:rPr>
          <w:rStyle w:val="Fontdeparagrafimplicit1"/>
          <w:sz w:val="28"/>
        </w:rPr>
        <w:lastRenderedPageBreak/>
        <w:t>Faptul ca acesta a formulat intimpinare arata ca avea cunoştinţa de proces.</w:t>
      </w:r>
    </w:p>
    <w:p w14:paraId="3F4FDF19" w14:textId="77777777" w:rsidR="00035D38" w:rsidRDefault="00F6511A">
      <w:pPr>
        <w:ind w:firstLine="708"/>
        <w:jc w:val="both"/>
        <w:rPr>
          <w:rStyle w:val="Fontdeparagrafimplicit1"/>
          <w:sz w:val="28"/>
        </w:rPr>
      </w:pPr>
      <w:r>
        <w:rPr>
          <w:rStyle w:val="Fontdeparagrafimplicit1"/>
          <w:sz w:val="28"/>
        </w:rPr>
        <w:t>In recurs acesta a fost legal citat si doar in momentul punerii in executare a sentinţei si a preluării răspunderii pentru fapta comisa aceea de a refuza punerea in executare a sentinţei cit timp acesta a fost şeful administraţiei incearca astăzi sa paseze răspunderea noului sef al administraţiei.</w:t>
      </w:r>
    </w:p>
    <w:p w14:paraId="762E8AD6" w14:textId="4CC0E01E" w:rsidR="00035D38" w:rsidRDefault="00F6511A">
      <w:pPr>
        <w:ind w:firstLine="708"/>
        <w:jc w:val="both"/>
        <w:rPr>
          <w:rStyle w:val="Fontdeparagrafimplicit1"/>
          <w:sz w:val="28"/>
        </w:rPr>
      </w:pPr>
      <w:r>
        <w:rPr>
          <w:rStyle w:val="Fontdeparagrafimplicit1"/>
          <w:sz w:val="28"/>
        </w:rPr>
        <w:t xml:space="preserve">Sarcina aducerii la cunoştinţa instanţei a eventualei modificări a domiciliului revenea lui </w:t>
      </w:r>
      <w:r w:rsidR="00530B3D">
        <w:rPr>
          <w:rStyle w:val="Fontdeparagrafimplicit1"/>
          <w:sz w:val="28"/>
        </w:rPr>
        <w:t>PRV</w:t>
      </w:r>
      <w:r>
        <w:rPr>
          <w:rStyle w:val="Fontdeparagrafimplicit1"/>
          <w:sz w:val="28"/>
        </w:rPr>
        <w:t xml:space="preserve"> sau instituţiei unde acesta lucra si care era intimata parata in recurs.</w:t>
      </w:r>
    </w:p>
    <w:p w14:paraId="72911BE4" w14:textId="625D0EA3" w:rsidR="00035D38" w:rsidRDefault="00F6511A">
      <w:pPr>
        <w:ind w:firstLine="708"/>
        <w:jc w:val="both"/>
        <w:rPr>
          <w:rStyle w:val="Fontdeparagrafimplicit1"/>
          <w:sz w:val="28"/>
        </w:rPr>
      </w:pPr>
      <w:r>
        <w:rPr>
          <w:rStyle w:val="Fontdeparagrafimplicit1"/>
          <w:sz w:val="28"/>
        </w:rPr>
        <w:t xml:space="preserve">De fapt decizia civila </w:t>
      </w:r>
      <w:r w:rsidR="00530B3D">
        <w:rPr>
          <w:rStyle w:val="Fontdeparagrafimplicit1"/>
          <w:sz w:val="28"/>
        </w:rPr>
        <w:t>....</w:t>
      </w:r>
      <w:r>
        <w:rPr>
          <w:rStyle w:val="Fontdeparagrafimplicit1"/>
          <w:sz w:val="28"/>
        </w:rPr>
        <w:t xml:space="preserve">.2014 a cărei anulare se cere, este in contradictoriu cu Ministerul Finantelor-Agentia Naţionala de administrare fiscala-Administratia Finanţelor Publice </w:t>
      </w:r>
      <w:r w:rsidR="00530B3D">
        <w:rPr>
          <w:rStyle w:val="Fontdeparagrafimplicit1"/>
          <w:sz w:val="28"/>
        </w:rPr>
        <w:t>Z</w:t>
      </w:r>
      <w:r>
        <w:rPr>
          <w:rStyle w:val="Fontdeparagrafimplicit1"/>
          <w:sz w:val="28"/>
        </w:rPr>
        <w:t xml:space="preserve"> reprezentata de Direcţia Generala a Finanţelor Publice a Municipiului </w:t>
      </w:r>
      <w:r w:rsidR="00530B3D">
        <w:rPr>
          <w:rStyle w:val="Fontdeparagrafimplicit1"/>
          <w:sz w:val="28"/>
        </w:rPr>
        <w:t>X</w:t>
      </w:r>
      <w:r>
        <w:rPr>
          <w:rStyle w:val="Fontdeparagrafimplicit1"/>
          <w:sz w:val="28"/>
        </w:rPr>
        <w:t xml:space="preserve"> si </w:t>
      </w:r>
      <w:r w:rsidR="00530B3D">
        <w:rPr>
          <w:rStyle w:val="Fontdeparagrafimplicit1"/>
          <w:sz w:val="28"/>
        </w:rPr>
        <w:t>PRV</w:t>
      </w:r>
      <w:r>
        <w:rPr>
          <w:rStyle w:val="Fontdeparagrafimplicit1"/>
          <w:sz w:val="28"/>
        </w:rPr>
        <w:t xml:space="preserve">, prin urmare nu poate una din parti sa ceara modificarea deciziei in contradictoriu cu 2 parti unde in dispozitivul sentinţei se spune " Aplica directorului Administraţiei </w:t>
      </w:r>
      <w:r w:rsidR="00530B3D">
        <w:rPr>
          <w:rStyle w:val="Fontdeparagrafimplicit1"/>
          <w:sz w:val="28"/>
        </w:rPr>
        <w:t>Z</w:t>
      </w:r>
      <w:r>
        <w:rPr>
          <w:rStyle w:val="Fontdeparagrafimplicit1"/>
          <w:sz w:val="28"/>
        </w:rPr>
        <w:t xml:space="preserve"> a Finanţelor Public o amenda de 20% din salariul minim brut pe economie pe zi de intirziere pina la data punerii in executare"</w:t>
      </w:r>
    </w:p>
    <w:p w14:paraId="43E7E640" w14:textId="77777777" w:rsidR="00035D38" w:rsidRDefault="00F6511A">
      <w:pPr>
        <w:ind w:firstLine="708"/>
        <w:jc w:val="both"/>
        <w:rPr>
          <w:rStyle w:val="Fontdeparagrafimplicit1"/>
          <w:sz w:val="28"/>
        </w:rPr>
      </w:pPr>
      <w:r>
        <w:rPr>
          <w:rStyle w:val="Fontdeparagrafimplicit1"/>
          <w:sz w:val="28"/>
        </w:rPr>
        <w:t>Se observa ca instanţa nu spune expres numele unui director ci asa cum este normal spune ca directorului lasind conducerea instituţiei parate sa analizeze a cui culpa este. Schimbarea unui director din funcţie nu inseamna ca nu are culpa pentru acţiunile sale din perioada cit acesta ar fi director.</w:t>
      </w:r>
    </w:p>
    <w:p w14:paraId="3278F8CC" w14:textId="643EDB64" w:rsidR="00035D38" w:rsidRDefault="00F6511A">
      <w:pPr>
        <w:ind w:firstLine="708"/>
        <w:jc w:val="both"/>
        <w:rPr>
          <w:rStyle w:val="Fontdeparagrafimplicit1"/>
          <w:sz w:val="28"/>
        </w:rPr>
      </w:pPr>
      <w:r>
        <w:rPr>
          <w:rStyle w:val="Fontdeparagrafimplicit1"/>
          <w:sz w:val="28"/>
        </w:rPr>
        <w:t xml:space="preserve">Este inadmisibila contestaţia in anulare formulate de </w:t>
      </w:r>
      <w:r w:rsidR="00530B3D">
        <w:rPr>
          <w:rStyle w:val="Fontdeparagrafimplicit1"/>
          <w:sz w:val="28"/>
        </w:rPr>
        <w:t>PRV</w:t>
      </w:r>
      <w:r>
        <w:rPr>
          <w:rStyle w:val="Fontdeparagrafimplicit1"/>
          <w:sz w:val="28"/>
        </w:rPr>
        <w:t xml:space="preserve"> atit timp cit Administraţia Finanţelor </w:t>
      </w:r>
      <w:r w:rsidR="00530B3D">
        <w:rPr>
          <w:rStyle w:val="Fontdeparagrafimplicit1"/>
          <w:sz w:val="28"/>
        </w:rPr>
        <w:t>Z</w:t>
      </w:r>
      <w:r>
        <w:rPr>
          <w:rStyle w:val="Fontdeparagrafimplicit1"/>
          <w:sz w:val="28"/>
        </w:rPr>
        <w:t xml:space="preserve"> a refuzat sa răspundă cererii intimatului ..../29.04.2014 de a comunica Curţii de Apel </w:t>
      </w:r>
      <w:r w:rsidR="00530B3D">
        <w:rPr>
          <w:rStyle w:val="Fontdeparagrafimplicit1"/>
          <w:sz w:val="28"/>
        </w:rPr>
        <w:t>X</w:t>
      </w:r>
      <w:r>
        <w:rPr>
          <w:rStyle w:val="Fontdeparagrafimplicit1"/>
          <w:sz w:val="28"/>
        </w:rPr>
        <w:t xml:space="preserve"> pentru Dosarul </w:t>
      </w:r>
      <w:r w:rsidR="00530B3D">
        <w:rPr>
          <w:rStyle w:val="Fontdeparagrafimplicit1"/>
          <w:sz w:val="28"/>
        </w:rPr>
        <w:t>....</w:t>
      </w:r>
      <w:r>
        <w:rPr>
          <w:rStyle w:val="Fontdeparagrafimplicit1"/>
          <w:sz w:val="28"/>
        </w:rPr>
        <w:t>/2013 adresa de domiciliu.</w:t>
      </w:r>
    </w:p>
    <w:p w14:paraId="65ED71E4" w14:textId="77777777" w:rsidR="00035D38" w:rsidRDefault="00F6511A">
      <w:pPr>
        <w:ind w:firstLine="708"/>
        <w:jc w:val="both"/>
        <w:rPr>
          <w:rStyle w:val="Fontdeparagrafimplicit1"/>
          <w:sz w:val="28"/>
        </w:rPr>
      </w:pPr>
      <w:r>
        <w:rPr>
          <w:rStyle w:val="Fontdeparagrafimplicit1"/>
          <w:sz w:val="28"/>
        </w:rPr>
        <w:t>Nu este primul dosar in care Administraţia a refuzat sa puna in executare sentinţa.</w:t>
      </w:r>
    </w:p>
    <w:p w14:paraId="6137121D" w14:textId="06FBE4A2" w:rsidR="00035D38" w:rsidRDefault="00F6511A">
      <w:pPr>
        <w:ind w:firstLine="708"/>
        <w:jc w:val="both"/>
        <w:rPr>
          <w:rStyle w:val="Fontdeparagrafimplicit1"/>
          <w:sz w:val="28"/>
        </w:rPr>
      </w:pPr>
      <w:r>
        <w:rPr>
          <w:rStyle w:val="Fontdeparagrafimplicit1"/>
          <w:sz w:val="28"/>
        </w:rPr>
        <w:t xml:space="preserve">Dl </w:t>
      </w:r>
      <w:r w:rsidR="00530B3D">
        <w:rPr>
          <w:rStyle w:val="Fontdeparagrafimplicit1"/>
          <w:sz w:val="28"/>
        </w:rPr>
        <w:t>PRV</w:t>
      </w:r>
      <w:r>
        <w:rPr>
          <w:rStyle w:val="Fontdeparagrafimplicit1"/>
          <w:sz w:val="28"/>
        </w:rPr>
        <w:t xml:space="preserve"> a fost sancţionat cu amenda si pentru nepunerea in executare a altei sentinţe sancţiune aplicata in Dosarul ..../2013 decizia nr......2014 a Curţii de Apel </w:t>
      </w:r>
      <w:r w:rsidR="00530B3D">
        <w:rPr>
          <w:rStyle w:val="Fontdeparagrafimplicit1"/>
          <w:sz w:val="28"/>
        </w:rPr>
        <w:t>X</w:t>
      </w:r>
      <w:r>
        <w:rPr>
          <w:rStyle w:val="Fontdeparagrafimplicit1"/>
          <w:sz w:val="28"/>
        </w:rPr>
        <w:t>.</w:t>
      </w:r>
    </w:p>
    <w:p w14:paraId="18BEDE05" w14:textId="747B4891" w:rsidR="00035D38" w:rsidRDefault="00F6511A">
      <w:pPr>
        <w:ind w:firstLine="708"/>
        <w:jc w:val="both"/>
        <w:rPr>
          <w:rStyle w:val="Fontdeparagrafimplicit1"/>
          <w:sz w:val="28"/>
        </w:rPr>
      </w:pPr>
      <w:r>
        <w:rPr>
          <w:rStyle w:val="Fontdeparagrafimplicit1"/>
          <w:sz w:val="28"/>
        </w:rPr>
        <w:t xml:space="preserve">In dosarul ...2014 dl </w:t>
      </w:r>
      <w:r w:rsidR="00530B3D">
        <w:rPr>
          <w:rStyle w:val="Fontdeparagrafimplicit1"/>
          <w:sz w:val="28"/>
        </w:rPr>
        <w:t>PRV</w:t>
      </w:r>
      <w:r>
        <w:rPr>
          <w:rStyle w:val="Fontdeparagrafimplicit1"/>
          <w:sz w:val="28"/>
        </w:rPr>
        <w:t xml:space="preserve"> a formulat contestaţie in anulare in contradictoriu cu </w:t>
      </w:r>
      <w:r w:rsidR="00530B3D">
        <w:rPr>
          <w:rStyle w:val="Fontdeparagrafimplicit1"/>
          <w:sz w:val="28"/>
        </w:rPr>
        <w:t>DB</w:t>
      </w:r>
      <w:r>
        <w:rPr>
          <w:rStyle w:val="Fontdeparagrafimplicit1"/>
          <w:sz w:val="28"/>
        </w:rPr>
        <w:t xml:space="preserve"> iar Curtea de Apel </w:t>
      </w:r>
      <w:r w:rsidR="00530B3D">
        <w:rPr>
          <w:rStyle w:val="Fontdeparagrafimplicit1"/>
          <w:sz w:val="28"/>
        </w:rPr>
        <w:t>X</w:t>
      </w:r>
      <w:r>
        <w:rPr>
          <w:rStyle w:val="Fontdeparagrafimplicit1"/>
          <w:sz w:val="28"/>
        </w:rPr>
        <w:t xml:space="preserve"> a respins ca neintemeiata contestaţia in anulare pronuntindu-se definitiv.</w:t>
      </w:r>
    </w:p>
    <w:p w14:paraId="6D58267A" w14:textId="77777777" w:rsidR="00035D38" w:rsidRDefault="00035D38">
      <w:pPr>
        <w:ind w:firstLine="708"/>
        <w:jc w:val="both"/>
        <w:rPr>
          <w:rStyle w:val="Fontdeparagrafimplicit1"/>
          <w:rFonts w:ascii="Arial" w:hAnsi="Arial"/>
        </w:rPr>
      </w:pPr>
    </w:p>
    <w:p w14:paraId="69C90D28" w14:textId="77777777" w:rsidR="00035D38" w:rsidRDefault="00F6511A">
      <w:pPr>
        <w:ind w:firstLine="708"/>
        <w:jc w:val="both"/>
        <w:rPr>
          <w:rStyle w:val="Fontdeparagrafimplicit1"/>
          <w:b/>
          <w:i/>
          <w:sz w:val="28"/>
          <w:u w:val="single"/>
        </w:rPr>
      </w:pPr>
      <w:r>
        <w:rPr>
          <w:rStyle w:val="Fontdeparagrafimplicit1"/>
          <w:b/>
          <w:i/>
          <w:sz w:val="28"/>
          <w:u w:val="single"/>
        </w:rPr>
        <w:t>Analizând contestatia in anulare formulata, Curtea retine urmatoarele:</w:t>
      </w:r>
    </w:p>
    <w:p w14:paraId="610A94AA" w14:textId="77777777" w:rsidR="00035D38" w:rsidRDefault="00035D38">
      <w:pPr>
        <w:ind w:firstLine="708"/>
        <w:jc w:val="both"/>
        <w:rPr>
          <w:rStyle w:val="Fontdeparagrafimplicit1"/>
          <w:sz w:val="28"/>
        </w:rPr>
      </w:pPr>
    </w:p>
    <w:p w14:paraId="6DF6357E" w14:textId="77777777" w:rsidR="00035D38" w:rsidRDefault="00F6511A">
      <w:pPr>
        <w:ind w:firstLine="708"/>
        <w:jc w:val="both"/>
        <w:rPr>
          <w:rStyle w:val="Fontdeparagrafimplicit1"/>
          <w:sz w:val="28"/>
        </w:rPr>
      </w:pPr>
      <w:r>
        <w:rPr>
          <w:rStyle w:val="Fontdeparagrafimplicit1"/>
          <w:sz w:val="28"/>
        </w:rPr>
        <w:t xml:space="preserve">Asupra </w:t>
      </w:r>
      <w:r>
        <w:rPr>
          <w:rStyle w:val="Fontdeparagrafimplicit1"/>
          <w:i/>
          <w:sz w:val="28"/>
        </w:rPr>
        <w:t>admisibilitatii contestatiei in anulare</w:t>
      </w:r>
      <w:r>
        <w:rPr>
          <w:rStyle w:val="Fontdeparagrafimplicit1"/>
          <w:sz w:val="28"/>
        </w:rPr>
        <w:t>, Curtea constata ca indeplineste aceasta cerinta contestatia formulata, motivul invocat incadrandu-se in dispozitiile art. 503 alin. 1 Cod procedură civilă, conform caruia respectiv nelegala citare şi lipsa prezenţei contestatorului la termenul când a avut loc judecata recursului constituie motiv de contestatie in anulare.</w:t>
      </w:r>
    </w:p>
    <w:p w14:paraId="196F06A8" w14:textId="77777777" w:rsidR="00035D38" w:rsidRDefault="00F6511A">
      <w:pPr>
        <w:ind w:firstLine="708"/>
        <w:jc w:val="both"/>
        <w:rPr>
          <w:rStyle w:val="Fontdeparagrafimplicit1"/>
          <w:i/>
          <w:sz w:val="28"/>
        </w:rPr>
      </w:pPr>
      <w:r>
        <w:rPr>
          <w:rStyle w:val="Fontdeparagrafimplicit1"/>
          <w:i/>
          <w:sz w:val="28"/>
        </w:rPr>
        <w:t>Pe fond, contestatia este intemeiata.</w:t>
      </w:r>
    </w:p>
    <w:p w14:paraId="535F1374" w14:textId="716DF921" w:rsidR="00035D38" w:rsidRDefault="00F6511A">
      <w:pPr>
        <w:ind w:firstLine="708"/>
        <w:jc w:val="both"/>
        <w:rPr>
          <w:rStyle w:val="Fontdeparagrafimplicit1"/>
          <w:sz w:val="28"/>
        </w:rPr>
      </w:pPr>
      <w:r>
        <w:rPr>
          <w:rStyle w:val="Fontdeparagrafimplicit1"/>
          <w:sz w:val="28"/>
        </w:rPr>
        <w:t xml:space="preserve">Din actele dosarului de recurs si de fond, coroborate cu inscrisurile depuse atasat contestatiei in anulare rezulta ca partea contestatoare a deţinut calitatea de </w:t>
      </w:r>
      <w:r>
        <w:rPr>
          <w:rStyle w:val="Fontdeparagrafimplicit1"/>
          <w:sz w:val="28"/>
        </w:rPr>
        <w:lastRenderedPageBreak/>
        <w:t xml:space="preserve">şef de administraţie la Administraţia Finanţelor Publice </w:t>
      </w:r>
      <w:r w:rsidR="00530B3D">
        <w:rPr>
          <w:rStyle w:val="Fontdeparagrafimplicit1"/>
          <w:sz w:val="28"/>
        </w:rPr>
        <w:t>Z</w:t>
      </w:r>
      <w:r>
        <w:rPr>
          <w:rStyle w:val="Fontdeparagrafimplicit1"/>
          <w:sz w:val="28"/>
        </w:rPr>
        <w:t xml:space="preserve"> </w:t>
      </w:r>
      <w:r w:rsidR="00530B3D">
        <w:rPr>
          <w:rStyle w:val="Fontdeparagrafimplicit1"/>
          <w:sz w:val="28"/>
        </w:rPr>
        <w:t>X</w:t>
      </w:r>
      <w:r>
        <w:rPr>
          <w:rStyle w:val="Fontdeparagrafimplicit1"/>
          <w:sz w:val="28"/>
        </w:rPr>
        <w:t xml:space="preserve">, </w:t>
      </w:r>
      <w:r>
        <w:rPr>
          <w:rStyle w:val="Fontdeparagrafimplicit1"/>
          <w:i/>
          <w:sz w:val="28"/>
        </w:rPr>
        <w:t xml:space="preserve">cu sediul in </w:t>
      </w:r>
      <w:r w:rsidR="00530B3D">
        <w:rPr>
          <w:rStyle w:val="Fontdeparagrafimplicit1"/>
          <w:i/>
          <w:sz w:val="28"/>
        </w:rPr>
        <w:t>X</w:t>
      </w:r>
      <w:r>
        <w:rPr>
          <w:rStyle w:val="Fontdeparagrafimplicit1"/>
          <w:i/>
          <w:sz w:val="28"/>
        </w:rPr>
        <w:t xml:space="preserve">, str. </w:t>
      </w:r>
      <w:r w:rsidR="00530B3D">
        <w:rPr>
          <w:rStyle w:val="Fontdeparagrafimplicit1"/>
          <w:i/>
          <w:sz w:val="28"/>
        </w:rPr>
        <w:t>....</w:t>
      </w:r>
      <w:r>
        <w:rPr>
          <w:rStyle w:val="Fontdeparagrafimplicit1"/>
          <w:i/>
          <w:sz w:val="28"/>
        </w:rPr>
        <w:t xml:space="preserve">, nr. ..., </w:t>
      </w:r>
      <w:r w:rsidR="00530B3D">
        <w:rPr>
          <w:rStyle w:val="Fontdeparagrafimplicit1"/>
          <w:i/>
          <w:sz w:val="28"/>
        </w:rPr>
        <w:t>Z</w:t>
      </w:r>
      <w:r>
        <w:rPr>
          <w:rStyle w:val="Fontdeparagrafimplicit1"/>
          <w:i/>
          <w:sz w:val="28"/>
        </w:rPr>
        <w:t>,</w:t>
      </w:r>
      <w:r>
        <w:rPr>
          <w:rStyle w:val="Fontdeparagrafimplicit1"/>
          <w:sz w:val="28"/>
        </w:rPr>
        <w:t xml:space="preserve"> până la data de 18.11.2013 cand, conform Ordinului Preşedintelui Agenţiei Naţionale de Administraţie Fiscală nr. </w:t>
      </w:r>
      <w:r w:rsidR="00530B3D">
        <w:rPr>
          <w:rStyle w:val="Fontdeparagrafimplicit1"/>
          <w:sz w:val="28"/>
        </w:rPr>
        <w:t>....</w:t>
      </w:r>
      <w:r>
        <w:rPr>
          <w:rStyle w:val="Fontdeparagrafimplicit1"/>
          <w:sz w:val="28"/>
        </w:rPr>
        <w:t xml:space="preserve">/15.11.2013, a fost mutat la Serviciul de inspecţie fiscală nr. 2 la Administraţia Fiscală pentru Contribuabili Mijlocii din cadrul Direcţiei Generale Regionale a Finanţelor Publice </w:t>
      </w:r>
      <w:r w:rsidR="00530B3D">
        <w:rPr>
          <w:rStyle w:val="Fontdeparagrafimplicit1"/>
          <w:sz w:val="28"/>
        </w:rPr>
        <w:t>X</w:t>
      </w:r>
      <w:r>
        <w:rPr>
          <w:rStyle w:val="Fontdeparagrafimplicit1"/>
          <w:sz w:val="28"/>
        </w:rPr>
        <w:t xml:space="preserve"> </w:t>
      </w:r>
      <w:r>
        <w:rPr>
          <w:rStyle w:val="Fontdeparagrafimplicit1"/>
          <w:i/>
          <w:sz w:val="28"/>
        </w:rPr>
        <w:t xml:space="preserve">cu sediul în </w:t>
      </w:r>
      <w:r w:rsidR="00530B3D">
        <w:rPr>
          <w:rStyle w:val="Fontdeparagrafimplicit1"/>
          <w:i/>
          <w:sz w:val="28"/>
        </w:rPr>
        <w:t>X</w:t>
      </w:r>
      <w:r>
        <w:rPr>
          <w:rStyle w:val="Fontdeparagrafimplicit1"/>
          <w:i/>
          <w:sz w:val="28"/>
        </w:rPr>
        <w:t xml:space="preserve">, Str. ... ... .. .., nr. .., </w:t>
      </w:r>
      <w:r w:rsidR="00530B3D">
        <w:rPr>
          <w:rStyle w:val="Fontdeparagrafimplicit1"/>
          <w:i/>
          <w:sz w:val="28"/>
        </w:rPr>
        <w:t>Z</w:t>
      </w:r>
      <w:r>
        <w:rPr>
          <w:rStyle w:val="Fontdeparagrafimplicit1"/>
          <w:sz w:val="28"/>
        </w:rPr>
        <w:t xml:space="preserve"> si ulterior prin Ordinul Preşedintelui Agenţiei Naţionale de Administraţie Fiscală </w:t>
      </w:r>
      <w:r w:rsidR="00530B3D">
        <w:rPr>
          <w:rStyle w:val="Fontdeparagrafimplicit1"/>
          <w:sz w:val="28"/>
        </w:rPr>
        <w:t>nr.....</w:t>
      </w:r>
      <w:r>
        <w:rPr>
          <w:rStyle w:val="Fontdeparagrafimplicit1"/>
          <w:sz w:val="28"/>
        </w:rPr>
        <w:t xml:space="preserve">/15.11.2013, fiind detaşat la Serviciul de inspecţie fiscală nr. ... </w:t>
      </w:r>
      <w:r w:rsidR="00530B3D">
        <w:rPr>
          <w:rStyle w:val="Fontdeparagrafimplicit1"/>
          <w:sz w:val="28"/>
        </w:rPr>
        <w:t>Y</w:t>
      </w:r>
      <w:r>
        <w:rPr>
          <w:rStyle w:val="Fontdeparagrafimplicit1"/>
          <w:sz w:val="28"/>
        </w:rPr>
        <w:t xml:space="preserve"> la Direcţia Generala de Administrare a Marilor Contribuabili - Activitatea de inspecţie fiscala c</w:t>
      </w:r>
      <w:r>
        <w:rPr>
          <w:rStyle w:val="Fontdeparagrafimplicit1"/>
          <w:i/>
          <w:sz w:val="28"/>
        </w:rPr>
        <w:t xml:space="preserve">u sediul în </w:t>
      </w:r>
      <w:r w:rsidR="00530B3D">
        <w:rPr>
          <w:rStyle w:val="Fontdeparagrafimplicit1"/>
          <w:i/>
          <w:sz w:val="28"/>
        </w:rPr>
        <w:t>X</w:t>
      </w:r>
      <w:r>
        <w:rPr>
          <w:rStyle w:val="Fontdeparagrafimplicit1"/>
          <w:i/>
          <w:sz w:val="28"/>
        </w:rPr>
        <w:t xml:space="preserve">, str. .. .., nr. 8..8, </w:t>
      </w:r>
      <w:r w:rsidR="00530B3D">
        <w:rPr>
          <w:rStyle w:val="Fontdeparagrafimplicit1"/>
          <w:i/>
          <w:sz w:val="28"/>
        </w:rPr>
        <w:t>....</w:t>
      </w:r>
      <w:r>
        <w:rPr>
          <w:rStyle w:val="Fontdeparagrafimplicit1"/>
          <w:sz w:val="28"/>
        </w:rPr>
        <w:t>, fiind prelungita ulterior detaşarea la acest din urma loc de munca prin Ordinele Preşedintelui Agenţiei Naţionale de Administraţie Fiscală nr. ../16.05.2014 si ../18.11.2014.</w:t>
      </w:r>
    </w:p>
    <w:p w14:paraId="017A1A5E" w14:textId="77777777" w:rsidR="00035D38" w:rsidRDefault="00F6511A">
      <w:pPr>
        <w:ind w:firstLine="708"/>
        <w:jc w:val="both"/>
        <w:rPr>
          <w:rStyle w:val="Fontdeparagrafimplicit1"/>
          <w:sz w:val="28"/>
        </w:rPr>
      </w:pPr>
      <w:r>
        <w:rPr>
          <w:rStyle w:val="Fontdeparagrafimplicit1"/>
          <w:sz w:val="28"/>
        </w:rPr>
        <w:t>În ceea ce priveste procedura de citare cu contestatorul, aceasta a fost indeplinita astfel:</w:t>
      </w:r>
    </w:p>
    <w:p w14:paraId="445237BA" w14:textId="53631973" w:rsidR="00035D38" w:rsidRDefault="00F6511A">
      <w:pPr>
        <w:ind w:firstLine="708"/>
        <w:jc w:val="both"/>
        <w:rPr>
          <w:rStyle w:val="Fontdeparagrafimplicit1"/>
          <w:sz w:val="28"/>
        </w:rPr>
      </w:pPr>
      <w:r>
        <w:rPr>
          <w:rStyle w:val="Fontdeparagrafimplicit1"/>
          <w:sz w:val="28"/>
        </w:rPr>
        <w:t xml:space="preserve">La instanta de fond  contestatorul (pârâtul) a fost citat la locul de muncă, în </w:t>
      </w:r>
      <w:r w:rsidR="00530B3D">
        <w:rPr>
          <w:rStyle w:val="Fontdeparagrafimplicit1"/>
          <w:sz w:val="28"/>
        </w:rPr>
        <w:t>X</w:t>
      </w:r>
      <w:r>
        <w:rPr>
          <w:rStyle w:val="Fontdeparagrafimplicit1"/>
          <w:sz w:val="28"/>
        </w:rPr>
        <w:t xml:space="preserve">, Str. ..., Nr. .., </w:t>
      </w:r>
      <w:r w:rsidR="00530B3D">
        <w:rPr>
          <w:rStyle w:val="Fontdeparagrafimplicit1"/>
          <w:sz w:val="28"/>
        </w:rPr>
        <w:t>Z</w:t>
      </w:r>
      <w:r>
        <w:rPr>
          <w:rStyle w:val="Fontdeparagrafimplicit1"/>
          <w:sz w:val="28"/>
        </w:rPr>
        <w:t xml:space="preserve"> ;</w:t>
      </w:r>
    </w:p>
    <w:p w14:paraId="2130C186" w14:textId="77777777" w:rsidR="00035D38" w:rsidRDefault="00F6511A">
      <w:pPr>
        <w:ind w:firstLine="708"/>
        <w:jc w:val="both"/>
        <w:rPr>
          <w:rStyle w:val="Fontdeparagrafimplicit1"/>
          <w:sz w:val="28"/>
        </w:rPr>
      </w:pPr>
      <w:r>
        <w:rPr>
          <w:rStyle w:val="Fontdeparagrafimplicit1"/>
          <w:sz w:val="28"/>
        </w:rPr>
        <w:t>Cererea de recurs, a fost înregistrată la data de 11.12.2013, plic fila 10 v dosar recurs, aşadar după schimbarea locului de muncă la data de 18.11.2013 după cum s-a arătat mai sus.</w:t>
      </w:r>
    </w:p>
    <w:p w14:paraId="667D06A5" w14:textId="0EC12713" w:rsidR="00035D38" w:rsidRDefault="00F6511A">
      <w:pPr>
        <w:ind w:firstLine="708"/>
        <w:jc w:val="both"/>
        <w:rPr>
          <w:rStyle w:val="Fontdeparagrafimplicit1"/>
          <w:sz w:val="28"/>
        </w:rPr>
      </w:pPr>
      <w:r>
        <w:rPr>
          <w:rStyle w:val="Fontdeparagrafimplicit1"/>
          <w:sz w:val="28"/>
        </w:rPr>
        <w:t xml:space="preserve">In recurs, intimatul  a fost citat la locul de munca din strada C...nr. ... </w:t>
      </w:r>
      <w:r w:rsidR="00530B3D">
        <w:rPr>
          <w:rStyle w:val="Fontdeparagrafimplicit1"/>
          <w:sz w:val="28"/>
        </w:rPr>
        <w:t>Z</w:t>
      </w:r>
      <w:r>
        <w:rPr>
          <w:rStyle w:val="Fontdeparagrafimplicit1"/>
          <w:sz w:val="28"/>
        </w:rPr>
        <w:t xml:space="preserve"> X, insa intrucat comunicarea adresei expediate acestuia pentru depunerea intampinarii de la fila 27 dosar recurs s-a intors cu mentiunea „destinatar mutat de la adresa”, s-a dispus comunicarea adresei la sediul AFP </w:t>
      </w:r>
      <w:r w:rsidR="00530B3D">
        <w:rPr>
          <w:rStyle w:val="Fontdeparagrafimplicit1"/>
          <w:sz w:val="28"/>
        </w:rPr>
        <w:t>Z</w:t>
      </w:r>
      <w:r>
        <w:rPr>
          <w:rStyle w:val="Fontdeparagrafimplicit1"/>
          <w:sz w:val="28"/>
        </w:rPr>
        <w:t xml:space="preserve"> din strada ... nr. .. </w:t>
      </w:r>
      <w:r w:rsidR="00530B3D">
        <w:rPr>
          <w:rStyle w:val="Fontdeparagrafimplicit1"/>
          <w:sz w:val="28"/>
        </w:rPr>
        <w:t>Z</w:t>
      </w:r>
      <w:r>
        <w:rPr>
          <w:rStyle w:val="Fontdeparagrafimplicit1"/>
          <w:sz w:val="28"/>
        </w:rPr>
        <w:t xml:space="preserve"> X, conform datelor preluate de pe site-ul oficial ANAF, la termenul de judecata din data de 14.04.2014 constatatandu-se lipsa de procedura cu acesta fiind intoarsa citatia cu mentiunea „destinatar mutat”, astfel ca s-a dispus citarea intimatului parat la adresa – locul de munca indicata la dosarul de fond respectiv strada .. .. nr. .. </w:t>
      </w:r>
      <w:r w:rsidR="00530B3D">
        <w:rPr>
          <w:rStyle w:val="Fontdeparagrafimplicit1"/>
          <w:sz w:val="28"/>
        </w:rPr>
        <w:t>Z</w:t>
      </w:r>
      <w:r>
        <w:rPr>
          <w:rStyle w:val="Fontdeparagrafimplicit1"/>
          <w:sz w:val="28"/>
        </w:rPr>
        <w:t xml:space="preserve"> X, citatia intimatului parat pentru termenul ultim de judecata in recurs fiind primita de functionarul AFP </w:t>
      </w:r>
      <w:r w:rsidR="00530B3D">
        <w:rPr>
          <w:rStyle w:val="Fontdeparagrafimplicit1"/>
          <w:sz w:val="28"/>
        </w:rPr>
        <w:t>Z</w:t>
      </w:r>
      <w:r>
        <w:rPr>
          <w:rStyle w:val="Fontdeparagrafimplicit1"/>
          <w:sz w:val="28"/>
        </w:rPr>
        <w:t xml:space="preserve">. </w:t>
      </w:r>
    </w:p>
    <w:p w14:paraId="6574E764" w14:textId="77777777" w:rsidR="00035D38" w:rsidRDefault="00F6511A">
      <w:pPr>
        <w:ind w:firstLine="708"/>
        <w:jc w:val="both"/>
        <w:rPr>
          <w:rStyle w:val="Fontdeparagrafimplicit1"/>
          <w:sz w:val="28"/>
        </w:rPr>
      </w:pPr>
      <w:r>
        <w:rPr>
          <w:rStyle w:val="Fontdeparagrafimplicit1"/>
          <w:sz w:val="28"/>
        </w:rPr>
        <w:t xml:space="preserve">Prin urmare, </w:t>
      </w:r>
      <w:r>
        <w:rPr>
          <w:rStyle w:val="Fontdeparagrafimplicit1"/>
          <w:i/>
          <w:sz w:val="28"/>
        </w:rPr>
        <w:t>pe tot parcursul judecatii in recurs intimatul a fost citat la un loc de munca la care nu isi mai desfasura activitatea inca de la data depunerii cererii de recurs, si chiar anterior, de la data redactarii sentintei de fond si deci, comunicarii acesteia</w:t>
      </w:r>
      <w:r>
        <w:rPr>
          <w:rStyle w:val="Fontdeparagrafimplicit1"/>
          <w:sz w:val="28"/>
        </w:rPr>
        <w:t xml:space="preserve"> (data redactarii fiind 28.11.2013, conform mentiunii de pe aceasta, dovezile de comunicare a sentintei de fond nefiind atasate la dosar).</w:t>
      </w:r>
    </w:p>
    <w:p w14:paraId="50DDE668" w14:textId="77777777" w:rsidR="00035D38" w:rsidRDefault="00F6511A">
      <w:pPr>
        <w:ind w:firstLine="708"/>
        <w:jc w:val="both"/>
        <w:rPr>
          <w:rStyle w:val="Fontdeparagrafimplicit1"/>
          <w:sz w:val="28"/>
        </w:rPr>
      </w:pPr>
      <w:r>
        <w:rPr>
          <w:rStyle w:val="Fontdeparagrafimplicit1"/>
          <w:sz w:val="28"/>
        </w:rPr>
        <w:t>Prin urmare, contestatorul trebuia sa fie citat in recurs fie la noul loc de muncă (unde isi defasoara activitatea efectiv), fie la domiciliul unde locuieste efectiv.</w:t>
      </w:r>
    </w:p>
    <w:p w14:paraId="6BDD0004" w14:textId="349AF831" w:rsidR="00035D38" w:rsidRDefault="00F6511A">
      <w:pPr>
        <w:ind w:firstLine="708"/>
        <w:jc w:val="both"/>
        <w:rPr>
          <w:rStyle w:val="Fontdeparagrafimplicit1"/>
          <w:sz w:val="28"/>
        </w:rPr>
      </w:pPr>
      <w:r>
        <w:rPr>
          <w:rStyle w:val="Fontdeparagrafimplicit1"/>
          <w:sz w:val="28"/>
        </w:rPr>
        <w:t xml:space="preserve">Or, asa dupa cum rezulta din precizarile contestatorului, acesta, nici în perioada soluţionării recursului şi nici în prezent nu locuieste la adresa </w:t>
      </w:r>
      <w:r w:rsidR="00530B3D">
        <w:rPr>
          <w:rStyle w:val="Fontdeparagrafimplicit1"/>
          <w:sz w:val="28"/>
        </w:rPr>
        <w:t>X</w:t>
      </w:r>
      <w:r>
        <w:rPr>
          <w:rStyle w:val="Fontdeparagrafimplicit1"/>
          <w:sz w:val="28"/>
        </w:rPr>
        <w:t xml:space="preserve">, str. ..., nr. ..., bl. .., sc. ...., et. .., ap. .., </w:t>
      </w:r>
      <w:r w:rsidR="00530B3D">
        <w:rPr>
          <w:rStyle w:val="Fontdeparagrafimplicit1"/>
          <w:sz w:val="28"/>
        </w:rPr>
        <w:t>Z</w:t>
      </w:r>
      <w:r>
        <w:rPr>
          <w:rStyle w:val="Fontdeparagrafimplicit1"/>
          <w:sz w:val="28"/>
        </w:rPr>
        <w:t xml:space="preserve">, ci are domiciliul efectiv în </w:t>
      </w:r>
      <w:r w:rsidR="00530B3D">
        <w:rPr>
          <w:rStyle w:val="Fontdeparagrafimplicit1"/>
          <w:sz w:val="28"/>
        </w:rPr>
        <w:t>X</w:t>
      </w:r>
      <w:r>
        <w:rPr>
          <w:rStyle w:val="Fontdeparagrafimplicit1"/>
          <w:sz w:val="28"/>
        </w:rPr>
        <w:t xml:space="preserve">, str. .. ., nr. .., </w:t>
      </w:r>
      <w:r w:rsidR="00530B3D">
        <w:rPr>
          <w:rStyle w:val="Fontdeparagrafimplicit1"/>
          <w:sz w:val="28"/>
        </w:rPr>
        <w:t>....</w:t>
      </w:r>
      <w:r>
        <w:rPr>
          <w:rStyle w:val="Fontdeparagrafimplicit1"/>
          <w:sz w:val="28"/>
        </w:rPr>
        <w:t xml:space="preserve">, insa despre această împrejurare nu a avut cum să aduca la cunoştinţă instanţei </w:t>
      </w:r>
      <w:r>
        <w:rPr>
          <w:rStyle w:val="Fontdeparagrafimplicit1"/>
          <w:sz w:val="28"/>
        </w:rPr>
        <w:lastRenderedPageBreak/>
        <w:t>întrucât nu a primit personal nicio citaţie şi niciun act de procedură efectuat in recurs.</w:t>
      </w:r>
    </w:p>
    <w:p w14:paraId="18568A4C" w14:textId="37783644" w:rsidR="00035D38" w:rsidRDefault="00F6511A">
      <w:pPr>
        <w:ind w:firstLine="708"/>
        <w:jc w:val="both"/>
        <w:rPr>
          <w:rStyle w:val="Fontdeparagrafimplicit1"/>
          <w:sz w:val="28"/>
        </w:rPr>
      </w:pPr>
      <w:r>
        <w:rPr>
          <w:rStyle w:val="Fontdeparagrafimplicit1"/>
          <w:sz w:val="28"/>
        </w:rPr>
        <w:t xml:space="preserve">Din actele dosarului de recurs rezulta ca prin adresa din data de 22.01.2014 cererea de recurs si inscrisurile aferente au fost comunicate la adresa fostului loc de munca din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w:t>
      </w:r>
      <w:r w:rsidR="009945C8">
        <w:rPr>
          <w:rStyle w:val="Fontdeparagrafimplicit1"/>
          <w:sz w:val="28"/>
        </w:rPr>
        <w:t>...</w:t>
      </w:r>
      <w:r>
        <w:rPr>
          <w:rStyle w:val="Fontdeparagrafimplicit1"/>
          <w:sz w:val="28"/>
        </w:rPr>
        <w:t xml:space="preserve">, </w:t>
      </w:r>
      <w:r w:rsidR="00530B3D">
        <w:rPr>
          <w:rStyle w:val="Fontdeparagrafimplicit1"/>
          <w:sz w:val="28"/>
        </w:rPr>
        <w:t>Z</w:t>
      </w:r>
      <w:r>
        <w:rPr>
          <w:rStyle w:val="Fontdeparagrafimplicit1"/>
          <w:sz w:val="28"/>
        </w:rPr>
        <w:t xml:space="preserve">, la acea data contestatorul având un alt loc de munca, respectiv la adresa în </w:t>
      </w:r>
      <w:r w:rsidR="00530B3D">
        <w:rPr>
          <w:rStyle w:val="Fontdeparagrafimplicit1"/>
          <w:sz w:val="28"/>
        </w:rPr>
        <w:t>X</w:t>
      </w:r>
      <w:r>
        <w:rPr>
          <w:rStyle w:val="Fontdeparagrafimplicit1"/>
          <w:sz w:val="28"/>
        </w:rPr>
        <w:t xml:space="preserve">, str. ..., nr. </w:t>
      </w:r>
      <w:r w:rsidR="00E50CCB">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w:t>
      </w:r>
    </w:p>
    <w:p w14:paraId="4B044E5D" w14:textId="346550C7" w:rsidR="00035D38" w:rsidRDefault="00F6511A">
      <w:pPr>
        <w:ind w:firstLine="708"/>
        <w:jc w:val="both"/>
        <w:rPr>
          <w:rStyle w:val="Fontdeparagrafimplicit1"/>
          <w:sz w:val="28"/>
        </w:rPr>
      </w:pPr>
      <w:r>
        <w:rPr>
          <w:rStyle w:val="Fontdeparagrafimplicit1"/>
          <w:sz w:val="28"/>
        </w:rPr>
        <w:t xml:space="preserve">Apoi, prin adresa din data de 30.01.2014 cererea de recurs si inscrisurile au fost comunicate la adresa din </w:t>
      </w:r>
      <w:r w:rsidR="00530B3D">
        <w:rPr>
          <w:rStyle w:val="Fontdeparagrafimplicit1"/>
          <w:sz w:val="28"/>
        </w:rPr>
        <w:t>X</w:t>
      </w:r>
      <w:r>
        <w:rPr>
          <w:rStyle w:val="Fontdeparagrafimplicit1"/>
          <w:sz w:val="28"/>
        </w:rPr>
        <w:t xml:space="preserve">, str. ..., nr. ..., </w:t>
      </w:r>
      <w:r w:rsidR="00530B3D">
        <w:rPr>
          <w:rStyle w:val="Fontdeparagrafimplicit1"/>
          <w:sz w:val="28"/>
        </w:rPr>
        <w:t>Z</w:t>
      </w:r>
      <w:r>
        <w:rPr>
          <w:rStyle w:val="Fontdeparagrafimplicit1"/>
          <w:sz w:val="28"/>
        </w:rPr>
        <w:t xml:space="preserve"> (unde nu a avut locul de munca în perioada in discutie), ci la acea data a avut un alt loc de munca respectiv în </w:t>
      </w:r>
      <w:r w:rsidR="00530B3D">
        <w:rPr>
          <w:rStyle w:val="Fontdeparagrafimplicit1"/>
          <w:sz w:val="28"/>
        </w:rPr>
        <w:t>X</w:t>
      </w:r>
      <w:r>
        <w:rPr>
          <w:rStyle w:val="Fontdeparagrafimplicit1"/>
          <w:sz w:val="28"/>
        </w:rPr>
        <w:t xml:space="preserve">, str. ..., nr.... </w:t>
      </w:r>
      <w:r w:rsidR="00530B3D">
        <w:rPr>
          <w:rStyle w:val="Fontdeparagrafimplicit1"/>
          <w:sz w:val="28"/>
        </w:rPr>
        <w:t>....</w:t>
      </w:r>
      <w:r>
        <w:rPr>
          <w:rStyle w:val="Fontdeparagrafimplicit1"/>
          <w:sz w:val="28"/>
        </w:rPr>
        <w:t>.</w:t>
      </w:r>
    </w:p>
    <w:p w14:paraId="7F3F2DEF" w14:textId="7954348D" w:rsidR="00035D38" w:rsidRDefault="00F6511A">
      <w:pPr>
        <w:ind w:firstLine="708"/>
        <w:jc w:val="both"/>
        <w:rPr>
          <w:rStyle w:val="Fontdeparagrafimplicit1"/>
          <w:sz w:val="28"/>
        </w:rPr>
      </w:pPr>
      <w:r>
        <w:rPr>
          <w:rStyle w:val="Fontdeparagrafimplicit1"/>
          <w:sz w:val="28"/>
        </w:rPr>
        <w:t xml:space="preserve">Ulterior, procedura de citare a fost repetata la aceasta din urma adresa din </w:t>
      </w:r>
      <w:r w:rsidR="00530B3D">
        <w:rPr>
          <w:rStyle w:val="Fontdeparagrafimplicit1"/>
          <w:sz w:val="28"/>
        </w:rPr>
        <w:t>X</w:t>
      </w:r>
      <w:r>
        <w:rPr>
          <w:rStyle w:val="Fontdeparagrafimplicit1"/>
          <w:sz w:val="28"/>
        </w:rPr>
        <w:t xml:space="preserve">, str. ..., nr. .., </w:t>
      </w:r>
      <w:r w:rsidR="00530B3D">
        <w:rPr>
          <w:rStyle w:val="Fontdeparagrafimplicit1"/>
          <w:sz w:val="28"/>
        </w:rPr>
        <w:t>Z</w:t>
      </w:r>
      <w:r>
        <w:rPr>
          <w:rStyle w:val="Fontdeparagrafimplicit1"/>
          <w:sz w:val="28"/>
        </w:rPr>
        <w:t xml:space="preserve"> conform citaţiei din 24.03.2014, iar la data de 14.04.2014 instanţa a dispus citarea contestatorului la adresa primului loc de munca din </w:t>
      </w:r>
      <w:r w:rsidR="00530B3D">
        <w:rPr>
          <w:rStyle w:val="Fontdeparagrafimplicit1"/>
          <w:sz w:val="28"/>
        </w:rPr>
        <w:t>X</w:t>
      </w:r>
      <w:r>
        <w:rPr>
          <w:rStyle w:val="Fontdeparagrafimplicit1"/>
          <w:sz w:val="28"/>
        </w:rPr>
        <w:t xml:space="preserve">, str. </w:t>
      </w:r>
      <w:r w:rsidR="00530B3D">
        <w:rPr>
          <w:rStyle w:val="Fontdeparagrafimplicit1"/>
          <w:sz w:val="28"/>
        </w:rPr>
        <w:t>....</w:t>
      </w:r>
      <w:r>
        <w:rPr>
          <w:rStyle w:val="Fontdeparagrafimplicit1"/>
          <w:sz w:val="28"/>
        </w:rPr>
        <w:t xml:space="preserve">, nr. ..., </w:t>
      </w:r>
      <w:r w:rsidR="00530B3D">
        <w:rPr>
          <w:rStyle w:val="Fontdeparagrafimplicit1"/>
          <w:sz w:val="28"/>
        </w:rPr>
        <w:t>Z</w:t>
      </w:r>
      <w:r>
        <w:rPr>
          <w:rStyle w:val="Fontdeparagrafimplicit1"/>
          <w:sz w:val="28"/>
        </w:rPr>
        <w:t xml:space="preserve">, cu toate ca prin incheierea de sedinta din data de 14.04.2014 instanta stabilise şi in sarcina recurentului reclamant efectuarea demersurilor necesare pentru aflarea sediului intimatului. Intimatul parat a depus doar dovada demersurilor, fără a depune si un raspuns concret cu privire la noul loc de munca al intimatului, la ultimul termen de judecata instanta apreciind legala procedura de citare in conditiile in care intimatul a fost citat la sediul indicat in intampinarea de la fond. </w:t>
      </w:r>
    </w:p>
    <w:p w14:paraId="35D21619" w14:textId="2BFAB592" w:rsidR="00035D38" w:rsidRDefault="00F6511A">
      <w:pPr>
        <w:ind w:firstLine="708"/>
        <w:jc w:val="both"/>
        <w:rPr>
          <w:rStyle w:val="Fontdeparagrafimplicit1"/>
          <w:i/>
          <w:sz w:val="28"/>
        </w:rPr>
      </w:pPr>
      <w:r>
        <w:rPr>
          <w:rStyle w:val="Fontdeparagrafimplicit1"/>
          <w:i/>
          <w:sz w:val="28"/>
        </w:rPr>
        <w:t xml:space="preserve">Numai ca, astfel după cum instanta de faţă a expus deja, o atare concluzie a instantei de recurs nu poate fi susţinuta de situatia de fapt. Din  probele administrate rezulta ca inca de la debutul litigiului in recurs, intimatul a avut schimbat locul de munca în </w:t>
      </w:r>
      <w:r w:rsidR="00530B3D">
        <w:rPr>
          <w:rStyle w:val="Fontdeparagrafimplicit1"/>
          <w:i/>
          <w:sz w:val="28"/>
        </w:rPr>
        <w:t>X</w:t>
      </w:r>
      <w:r>
        <w:rPr>
          <w:rStyle w:val="Fontdeparagrafimplicit1"/>
          <w:i/>
          <w:sz w:val="28"/>
        </w:rPr>
        <w:t xml:space="preserve">, Str. ..., nr. .., </w:t>
      </w:r>
      <w:r w:rsidR="00530B3D">
        <w:rPr>
          <w:rStyle w:val="Fontdeparagrafimplicit1"/>
          <w:i/>
          <w:sz w:val="28"/>
        </w:rPr>
        <w:t>Z</w:t>
      </w:r>
      <w:r>
        <w:rPr>
          <w:rStyle w:val="Fontdeparagrafimplicit1"/>
          <w:i/>
          <w:sz w:val="28"/>
        </w:rPr>
        <w:t xml:space="preserve"> si ulterior în </w:t>
      </w:r>
      <w:r w:rsidR="00530B3D">
        <w:rPr>
          <w:rStyle w:val="Fontdeparagrafimplicit1"/>
          <w:i/>
          <w:sz w:val="28"/>
        </w:rPr>
        <w:t>X</w:t>
      </w:r>
      <w:r>
        <w:rPr>
          <w:rStyle w:val="Fontdeparagrafimplicit1"/>
          <w:i/>
          <w:sz w:val="28"/>
        </w:rPr>
        <w:t xml:space="preserve">, str. ..., nr. ..., </w:t>
      </w:r>
      <w:r w:rsidR="00530B3D">
        <w:rPr>
          <w:rStyle w:val="Fontdeparagrafimplicit1"/>
          <w:i/>
          <w:sz w:val="28"/>
        </w:rPr>
        <w:t>....</w:t>
      </w:r>
      <w:r>
        <w:rPr>
          <w:rStyle w:val="Fontdeparagrafimplicit1"/>
          <w:i/>
          <w:sz w:val="28"/>
        </w:rPr>
        <w:t xml:space="preserve">, locatii unde nu a fost citat. </w:t>
      </w:r>
    </w:p>
    <w:p w14:paraId="57A682B0" w14:textId="77777777" w:rsidR="00035D38" w:rsidRDefault="00F6511A">
      <w:pPr>
        <w:ind w:firstLine="708"/>
        <w:jc w:val="both"/>
        <w:rPr>
          <w:rStyle w:val="Fontdeparagrafimplicit1"/>
          <w:sz w:val="28"/>
        </w:rPr>
      </w:pPr>
      <w:r>
        <w:rPr>
          <w:rStyle w:val="Fontdeparagrafimplicit1"/>
          <w:i/>
          <w:sz w:val="28"/>
        </w:rPr>
        <w:t>In ceea ce priveste incidenta art. 172 NCPC</w:t>
      </w:r>
      <w:r>
        <w:rPr>
          <w:rStyle w:val="Fontdeparagrafimplicit1"/>
          <w:sz w:val="28"/>
        </w:rPr>
        <w:t xml:space="preserve">, potrivit carora daca in cursul procesului una din parti si-a schimbat locul unde a fost citata este obligata sa aduca la cunostinta instantei si partii adverse acest fapt, sub sanctiunea neluarii in seama a schimbarii locului citarii, Curtea retine: </w:t>
      </w:r>
    </w:p>
    <w:p w14:paraId="29F09053" w14:textId="77777777" w:rsidR="00035D38" w:rsidRDefault="00F6511A">
      <w:pPr>
        <w:ind w:firstLine="708"/>
        <w:jc w:val="both"/>
        <w:rPr>
          <w:rStyle w:val="Fontdeparagrafimplicit1"/>
          <w:sz w:val="28"/>
        </w:rPr>
      </w:pPr>
      <w:r>
        <w:rPr>
          <w:rStyle w:val="Fontdeparagrafimplicit1"/>
          <w:i/>
          <w:sz w:val="28"/>
        </w:rPr>
        <w:t>În primul rand se observa faptul ca textul legal nu distinge dupa cum locul citarii a fost la domiciliul persoanei fizice sau la locul de munca, ceea ce inseamna ca eventuala incidenta a acestor dispozitii trebuie analizata în litigiu.</w:t>
      </w:r>
      <w:r>
        <w:rPr>
          <w:rStyle w:val="Fontdeparagrafimplicit1"/>
          <w:sz w:val="28"/>
        </w:rPr>
        <w:t xml:space="preserve"> </w:t>
      </w:r>
    </w:p>
    <w:p w14:paraId="0CDD99B2" w14:textId="77777777" w:rsidR="00035D38" w:rsidRDefault="00F6511A">
      <w:pPr>
        <w:ind w:firstLine="708"/>
        <w:jc w:val="both"/>
        <w:rPr>
          <w:rStyle w:val="Fontdeparagrafimplicit1"/>
          <w:sz w:val="28"/>
        </w:rPr>
      </w:pPr>
      <w:r>
        <w:rPr>
          <w:rStyle w:val="Fontdeparagrafimplicit1"/>
          <w:i/>
          <w:sz w:val="28"/>
        </w:rPr>
        <w:t>In al doilea rand</w:t>
      </w:r>
      <w:r>
        <w:rPr>
          <w:rStyle w:val="Fontdeparagrafimplicit1"/>
          <w:sz w:val="28"/>
        </w:rPr>
        <w:t xml:space="preserve">, art. 172 Cpc </w:t>
      </w:r>
      <w:r>
        <w:rPr>
          <w:rStyle w:val="Fontdeparagrafimplicit1"/>
          <w:i/>
          <w:sz w:val="28"/>
        </w:rPr>
        <w:t>nu este aplicabil cailor de atac</w:t>
      </w:r>
      <w:r>
        <w:rPr>
          <w:rStyle w:val="Fontdeparagrafimplicit1"/>
          <w:sz w:val="28"/>
        </w:rPr>
        <w:t>, astfel incat procedura de citare de la fond nu este considerata in continuare ca fiind legal indeplinita şi in calea de atac daca schimbarea locului citarii a intervenit dupa solutionarea litigiului in prima instanta. Aceasta interpretare rezulta cu claritate din insusi textul art. 172 teza a II a NCPC care face vorbire despre sancţiunea lipsei incunostiintarii de catre partea cu locul citarii schimbat numai in ceea ce priveste procedura de citare „</w:t>
      </w:r>
      <w:r>
        <w:rPr>
          <w:rStyle w:val="Fontdeparagrafimplicit1"/>
          <w:i/>
          <w:sz w:val="28"/>
        </w:rPr>
        <w:t>pentru aceeasi instanta</w:t>
      </w:r>
      <w:r>
        <w:rPr>
          <w:rStyle w:val="Fontdeparagrafimplicit1"/>
          <w:sz w:val="28"/>
        </w:rPr>
        <w:t xml:space="preserve">”. </w:t>
      </w:r>
    </w:p>
    <w:p w14:paraId="2C5DF777" w14:textId="2B3D6D5B" w:rsidR="00035D38" w:rsidRDefault="00F6511A">
      <w:pPr>
        <w:ind w:firstLine="708"/>
        <w:jc w:val="both"/>
        <w:rPr>
          <w:rStyle w:val="Fontdeparagrafimplicit1"/>
          <w:sz w:val="28"/>
        </w:rPr>
      </w:pPr>
      <w:r>
        <w:rPr>
          <w:rStyle w:val="Fontdeparagrafimplicit1"/>
          <w:sz w:val="28"/>
        </w:rPr>
        <w:t xml:space="preserve">In fine, nu pot fi retinute sustinerile intimatului </w:t>
      </w:r>
      <w:r w:rsidR="00530B3D">
        <w:rPr>
          <w:rStyle w:val="Fontdeparagrafimplicit1"/>
          <w:sz w:val="28"/>
        </w:rPr>
        <w:t>DMC</w:t>
      </w:r>
      <w:r>
        <w:rPr>
          <w:rStyle w:val="Fontdeparagrafimplicit1"/>
          <w:sz w:val="28"/>
        </w:rPr>
        <w:t xml:space="preserve"> din intampinare conform carora a fost depusa intampinare, ceea ce presupune ca a cunoscut contestatorul litigiul, dat fiind faptul că respectiva intampinare a fost depusa la fond, nu in recurs. In ceea ce priveste faptul ca persoana fizica, conducatorul </w:t>
      </w:r>
      <w:r>
        <w:rPr>
          <w:rStyle w:val="Fontdeparagrafimplicit1"/>
          <w:sz w:val="28"/>
        </w:rPr>
        <w:lastRenderedPageBreak/>
        <w:t>pentru care s-a solicitat amendarea a fost citat de instanta la fond si recurs este o masura procesuala fireasca in conditiile in care potrivit jurisprudentei constante a ICCJ in atare tipuri de litigii se citeaza in mod obligatoriu persoana fizica (conducatorul) in contradictoriu se solicita a se dispune amendarea.</w:t>
      </w:r>
    </w:p>
    <w:p w14:paraId="2BEB53BE" w14:textId="7FC6D77D" w:rsidR="00035D38" w:rsidRDefault="00F6511A">
      <w:pPr>
        <w:ind w:firstLine="708"/>
        <w:jc w:val="both"/>
        <w:rPr>
          <w:rStyle w:val="Fontdeparagrafimplicit1"/>
          <w:b/>
          <w:i/>
          <w:sz w:val="28"/>
        </w:rPr>
      </w:pPr>
      <w:r>
        <w:rPr>
          <w:rStyle w:val="Fontdeparagrafimplicit1"/>
          <w:sz w:val="28"/>
        </w:rPr>
        <w:t xml:space="preserve">Prin urmare, in lumina considerentelor antementionate, in baza art. 508 alin. 3 Cpc </w:t>
      </w:r>
      <w:r>
        <w:rPr>
          <w:rStyle w:val="Fontdeparagrafimplicit1"/>
          <w:b/>
          <w:i/>
          <w:sz w:val="28"/>
        </w:rPr>
        <w:t>contestatia in anulare</w:t>
      </w:r>
      <w:r>
        <w:rPr>
          <w:rStyle w:val="Fontdeparagrafimplicit1"/>
          <w:sz w:val="28"/>
        </w:rPr>
        <w:t xml:space="preserve"> formulată de contestatorul </w:t>
      </w:r>
      <w:r w:rsidR="00530B3D">
        <w:rPr>
          <w:rStyle w:val="Fontdeparagrafimplicit1"/>
          <w:sz w:val="28"/>
        </w:rPr>
        <w:t>PRV</w:t>
      </w:r>
      <w:r>
        <w:rPr>
          <w:rStyle w:val="Fontdeparagrafimplicit1"/>
          <w:sz w:val="28"/>
        </w:rPr>
        <w:t xml:space="preserve">  împotriva deciziei civile nr. </w:t>
      </w:r>
      <w:r w:rsidR="00530B3D">
        <w:rPr>
          <w:rStyle w:val="Fontdeparagrafimplicit1"/>
          <w:sz w:val="28"/>
        </w:rPr>
        <w:t>....</w:t>
      </w:r>
      <w:r>
        <w:rPr>
          <w:rStyle w:val="Fontdeparagrafimplicit1"/>
          <w:sz w:val="28"/>
        </w:rPr>
        <w:t xml:space="preserve">.2014 pronunţată de Curtea de Apel </w:t>
      </w:r>
      <w:r w:rsidR="00530B3D">
        <w:rPr>
          <w:rStyle w:val="Fontdeparagrafimplicit1"/>
          <w:sz w:val="28"/>
        </w:rPr>
        <w:t>X</w:t>
      </w:r>
      <w:r>
        <w:rPr>
          <w:rStyle w:val="Fontdeparagrafimplicit1"/>
          <w:sz w:val="28"/>
        </w:rPr>
        <w:t xml:space="preserve"> – Secţia </w:t>
      </w:r>
      <w:r w:rsidR="00530B3D">
        <w:rPr>
          <w:rStyle w:val="Fontdeparagrafimplicit1"/>
          <w:sz w:val="28"/>
        </w:rPr>
        <w:t>...</w:t>
      </w:r>
      <w:r>
        <w:rPr>
          <w:rStyle w:val="Fontdeparagrafimplicit1"/>
          <w:sz w:val="28"/>
        </w:rPr>
        <w:t xml:space="preserve"> Contencios Administrativ şi Fiscal în dosarul nr. </w:t>
      </w:r>
      <w:r w:rsidR="00530B3D">
        <w:rPr>
          <w:rStyle w:val="Fontdeparagrafimplicit1"/>
          <w:sz w:val="28"/>
        </w:rPr>
        <w:t>....</w:t>
      </w:r>
      <w:r>
        <w:rPr>
          <w:rStyle w:val="Fontdeparagrafimplicit1"/>
          <w:sz w:val="28"/>
        </w:rPr>
        <w:t xml:space="preserve">/2013, în contradictoriu cu intimatul </w:t>
      </w:r>
      <w:r w:rsidR="00530B3D">
        <w:rPr>
          <w:rStyle w:val="Fontdeparagrafimplicit1"/>
          <w:sz w:val="28"/>
        </w:rPr>
        <w:t>DMC</w:t>
      </w:r>
      <w:r>
        <w:rPr>
          <w:rStyle w:val="Fontdeparagrafimplicit1"/>
          <w:sz w:val="28"/>
        </w:rPr>
        <w:t xml:space="preserve"> </w:t>
      </w:r>
      <w:r>
        <w:rPr>
          <w:rStyle w:val="Fontdeparagrafimplicit1"/>
          <w:b/>
          <w:i/>
          <w:sz w:val="28"/>
        </w:rPr>
        <w:t xml:space="preserve">va fi admisa şi in consecinta va fi anulata  decizia Curtii de Apel X sectia a </w:t>
      </w:r>
      <w:r w:rsidR="00530B3D">
        <w:rPr>
          <w:rStyle w:val="Fontdeparagrafimplicit1"/>
          <w:b/>
          <w:i/>
          <w:sz w:val="28"/>
        </w:rPr>
        <w:t>....</w:t>
      </w:r>
      <w:r>
        <w:rPr>
          <w:rStyle w:val="Fontdeparagrafimplicit1"/>
          <w:b/>
          <w:i/>
          <w:sz w:val="28"/>
        </w:rPr>
        <w:t xml:space="preserve"> Civila nr. ....2014</w:t>
      </w:r>
      <w:r>
        <w:rPr>
          <w:rStyle w:val="Fontdeparagrafimplicit1"/>
          <w:sz w:val="28"/>
        </w:rPr>
        <w:t xml:space="preserve"> </w:t>
      </w:r>
      <w:r>
        <w:rPr>
          <w:rStyle w:val="Fontdeparagrafimplicit1"/>
          <w:b/>
          <w:i/>
          <w:sz w:val="28"/>
        </w:rPr>
        <w:t xml:space="preserve">. </w:t>
      </w:r>
    </w:p>
    <w:p w14:paraId="7DF86CBF" w14:textId="77777777" w:rsidR="00035D38" w:rsidRDefault="00F6511A">
      <w:pPr>
        <w:ind w:firstLine="708"/>
        <w:jc w:val="both"/>
        <w:rPr>
          <w:rStyle w:val="Fontdeparagrafimplicit1"/>
          <w:sz w:val="28"/>
        </w:rPr>
      </w:pPr>
      <w:r>
        <w:rPr>
          <w:rStyle w:val="Fontdeparagrafimplicit1"/>
          <w:b/>
          <w:i/>
          <w:sz w:val="28"/>
          <w:u w:val="single"/>
        </w:rPr>
        <w:t>In rejudecarea recursului</w:t>
      </w:r>
      <w:r>
        <w:rPr>
          <w:rStyle w:val="Fontdeparagrafimplicit1"/>
          <w:sz w:val="28"/>
        </w:rPr>
        <w:t>, in baza art. 508 alin. 3 Cpc, art. 496 Cpc, Curtea va dispune respingerea acestuia ca nefondat.</w:t>
      </w:r>
    </w:p>
    <w:p w14:paraId="3E70DB97" w14:textId="77777777" w:rsidR="00035D38" w:rsidRDefault="00F6511A">
      <w:pPr>
        <w:ind w:firstLine="708"/>
        <w:jc w:val="both"/>
        <w:rPr>
          <w:rStyle w:val="Fontdeparagrafimplicit1"/>
          <w:sz w:val="28"/>
        </w:rPr>
      </w:pPr>
      <w:r>
        <w:rPr>
          <w:rStyle w:val="Fontdeparagrafimplicit1"/>
          <w:sz w:val="28"/>
        </w:rPr>
        <w:t xml:space="preserve">Raportat la criticile recurentului, Curtea retine că: </w:t>
      </w:r>
    </w:p>
    <w:p w14:paraId="0AA5019B" w14:textId="77777777" w:rsidR="00035D38" w:rsidRDefault="00F6511A">
      <w:pPr>
        <w:ind w:firstLine="708"/>
        <w:jc w:val="both"/>
        <w:rPr>
          <w:rStyle w:val="Fontdeparagrafimplicit1"/>
          <w:i/>
          <w:sz w:val="28"/>
        </w:rPr>
      </w:pPr>
      <w:r>
        <w:rPr>
          <w:rStyle w:val="Fontdeparagrafimplicit1"/>
          <w:sz w:val="28"/>
        </w:rPr>
        <w:t>Potrivit art. 24 alin. 1 şi 2 din Legea nr. 554/2004, în forma in vigoare la data promovării litigiului de fond „</w:t>
      </w:r>
      <w:r>
        <w:rPr>
          <w:rStyle w:val="Fontdeparagrafimplicit1"/>
          <w:i/>
          <w:sz w:val="28"/>
        </w:rPr>
        <w:t>Dacă în urma admiterii acţiunii autoritatea publică este obligată să încheie, să înlocuiască sau să modifice actul administrativ, să elibereze un alt înscris sau să efectueze anumite operaţiuni administrative, executarea hotărârii definitive şi irevocabile se face în termenul prevăzut în cuprinsul acesteia, iar, în lipsa unui astfel de termen, în cel mult 30 de zile de la data rămânerii irevocabile a hotărârii. În cazul în care termenul nu este respectat, se aplică conducătorului autorităţii publice sau, după caz, persoanei obligate o amendă de 20% din salariul minim brut pe economie pe zi de întârziere, iar reclamantul are dreptul la despăgubiri pentru întârziere”.</w:t>
      </w:r>
    </w:p>
    <w:p w14:paraId="773B514D" w14:textId="57BA60AE" w:rsidR="00035D38" w:rsidRDefault="00F6511A">
      <w:pPr>
        <w:ind w:firstLine="708"/>
        <w:jc w:val="both"/>
        <w:rPr>
          <w:rStyle w:val="Fontdeparagrafimplicit1"/>
          <w:sz w:val="28"/>
        </w:rPr>
      </w:pPr>
      <w:r>
        <w:rPr>
          <w:rStyle w:val="Fontdeparagrafimplicit1"/>
          <w:sz w:val="28"/>
        </w:rPr>
        <w:t xml:space="preserve">Prin sentinta civila nr. </w:t>
      </w:r>
      <w:r w:rsidR="00530B3D">
        <w:rPr>
          <w:rStyle w:val="Fontdeparagrafimplicit1"/>
          <w:sz w:val="28"/>
        </w:rPr>
        <w:t>....</w:t>
      </w:r>
      <w:r>
        <w:rPr>
          <w:rStyle w:val="Fontdeparagrafimplicit1"/>
          <w:sz w:val="28"/>
        </w:rPr>
        <w:t xml:space="preserve">2012 pronuntata de tribunalul X in dosarul nr. </w:t>
      </w:r>
      <w:r w:rsidR="00530B3D">
        <w:rPr>
          <w:rStyle w:val="Fontdeparagrafimplicit1"/>
          <w:sz w:val="28"/>
        </w:rPr>
        <w:t>...</w:t>
      </w:r>
      <w:r>
        <w:rPr>
          <w:rStyle w:val="Fontdeparagrafimplicit1"/>
          <w:sz w:val="28"/>
        </w:rPr>
        <w:t xml:space="preserve">/2011 irevocabila, s-a admis actiunea reclamantului , fiind obligata parata AFP </w:t>
      </w:r>
      <w:r w:rsidR="00530B3D">
        <w:rPr>
          <w:rStyle w:val="Fontdeparagrafimplicit1"/>
          <w:sz w:val="28"/>
        </w:rPr>
        <w:t>Z</w:t>
      </w:r>
      <w:r>
        <w:rPr>
          <w:rStyle w:val="Fontdeparagrafimplicit1"/>
          <w:sz w:val="28"/>
        </w:rPr>
        <w:t xml:space="preserve"> X sa emita si sa comunice reclamantului deczia de compensare pentru cererea nr. </w:t>
      </w:r>
      <w:r w:rsidR="00530B3D">
        <w:rPr>
          <w:rStyle w:val="Fontdeparagrafimplicit1"/>
          <w:sz w:val="28"/>
        </w:rPr>
        <w:t>...</w:t>
      </w:r>
      <w:r>
        <w:rPr>
          <w:rStyle w:val="Fontdeparagrafimplicit1"/>
          <w:sz w:val="28"/>
        </w:rPr>
        <w:t>/16.08.2011 si a fost obligata parata la plata cheltuielilor de judecata.</w:t>
      </w:r>
    </w:p>
    <w:p w14:paraId="39AAE771" w14:textId="77777777" w:rsidR="00035D38" w:rsidRDefault="00F6511A">
      <w:pPr>
        <w:ind w:firstLine="708"/>
        <w:jc w:val="both"/>
        <w:rPr>
          <w:rStyle w:val="Fontdeparagrafimplicit1"/>
          <w:sz w:val="28"/>
        </w:rPr>
      </w:pPr>
      <w:r>
        <w:rPr>
          <w:rStyle w:val="Fontdeparagrafimplicit1"/>
          <w:sz w:val="28"/>
        </w:rPr>
        <w:t xml:space="preserve">In ceea ce priveste partea din dispozitivul sentintei titlu executoriu referitoare la cheltuielile de judecata, criticile recurentului nu se susţin intrucat dispozitiile art. 24 din Legea nr. 554/2004 anterior citate nu vizeaza executarea/amendarea pentru neplata unei sume de bani, neindeplinirea acestei obligatii conferind dreptul partii interesate de a apela la procedura de drept comun a executarii silite reglementate de Codul de procedura civila. In plus, chiar si cu privire la acest aspect autoritatea fiscala i-a comunicat reclamantului ca pentru plata cheltuielilor de judecata indicate in titlul executoriu trebuie sa se adreseze biroului juridic. </w:t>
      </w:r>
    </w:p>
    <w:p w14:paraId="6C7DA640" w14:textId="6A9E91A2" w:rsidR="00035D38" w:rsidRDefault="00F6511A">
      <w:pPr>
        <w:ind w:firstLine="708"/>
        <w:jc w:val="both"/>
        <w:rPr>
          <w:rStyle w:val="Fontdeparagrafimplicit1"/>
          <w:sz w:val="28"/>
        </w:rPr>
      </w:pPr>
      <w:r>
        <w:rPr>
          <w:rStyle w:val="Fontdeparagrafimplicit1"/>
          <w:sz w:val="28"/>
        </w:rPr>
        <w:t xml:space="preserve">In ceea ce priveste obligatia AFP </w:t>
      </w:r>
      <w:r w:rsidR="00530B3D">
        <w:rPr>
          <w:rStyle w:val="Fontdeparagrafimplicit1"/>
          <w:sz w:val="28"/>
        </w:rPr>
        <w:t>Z</w:t>
      </w:r>
      <w:r>
        <w:rPr>
          <w:rStyle w:val="Fontdeparagrafimplicit1"/>
          <w:sz w:val="28"/>
        </w:rPr>
        <w:t xml:space="preserve"> de a comunica reclamantului decizia de compensare pentru cererea nr. </w:t>
      </w:r>
      <w:r w:rsidR="00530B3D">
        <w:rPr>
          <w:rStyle w:val="Fontdeparagrafimplicit1"/>
          <w:sz w:val="28"/>
        </w:rPr>
        <w:t>...</w:t>
      </w:r>
      <w:r>
        <w:rPr>
          <w:rStyle w:val="Fontdeparagrafimplicit1"/>
          <w:sz w:val="28"/>
        </w:rPr>
        <w:t xml:space="preserve">/16.08.2011, în mod corect a retinut tribunalul ca atare obligatie a fost indeplinita astfel dupa cum rezulta din adresa nr. </w:t>
      </w:r>
      <w:r w:rsidR="00530B3D">
        <w:rPr>
          <w:rStyle w:val="Fontdeparagrafimplicit1"/>
          <w:sz w:val="28"/>
        </w:rPr>
        <w:t>...</w:t>
      </w:r>
      <w:r>
        <w:rPr>
          <w:rStyle w:val="Fontdeparagrafimplicit1"/>
          <w:sz w:val="28"/>
        </w:rPr>
        <w:t xml:space="preserve">/07.11.2012 de la fila 20 dosar fond, comunicata reclamantului conform dovezii de la fila 19 dosar fond. </w:t>
      </w:r>
    </w:p>
    <w:p w14:paraId="2B5FDB0A" w14:textId="77777777" w:rsidR="00035D38" w:rsidRDefault="00F6511A">
      <w:pPr>
        <w:ind w:firstLine="708"/>
        <w:jc w:val="both"/>
        <w:rPr>
          <w:rStyle w:val="Fontdeparagrafimplicit1"/>
          <w:sz w:val="28"/>
        </w:rPr>
      </w:pPr>
      <w:r>
        <w:rPr>
          <w:rStyle w:val="Fontdeparagrafimplicit1"/>
          <w:sz w:val="28"/>
        </w:rPr>
        <w:t xml:space="preserve">Potrivit art. 116 alin. 7 din OG nr. 92/2003, organul fiscal competent comunică debitorului decizia cu privire la efectuarea compensării, iar potrivit </w:t>
      </w:r>
      <w:r>
        <w:rPr>
          <w:rStyle w:val="Fontdeparagrafimplicit1"/>
          <w:sz w:val="28"/>
        </w:rPr>
        <w:lastRenderedPageBreak/>
        <w:t>pct. 115 din HG nr. 1050/2004  pentru aprobarea normelor metodologice de aplicare a OG nr. 92/2003, se va comunica contribuabilului rezultatul compensării, într-o notă de compensare.</w:t>
      </w:r>
    </w:p>
    <w:p w14:paraId="1762D6CB" w14:textId="77777777" w:rsidR="00035D38" w:rsidRDefault="00F6511A">
      <w:pPr>
        <w:ind w:firstLine="708"/>
        <w:jc w:val="both"/>
        <w:rPr>
          <w:rStyle w:val="Fontdeparagrafimplicit1"/>
          <w:sz w:val="28"/>
        </w:rPr>
      </w:pPr>
      <w:r>
        <w:rPr>
          <w:rStyle w:val="Fontdeparagrafimplicit1"/>
          <w:sz w:val="28"/>
        </w:rPr>
        <w:t>Prin urmare, in lumina dispozitiilor antementionate,</w:t>
      </w:r>
      <w:r>
        <w:rPr>
          <w:rStyle w:val="Fontdeparagrafimplicit1"/>
          <w:color w:val="FF0000"/>
          <w:sz w:val="28"/>
        </w:rPr>
        <w:t xml:space="preserve"> </w:t>
      </w:r>
      <w:r>
        <w:rPr>
          <w:rStyle w:val="Fontdeparagrafimplicit1"/>
          <w:sz w:val="28"/>
        </w:rPr>
        <w:t>trebuie comunicată debitorului decizie cu privire la efectuarea compensării sau o notă de compensare. În cauză a fost emisă şi comunicată o înştiinţare de compensare.</w:t>
      </w:r>
    </w:p>
    <w:p w14:paraId="45D6DA26" w14:textId="77777777" w:rsidR="00035D38" w:rsidRDefault="00F6511A">
      <w:pPr>
        <w:ind w:firstLine="708"/>
        <w:jc w:val="both"/>
        <w:rPr>
          <w:rStyle w:val="Fontdeparagrafimplicit1"/>
          <w:sz w:val="28"/>
        </w:rPr>
      </w:pPr>
      <w:r>
        <w:rPr>
          <w:rStyle w:val="Fontdeparagrafimplicit1"/>
          <w:sz w:val="28"/>
        </w:rPr>
        <w:t>Aceasta împrejurare nu semnifica faptul ca nu a fost executata sentinta titlu executoriu, întrucât actul administrativ nu poate fi analizat in mod pur formal doar prin raportare la denumirea sa, la sensul literal al titlului său, ci mai ales prin raportare la conţinutul şi efectele pe care le produce.</w:t>
      </w:r>
    </w:p>
    <w:p w14:paraId="5E7BCAAE" w14:textId="77777777" w:rsidR="00035D38" w:rsidRDefault="00F6511A">
      <w:pPr>
        <w:ind w:firstLine="708"/>
        <w:jc w:val="both"/>
        <w:rPr>
          <w:rStyle w:val="Fontdeparagrafimplicit1"/>
          <w:sz w:val="28"/>
        </w:rPr>
      </w:pPr>
      <w:r>
        <w:rPr>
          <w:rStyle w:val="Fontdeparagrafimplicit1"/>
          <w:sz w:val="28"/>
        </w:rPr>
        <w:t>In analiza acestor din urma elemente, se constata ca instiintarea de compensare contine elementele notei de compensare din anexa la Ordinul MFP nr. 585/2005 in vigoare la data emiterii acesteia, respectiv: obligatia stinsa prin compensare (natura debitului, tipul obligatiei), suma compensata, dar si elemente suplimentare cum sunt actul administrativ prin care s-a instituit creanta si termenul legal de plata.</w:t>
      </w:r>
    </w:p>
    <w:p w14:paraId="4E1B5E1C" w14:textId="77777777" w:rsidR="00035D38" w:rsidRDefault="00F6511A">
      <w:pPr>
        <w:ind w:firstLine="708"/>
        <w:jc w:val="both"/>
        <w:rPr>
          <w:rStyle w:val="Fontdeparagrafimplicit1"/>
          <w:sz w:val="28"/>
        </w:rPr>
      </w:pPr>
      <w:r>
        <w:rPr>
          <w:rStyle w:val="Fontdeparagrafimplicit1"/>
          <w:sz w:val="28"/>
        </w:rPr>
        <w:t>Aşa fiind, recursul va fi respins ca nefondat.</w:t>
      </w:r>
    </w:p>
    <w:p w14:paraId="0AF63D67" w14:textId="77777777" w:rsidR="00035D38" w:rsidRDefault="00035D38">
      <w:pPr>
        <w:jc w:val="both"/>
        <w:rPr>
          <w:rStyle w:val="Fontdeparagrafimplicit1"/>
          <w:sz w:val="28"/>
        </w:rPr>
      </w:pPr>
    </w:p>
    <w:p w14:paraId="239E5B1B" w14:textId="77777777" w:rsidR="00035D38" w:rsidRDefault="00F6511A">
      <w:pPr>
        <w:jc w:val="center"/>
        <w:rPr>
          <w:rStyle w:val="Fontdeparagrafimplicit1"/>
          <w:b/>
          <w:sz w:val="28"/>
        </w:rPr>
      </w:pPr>
      <w:r>
        <w:rPr>
          <w:rStyle w:val="Fontdeparagrafimplicit1"/>
          <w:b/>
          <w:sz w:val="28"/>
        </w:rPr>
        <w:t>PENTRU ACESTE MOTIVE</w:t>
      </w:r>
    </w:p>
    <w:p w14:paraId="0D19E79D" w14:textId="77777777" w:rsidR="00035D38" w:rsidRDefault="00F6511A">
      <w:pPr>
        <w:jc w:val="center"/>
        <w:rPr>
          <w:rStyle w:val="Fontdeparagrafimplicit1"/>
          <w:b/>
          <w:sz w:val="28"/>
        </w:rPr>
      </w:pPr>
      <w:r>
        <w:rPr>
          <w:rStyle w:val="Fontdeparagrafimplicit1"/>
          <w:b/>
          <w:sz w:val="28"/>
        </w:rPr>
        <w:t>ÎN NUMELE LEGII</w:t>
      </w:r>
    </w:p>
    <w:p w14:paraId="35D72C7B" w14:textId="77777777" w:rsidR="00035D38" w:rsidRDefault="00F6511A">
      <w:pPr>
        <w:jc w:val="center"/>
        <w:rPr>
          <w:rStyle w:val="Fontdeparagrafimplicit1"/>
          <w:b/>
          <w:sz w:val="28"/>
        </w:rPr>
      </w:pPr>
      <w:r>
        <w:rPr>
          <w:rStyle w:val="Fontdeparagrafimplicit1"/>
          <w:b/>
          <w:sz w:val="28"/>
        </w:rPr>
        <w:t>DECIDE:</w:t>
      </w:r>
    </w:p>
    <w:p w14:paraId="1AD2383D" w14:textId="77777777" w:rsidR="00035D38" w:rsidRDefault="00035D38">
      <w:pPr>
        <w:jc w:val="center"/>
        <w:rPr>
          <w:rStyle w:val="Fontdeparagrafimplicit1"/>
          <w:b/>
          <w:sz w:val="28"/>
        </w:rPr>
      </w:pPr>
    </w:p>
    <w:p w14:paraId="0DC42F90" w14:textId="6EE71959" w:rsidR="00035D38" w:rsidRDefault="00F6511A">
      <w:pPr>
        <w:ind w:firstLine="708"/>
        <w:jc w:val="both"/>
        <w:rPr>
          <w:rStyle w:val="Fontdeparagrafimplicit1"/>
          <w:sz w:val="28"/>
        </w:rPr>
      </w:pPr>
      <w:r>
        <w:rPr>
          <w:rStyle w:val="Fontdeparagrafimplicit1"/>
          <w:sz w:val="28"/>
        </w:rPr>
        <w:t xml:space="preserve">Admite contestaţia în anulare formulată de contestatorul </w:t>
      </w:r>
      <w:r w:rsidR="00530B3D">
        <w:rPr>
          <w:rStyle w:val="Fontdeparagrafimplicit1"/>
          <w:sz w:val="28"/>
        </w:rPr>
        <w:t>PRV</w:t>
      </w:r>
      <w:r>
        <w:rPr>
          <w:rStyle w:val="Fontdeparagrafimplicit1"/>
          <w:sz w:val="28"/>
        </w:rPr>
        <w:t xml:space="preserve">  împotriva deciziei civile nr. </w:t>
      </w:r>
      <w:r w:rsidR="00530B3D">
        <w:rPr>
          <w:rStyle w:val="Fontdeparagrafimplicit1"/>
          <w:sz w:val="28"/>
        </w:rPr>
        <w:t>....</w:t>
      </w:r>
      <w:r>
        <w:rPr>
          <w:rStyle w:val="Fontdeparagrafimplicit1"/>
          <w:sz w:val="28"/>
        </w:rPr>
        <w:t xml:space="preserve">.2014 pronunţată de Curtea de  Apel </w:t>
      </w:r>
      <w:r w:rsidR="00530B3D">
        <w:rPr>
          <w:rStyle w:val="Fontdeparagrafimplicit1"/>
          <w:sz w:val="28"/>
        </w:rPr>
        <w:t>X</w:t>
      </w:r>
      <w:r>
        <w:rPr>
          <w:rStyle w:val="Fontdeparagrafimplicit1"/>
          <w:sz w:val="28"/>
        </w:rPr>
        <w:t xml:space="preserve"> – Secţia </w:t>
      </w:r>
      <w:r w:rsidR="00530B3D">
        <w:rPr>
          <w:rStyle w:val="Fontdeparagrafimplicit1"/>
          <w:sz w:val="28"/>
        </w:rPr>
        <w:t>...</w:t>
      </w:r>
      <w:r>
        <w:rPr>
          <w:rStyle w:val="Fontdeparagrafimplicit1"/>
          <w:sz w:val="28"/>
        </w:rPr>
        <w:t xml:space="preserve"> Contencios Administrativ şi Fiscal în dosarul nr. </w:t>
      </w:r>
      <w:r w:rsidR="00530B3D">
        <w:rPr>
          <w:rStyle w:val="Fontdeparagrafimplicit1"/>
          <w:sz w:val="28"/>
        </w:rPr>
        <w:t>....</w:t>
      </w:r>
      <w:r>
        <w:rPr>
          <w:rStyle w:val="Fontdeparagrafimplicit1"/>
          <w:sz w:val="28"/>
        </w:rPr>
        <w:t xml:space="preserve">/2013, în contradictoriu cu intimatul </w:t>
      </w:r>
      <w:r w:rsidR="00530B3D">
        <w:rPr>
          <w:rStyle w:val="Fontdeparagrafimplicit1"/>
          <w:sz w:val="28"/>
        </w:rPr>
        <w:t>DMC</w:t>
      </w:r>
      <w:r>
        <w:rPr>
          <w:rStyle w:val="Fontdeparagrafimplicit1"/>
          <w:sz w:val="28"/>
        </w:rPr>
        <w:t>.</w:t>
      </w:r>
    </w:p>
    <w:p w14:paraId="3A617204" w14:textId="347234EB" w:rsidR="00035D38" w:rsidRDefault="00F6511A">
      <w:pPr>
        <w:ind w:firstLine="708"/>
        <w:jc w:val="both"/>
        <w:rPr>
          <w:rStyle w:val="Fontdeparagrafimplicit1"/>
          <w:sz w:val="28"/>
        </w:rPr>
      </w:pPr>
      <w:r>
        <w:rPr>
          <w:rStyle w:val="Fontdeparagrafimplicit1"/>
          <w:sz w:val="28"/>
        </w:rPr>
        <w:t xml:space="preserve">Anulează decizia nr. ....2014 şi în rejudecare: </w:t>
      </w:r>
    </w:p>
    <w:p w14:paraId="475FE0F7" w14:textId="77777777" w:rsidR="00035D38" w:rsidRDefault="00F6511A">
      <w:pPr>
        <w:ind w:firstLine="708"/>
        <w:jc w:val="both"/>
        <w:rPr>
          <w:rStyle w:val="Fontdeparagrafimplicit1"/>
          <w:sz w:val="28"/>
        </w:rPr>
      </w:pPr>
      <w:r>
        <w:rPr>
          <w:rStyle w:val="Fontdeparagrafimplicit1"/>
          <w:sz w:val="28"/>
        </w:rPr>
        <w:t>Respinge recursul, ca nefondat.</w:t>
      </w:r>
    </w:p>
    <w:p w14:paraId="44463195" w14:textId="77777777" w:rsidR="00035D38" w:rsidRDefault="00F6511A">
      <w:pPr>
        <w:ind w:firstLine="708"/>
        <w:jc w:val="both"/>
        <w:rPr>
          <w:rStyle w:val="Fontdeparagrafimplicit1"/>
          <w:sz w:val="28"/>
        </w:rPr>
      </w:pPr>
      <w:r>
        <w:rPr>
          <w:rStyle w:val="Fontdeparagrafimplicit1"/>
          <w:sz w:val="28"/>
        </w:rPr>
        <w:t>Definitivă.</w:t>
      </w:r>
    </w:p>
    <w:p w14:paraId="53E8F067" w14:textId="4D9955B5" w:rsidR="00035D38" w:rsidRDefault="00F6511A">
      <w:pPr>
        <w:ind w:firstLine="708"/>
        <w:jc w:val="both"/>
        <w:rPr>
          <w:rStyle w:val="Fontdeparagrafimplicit1"/>
          <w:b/>
          <w:sz w:val="28"/>
        </w:rPr>
      </w:pPr>
      <w:r>
        <w:rPr>
          <w:rStyle w:val="Fontdeparagrafimplicit1"/>
          <w:sz w:val="28"/>
        </w:rPr>
        <w:t>Pronunţată în şedinţă publică, astăzi, .....2015.</w:t>
      </w:r>
      <w:r>
        <w:rPr>
          <w:rStyle w:val="Fontdeparagrafimplicit1"/>
          <w:b/>
          <w:sz w:val="28"/>
        </w:rPr>
        <w:t xml:space="preserve">   </w:t>
      </w:r>
    </w:p>
    <w:p w14:paraId="2A5B8001" w14:textId="77777777" w:rsidR="00035D38" w:rsidRDefault="00035D38">
      <w:pPr>
        <w:ind w:firstLine="708"/>
        <w:jc w:val="both"/>
        <w:rPr>
          <w:rStyle w:val="Fontdeparagrafimplicit1"/>
          <w:b/>
          <w:sz w:val="28"/>
        </w:rPr>
      </w:pPr>
    </w:p>
    <w:p w14:paraId="134A5F03" w14:textId="77777777" w:rsidR="00035D38" w:rsidRDefault="00F6511A">
      <w:pPr>
        <w:jc w:val="both"/>
        <w:rPr>
          <w:rStyle w:val="Fontdeparagrafimplicit1"/>
          <w:b/>
          <w:sz w:val="28"/>
        </w:rPr>
      </w:pPr>
      <w:r>
        <w:rPr>
          <w:rStyle w:val="Fontdeparagrafimplicit1"/>
          <w:b/>
          <w:sz w:val="28"/>
        </w:rPr>
        <w:t xml:space="preserve">         PREŞEDINTE            JUDECĂTOR,                    JUDECĂTOR,</w:t>
      </w:r>
    </w:p>
    <w:p w14:paraId="272BB5DB" w14:textId="12F2DEDF" w:rsidR="00035D38" w:rsidRDefault="00F6511A">
      <w:pPr>
        <w:jc w:val="both"/>
        <w:rPr>
          <w:rStyle w:val="Fontdeparagrafimplicit1"/>
          <w:sz w:val="28"/>
        </w:rPr>
      </w:pPr>
      <w:r>
        <w:rPr>
          <w:rStyle w:val="Fontdeparagrafimplicit1"/>
          <w:sz w:val="28"/>
        </w:rPr>
        <w:t xml:space="preserve">                   </w:t>
      </w:r>
      <w:r w:rsidR="00530B3D">
        <w:rPr>
          <w:rStyle w:val="Fontdeparagrafimplicit1"/>
          <w:sz w:val="28"/>
        </w:rPr>
        <w:t>...</w:t>
      </w:r>
      <w:r>
        <w:rPr>
          <w:rStyle w:val="Fontdeparagrafimplicit1"/>
          <w:sz w:val="28"/>
        </w:rPr>
        <w:t xml:space="preserve">                                    </w:t>
      </w:r>
      <w:r w:rsidR="00530B3D">
        <w:rPr>
          <w:rStyle w:val="Fontdeparagrafimplicit1"/>
          <w:sz w:val="28"/>
        </w:rPr>
        <w:t>...</w:t>
      </w:r>
      <w:r>
        <w:rPr>
          <w:rStyle w:val="Fontdeparagrafimplicit1"/>
          <w:sz w:val="28"/>
        </w:rPr>
        <w:t xml:space="preserve">                                      </w:t>
      </w:r>
      <w:r w:rsidR="00530B3D">
        <w:rPr>
          <w:rStyle w:val="Fontdeparagrafimplicit1"/>
          <w:sz w:val="28"/>
        </w:rPr>
        <w:t>A0017</w:t>
      </w:r>
      <w:r>
        <w:rPr>
          <w:rStyle w:val="Fontdeparagrafimplicit1"/>
          <w:sz w:val="28"/>
        </w:rPr>
        <w:t xml:space="preserve">            </w:t>
      </w:r>
    </w:p>
    <w:p w14:paraId="52EC5C23" w14:textId="77777777" w:rsidR="00035D38" w:rsidRDefault="00035D38">
      <w:pPr>
        <w:jc w:val="both"/>
        <w:rPr>
          <w:rStyle w:val="Fontdeparagrafimplicit1"/>
          <w:sz w:val="28"/>
        </w:rPr>
      </w:pPr>
    </w:p>
    <w:p w14:paraId="509792CA" w14:textId="77777777" w:rsidR="00035D38" w:rsidRDefault="00035D38">
      <w:pPr>
        <w:jc w:val="both"/>
        <w:rPr>
          <w:rStyle w:val="Fontdeparagrafimplicit1"/>
          <w:sz w:val="28"/>
        </w:rPr>
      </w:pPr>
    </w:p>
    <w:p w14:paraId="61E734AF" w14:textId="77777777" w:rsidR="00035D38" w:rsidRDefault="00F6511A">
      <w:pPr>
        <w:jc w:val="both"/>
        <w:rPr>
          <w:rStyle w:val="Fontdeparagrafimplicit1"/>
          <w:b/>
          <w:sz w:val="28"/>
        </w:rPr>
      </w:pPr>
      <w:r>
        <w:rPr>
          <w:rStyle w:val="Fontdeparagrafimplicit1"/>
          <w:b/>
          <w:sz w:val="28"/>
        </w:rPr>
        <w:t xml:space="preserve">                                                                                               GREFIER,</w:t>
      </w:r>
    </w:p>
    <w:p w14:paraId="7DDD0D97" w14:textId="7AC9D222" w:rsidR="00035D38" w:rsidRDefault="00F6511A">
      <w:pPr>
        <w:jc w:val="both"/>
        <w:rPr>
          <w:rStyle w:val="Fontdeparagrafimplicit1"/>
          <w:sz w:val="28"/>
        </w:rPr>
      </w:pPr>
      <w:r>
        <w:rPr>
          <w:rStyle w:val="Fontdeparagrafimplicit1"/>
          <w:sz w:val="28"/>
        </w:rPr>
        <w:t xml:space="preserve">                                                                                      </w:t>
      </w:r>
      <w:r w:rsidR="00530B3D">
        <w:rPr>
          <w:rStyle w:val="Fontdeparagrafimplicit1"/>
          <w:sz w:val="28"/>
        </w:rPr>
        <w:t>....</w:t>
      </w:r>
    </w:p>
    <w:p w14:paraId="245F48E7" w14:textId="77777777" w:rsidR="00035D38" w:rsidRDefault="00035D38">
      <w:pPr>
        <w:rPr>
          <w:rStyle w:val="Fontdeparagrafimplicit1"/>
        </w:rPr>
      </w:pPr>
    </w:p>
    <w:p w14:paraId="767C80E2" w14:textId="77777777" w:rsidR="00035D38" w:rsidRDefault="00035D38">
      <w:pPr>
        <w:rPr>
          <w:rStyle w:val="Fontdeparagrafimplicit1"/>
        </w:rPr>
      </w:pPr>
    </w:p>
    <w:p w14:paraId="21695C6F" w14:textId="77777777" w:rsidR="00035D38" w:rsidRDefault="00035D38">
      <w:pPr>
        <w:rPr>
          <w:rStyle w:val="Fontdeparagrafimplicit1"/>
        </w:rPr>
      </w:pPr>
    </w:p>
    <w:p w14:paraId="620BCB64" w14:textId="4545E82B" w:rsidR="00035D38" w:rsidRDefault="00F6511A">
      <w:pPr>
        <w:jc w:val="both"/>
        <w:rPr>
          <w:rStyle w:val="Fontdeparagrafimplicit1"/>
          <w:sz w:val="16"/>
        </w:rPr>
      </w:pPr>
      <w:r>
        <w:rPr>
          <w:rStyle w:val="Fontdeparagrafimplicit1"/>
          <w:sz w:val="16"/>
        </w:rPr>
        <w:t>Red A0017. – 2 ex.</w:t>
      </w:r>
    </w:p>
    <w:p w14:paraId="79869696" w14:textId="77777777" w:rsidR="00035D38" w:rsidRDefault="00035D38">
      <w:pPr>
        <w:rPr>
          <w:rStyle w:val="Fontdeparagrafimplicit1"/>
        </w:rPr>
      </w:pPr>
    </w:p>
    <w:p w14:paraId="3B4C01D6" w14:textId="77777777" w:rsidR="00035D38" w:rsidRDefault="00035D38">
      <w:pPr>
        <w:rPr>
          <w:rStyle w:val="Fontdeparagrafimplicit1"/>
        </w:rPr>
      </w:pPr>
    </w:p>
    <w:p w14:paraId="6DEF46A1" w14:textId="77777777" w:rsidR="00035D38" w:rsidRDefault="00035D38">
      <w:pPr>
        <w:rPr>
          <w:rStyle w:val="Fontdeparagrafimplicit1"/>
        </w:rPr>
      </w:pPr>
    </w:p>
    <w:p w14:paraId="0F75912B" w14:textId="77777777" w:rsidR="00035D38" w:rsidRDefault="00035D38">
      <w:pPr>
        <w:rPr>
          <w:rStyle w:val="Fontdeparagrafimplicit1"/>
        </w:rPr>
      </w:pPr>
    </w:p>
    <w:sectPr w:rsidR="00035D38">
      <w:footerReference w:type="default" r:id="rId6"/>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6FC07" w14:textId="77777777" w:rsidR="00DD7256" w:rsidRDefault="00DD7256">
      <w:r>
        <w:separator/>
      </w:r>
    </w:p>
  </w:endnote>
  <w:endnote w:type="continuationSeparator" w:id="0">
    <w:p w14:paraId="706F0561" w14:textId="77777777" w:rsidR="00DD7256" w:rsidRDefault="00DD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34DA4" w14:textId="77777777" w:rsidR="00035D38" w:rsidRDefault="00F6511A">
    <w:pPr>
      <w:pStyle w:val="Subsol1"/>
      <w:jc w:val="center"/>
    </w:pPr>
    <w:r>
      <w:fldChar w:fldCharType="begin"/>
    </w:r>
    <w:r>
      <w:instrText>PAGE   \* MERGEFORMAT</w:instrText>
    </w:r>
    <w:r>
      <w:fldChar w:fldCharType="separate"/>
    </w:r>
    <w:r>
      <w:t>#</w:t>
    </w:r>
    <w:r>
      <w:fldChar w:fldCharType="end"/>
    </w:r>
  </w:p>
  <w:p w14:paraId="51C64167" w14:textId="77777777" w:rsidR="00035D38" w:rsidRDefault="00035D38">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84C1C" w14:textId="77777777" w:rsidR="00DD7256" w:rsidRDefault="00DD7256">
      <w:r>
        <w:separator/>
      </w:r>
    </w:p>
  </w:footnote>
  <w:footnote w:type="continuationSeparator" w:id="0">
    <w:p w14:paraId="2015E0F0" w14:textId="77777777" w:rsidR="00DD7256" w:rsidRDefault="00DD72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029828&amp;id_departament=5&amp;id_sesiune=1647261&amp;id_user=18&amp;id_institutie=2&amp;actiune=modifica"/>
  </w:docVars>
  <w:rsids>
    <w:rsidRoot w:val="00035D38"/>
    <w:rsid w:val="00007F39"/>
    <w:rsid w:val="00035D38"/>
    <w:rsid w:val="00530B3D"/>
    <w:rsid w:val="00565D41"/>
    <w:rsid w:val="005C1491"/>
    <w:rsid w:val="006D3989"/>
    <w:rsid w:val="009945C8"/>
    <w:rsid w:val="00A17B72"/>
    <w:rsid w:val="00B00FE3"/>
    <w:rsid w:val="00DD7256"/>
    <w:rsid w:val="00E50CCB"/>
    <w:rsid w:val="00F651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360C4"/>
  <w15:docId w15:val="{C559D93A-753A-40DB-941E-D17B06EF9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Caracter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CaracterCaracter">
    <w:name w:val="Caracter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33546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cp:revision>
  <dcterms:created xsi:type="dcterms:W3CDTF">2026-09-03T07:31:00Z</dcterms:created>
  <dcterms:modified xsi:type="dcterms:W3CDTF">2026-09-13T08:06:00Z</dcterms:modified>
  <cp:category/>
  <dc:identifier/>
  <cp:contentStatus/>
  <dc:language/>
  <cp:version/>
</cp:coreProperties>
</file>