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D0D45" w14:textId="77777777" w:rsidR="00C327F9" w:rsidRDefault="00C327F9" w:rsidP="001E345C">
      <w:pPr>
        <w:pStyle w:val="Titlu3"/>
        <w:jc w:val="center"/>
        <w:rPr>
          <w:rFonts w:ascii="Times New Roman" w:hAnsi="Times New Roman"/>
          <w:sz w:val="24"/>
          <w:szCs w:val="24"/>
        </w:rPr>
      </w:pPr>
    </w:p>
    <w:p w14:paraId="43E2CCE9" w14:textId="77777777" w:rsidR="001E345C" w:rsidRDefault="00C80B15" w:rsidP="001E345C">
      <w:pPr>
        <w:pStyle w:val="Titlu3"/>
        <w:jc w:val="center"/>
        <w:rPr>
          <w:rFonts w:ascii="Times New Roman" w:hAnsi="Times New Roman"/>
          <w:sz w:val="24"/>
          <w:szCs w:val="24"/>
        </w:rPr>
      </w:pPr>
      <w:r>
        <w:rPr>
          <w:rFonts w:ascii="Times New Roman" w:hAnsi="Times New Roman"/>
          <w:sz w:val="24"/>
          <w:szCs w:val="24"/>
        </w:rPr>
        <w:t>R O M Â N I A</w:t>
      </w:r>
    </w:p>
    <w:p w14:paraId="6EDBCD01" w14:textId="77777777" w:rsidR="001E345C" w:rsidRDefault="001E345C" w:rsidP="001E345C">
      <w:pPr>
        <w:jc w:val="center"/>
      </w:pPr>
    </w:p>
    <w:p w14:paraId="01547F5A" w14:textId="77777777" w:rsidR="001E345C" w:rsidRDefault="00C80B15" w:rsidP="001E345C">
      <w:pPr>
        <w:jc w:val="center"/>
      </w:pPr>
      <w:r>
        <w:t xml:space="preserve">CURTEA DE APEL </w:t>
      </w:r>
      <w:r w:rsidR="00523C2E">
        <w:t xml:space="preserve">............. </w:t>
      </w:r>
    </w:p>
    <w:p w14:paraId="21A64709" w14:textId="77777777" w:rsidR="001E345C" w:rsidRPr="00523C2E" w:rsidRDefault="00C80B15" w:rsidP="001E345C">
      <w:pPr>
        <w:jc w:val="center"/>
        <w:rPr>
          <w:szCs w:val="15"/>
          <w:lang w:val="pt-PT"/>
        </w:rPr>
      </w:pPr>
      <w:r>
        <w:t xml:space="preserve">SECŢIA </w:t>
      </w:r>
      <w:r w:rsidR="00523C2E">
        <w:t xml:space="preserve">............. </w:t>
      </w:r>
    </w:p>
    <w:p w14:paraId="02FFE59D" w14:textId="77777777" w:rsidR="001E345C" w:rsidRDefault="00C80B15" w:rsidP="001E345C">
      <w:r>
        <w:t>Prezentul document este supus reglementărilor aflate sub incidenţa Regulamentului U.E. 2016/679</w:t>
      </w:r>
    </w:p>
    <w:p w14:paraId="2E185FA3" w14:textId="77777777" w:rsidR="001E345C" w:rsidRDefault="00C80B15" w:rsidP="001E345C">
      <w:pPr>
        <w:jc w:val="center"/>
      </w:pPr>
      <w:r>
        <w:t xml:space="preserve">Complet </w:t>
      </w:r>
      <w:r w:rsidR="00523C2E">
        <w:t xml:space="preserve">............. </w:t>
      </w:r>
    </w:p>
    <w:p w14:paraId="7819B6C2" w14:textId="77777777" w:rsidR="001E345C" w:rsidRDefault="001E345C" w:rsidP="001E345C"/>
    <w:p w14:paraId="0D853511" w14:textId="77777777" w:rsidR="001E345C" w:rsidRDefault="001E345C" w:rsidP="001E345C"/>
    <w:p w14:paraId="4A517D5B" w14:textId="77777777" w:rsidR="001E345C" w:rsidRPr="00046F78" w:rsidRDefault="00C80B15" w:rsidP="001E345C">
      <w:r w:rsidRPr="00046F78">
        <w:t xml:space="preserve">Cod ECLI    </w:t>
      </w:r>
      <w:r>
        <w:t>ECLI:RO:</w:t>
      </w:r>
      <w:r w:rsidR="00523C2E">
        <w:t xml:space="preserve">............. </w:t>
      </w:r>
    </w:p>
    <w:p w14:paraId="3342DE08" w14:textId="77777777" w:rsidR="001E345C" w:rsidRPr="00264FC9" w:rsidRDefault="00C80B15" w:rsidP="001E345C">
      <w:pPr>
        <w:rPr>
          <w:b/>
        </w:rPr>
      </w:pPr>
      <w:r w:rsidRPr="00264FC9">
        <w:rPr>
          <w:b/>
        </w:rPr>
        <w:t xml:space="preserve">Dosar nr. </w:t>
      </w:r>
      <w:r w:rsidR="00523C2E">
        <w:rPr>
          <w:b/>
        </w:rPr>
        <w:t>10</w:t>
      </w:r>
    </w:p>
    <w:p w14:paraId="274CA7CF" w14:textId="77777777" w:rsidR="001E345C" w:rsidRDefault="001E345C" w:rsidP="001E345C"/>
    <w:p w14:paraId="42CE6DF1" w14:textId="77777777" w:rsidR="001E345C" w:rsidRPr="00264FC9" w:rsidRDefault="00C80B15" w:rsidP="001E345C">
      <w:pPr>
        <w:pStyle w:val="Titlu2"/>
        <w:jc w:val="center"/>
        <w:rPr>
          <w:rFonts w:ascii="Times New Roman" w:hAnsi="Times New Roman"/>
          <w:bCs w:val="0"/>
          <w:i w:val="0"/>
        </w:rPr>
      </w:pPr>
      <w:r w:rsidRPr="00264FC9">
        <w:rPr>
          <w:rFonts w:ascii="Times New Roman" w:hAnsi="Times New Roman"/>
          <w:bCs w:val="0"/>
          <w:i w:val="0"/>
        </w:rPr>
        <w:t>DECIZIA CIVILĂ NR.</w:t>
      </w:r>
      <w:r w:rsidR="00523C2E">
        <w:rPr>
          <w:rFonts w:ascii="Times New Roman" w:hAnsi="Times New Roman"/>
          <w:bCs w:val="0"/>
          <w:i w:val="0"/>
        </w:rPr>
        <w:t>10</w:t>
      </w:r>
    </w:p>
    <w:p w14:paraId="045C83CE" w14:textId="77777777" w:rsidR="001E345C" w:rsidRDefault="00C80B15" w:rsidP="001E345C">
      <w:pPr>
        <w:jc w:val="center"/>
      </w:pPr>
      <w:r>
        <w:t xml:space="preserve">Şedinţa publică din data de </w:t>
      </w:r>
      <w:r w:rsidR="00523C2E">
        <w:t xml:space="preserve">............ </w:t>
      </w:r>
    </w:p>
    <w:p w14:paraId="6C3933B9" w14:textId="77777777" w:rsidR="001E345C" w:rsidRDefault="00C80B15" w:rsidP="001E345C">
      <w:pPr>
        <w:jc w:val="center"/>
      </w:pPr>
      <w:r>
        <w:t>Instanţa constituită din:</w:t>
      </w:r>
    </w:p>
    <w:p w14:paraId="698241C1" w14:textId="77777777" w:rsidR="001E345C" w:rsidRDefault="00C80B15" w:rsidP="001E345C">
      <w:pPr>
        <w:jc w:val="center"/>
        <w:rPr>
          <w:b/>
        </w:rPr>
      </w:pPr>
      <w:r>
        <w:rPr>
          <w:b/>
        </w:rPr>
        <w:t xml:space="preserve">PREŞEDINTE: </w:t>
      </w:r>
      <w:r w:rsidR="00523C2E">
        <w:rPr>
          <w:b/>
        </w:rPr>
        <w:t xml:space="preserve">............ </w:t>
      </w:r>
    </w:p>
    <w:p w14:paraId="45218B90" w14:textId="77777777" w:rsidR="001E345C" w:rsidRDefault="00C80B15" w:rsidP="001E345C">
      <w:pPr>
        <w:jc w:val="center"/>
        <w:rPr>
          <w:b/>
        </w:rPr>
      </w:pPr>
      <w:r>
        <w:rPr>
          <w:b/>
        </w:rPr>
        <w:t xml:space="preserve">JUDECĂTOR: </w:t>
      </w:r>
      <w:r w:rsidR="00523C2E">
        <w:rPr>
          <w:b/>
        </w:rPr>
        <w:t>A0019</w:t>
      </w:r>
    </w:p>
    <w:p w14:paraId="32F3F638" w14:textId="77777777" w:rsidR="001E345C" w:rsidRDefault="00C80B15" w:rsidP="001E345C">
      <w:pPr>
        <w:jc w:val="center"/>
        <w:rPr>
          <w:b/>
        </w:rPr>
      </w:pPr>
      <w:r>
        <w:rPr>
          <w:b/>
        </w:rPr>
        <w:t xml:space="preserve">GREFIER: </w:t>
      </w:r>
      <w:r w:rsidR="00523C2E">
        <w:rPr>
          <w:b/>
        </w:rPr>
        <w:t xml:space="preserve">.............. </w:t>
      </w:r>
    </w:p>
    <w:p w14:paraId="54399331" w14:textId="77777777" w:rsidR="001E345C" w:rsidRDefault="00C80B15" w:rsidP="001E345C">
      <w:pPr>
        <w:jc w:val="center"/>
        <w:rPr>
          <w:b/>
        </w:rPr>
      </w:pPr>
      <w:r>
        <w:tab/>
      </w:r>
    </w:p>
    <w:p w14:paraId="3FD09844" w14:textId="77777777" w:rsidR="001E345C" w:rsidRDefault="00C80B15" w:rsidP="001E345C">
      <w:pPr>
        <w:ind w:firstLine="720"/>
        <w:jc w:val="both"/>
      </w:pPr>
      <w:r>
        <w:t xml:space="preserve">S-a luat în examinare, în vederea pronunţării, </w:t>
      </w:r>
      <w:r>
        <w:rPr>
          <w:i/>
        </w:rPr>
        <w:t xml:space="preserve">apelul </w:t>
      </w:r>
      <w:r>
        <w:t>declarat de Cabinet Individual de avocat</w:t>
      </w:r>
      <w:r w:rsidRPr="001E2273">
        <w:rPr>
          <w:b/>
        </w:rPr>
        <w:t xml:space="preserve"> </w:t>
      </w:r>
      <w:r w:rsidR="00523C2E">
        <w:rPr>
          <w:b/>
        </w:rPr>
        <w:t>1</w:t>
      </w:r>
      <w:r>
        <w:rPr>
          <w:b/>
        </w:rPr>
        <w:t xml:space="preserve"> </w:t>
      </w:r>
      <w:r>
        <w:t xml:space="preserve">împotriva sentinţei civile nr. </w:t>
      </w:r>
      <w:r w:rsidR="00523C2E">
        <w:t xml:space="preserve">......... </w:t>
      </w:r>
      <w:r>
        <w:t xml:space="preserve">din </w:t>
      </w:r>
      <w:r w:rsidR="00523C2E">
        <w:t xml:space="preserve">............. </w:t>
      </w:r>
      <w:r>
        <w:t xml:space="preserve"> a Tribunalului </w:t>
      </w:r>
      <w:r w:rsidR="00523C2E">
        <w:t xml:space="preserve">............. </w:t>
      </w:r>
      <w:r>
        <w:t xml:space="preserve">, pronunţată în dosar nr. </w:t>
      </w:r>
      <w:r w:rsidR="00523C2E">
        <w:t>10</w:t>
      </w:r>
      <w:r>
        <w:t xml:space="preserve">, intimate fiind reclamanta </w:t>
      </w:r>
      <w:r w:rsidR="00523C2E">
        <w:rPr>
          <w:b/>
        </w:rPr>
        <w:t xml:space="preserve">2 </w:t>
      </w:r>
      <w:r>
        <w:t xml:space="preserve">şi pârâtul </w:t>
      </w:r>
      <w:r w:rsidRPr="00942CF4">
        <w:rPr>
          <w:b/>
        </w:rPr>
        <w:t xml:space="preserve">INSPECTORATUL TERIOTIRAL DE MUNCĂ </w:t>
      </w:r>
      <w:r w:rsidR="00523C2E">
        <w:rPr>
          <w:b/>
        </w:rPr>
        <w:t xml:space="preserve">3 </w:t>
      </w:r>
      <w:r>
        <w:t>, având ca obiect contestaţie decizie concediere.</w:t>
      </w:r>
    </w:p>
    <w:p w14:paraId="406E3DE6" w14:textId="77777777" w:rsidR="001E345C" w:rsidRDefault="00C80B15" w:rsidP="001E345C">
      <w:pPr>
        <w:ind w:firstLine="708"/>
        <w:jc w:val="both"/>
      </w:pPr>
      <w:r>
        <w:t xml:space="preserve">Dezbaterea cauzei s-a consemnat în încheierea şedinţei publice din data de </w:t>
      </w:r>
      <w:r w:rsidR="00523C2E">
        <w:t xml:space="preserve">.............. </w:t>
      </w:r>
      <w:r>
        <w:t xml:space="preserve"> când s-a amânat pronunţarea pentru data de </w:t>
      </w:r>
      <w:r w:rsidR="00523C2E">
        <w:t xml:space="preserve">.............. </w:t>
      </w:r>
      <w:r>
        <w:t>, iar apoi pentru azi.</w:t>
      </w:r>
    </w:p>
    <w:p w14:paraId="6049682F" w14:textId="77777777" w:rsidR="001E345C" w:rsidRDefault="00C80B15" w:rsidP="001E345C">
      <w:pPr>
        <w:ind w:firstLine="708"/>
        <w:jc w:val="both"/>
      </w:pPr>
      <w:r>
        <w:t>Încheierile prin care s-a dispus amânarea pronunţării fac parte integrantă din prezenta decizie.</w:t>
      </w:r>
    </w:p>
    <w:p w14:paraId="7B2EC5C9" w14:textId="77777777" w:rsidR="00E25B88" w:rsidRPr="00497F1F" w:rsidRDefault="00E25B88" w:rsidP="00E25B88">
      <w:pPr>
        <w:rPr>
          <w:b/>
        </w:rPr>
      </w:pPr>
    </w:p>
    <w:p w14:paraId="4C66B3BE" w14:textId="77777777" w:rsidR="00E25B88" w:rsidRDefault="00C80B15" w:rsidP="00E25B88">
      <w:pPr>
        <w:jc w:val="center"/>
        <w:rPr>
          <w:b/>
        </w:rPr>
      </w:pPr>
      <w:r>
        <w:rPr>
          <w:b/>
        </w:rPr>
        <w:t>C U R T E A</w:t>
      </w:r>
    </w:p>
    <w:p w14:paraId="1B0A6674" w14:textId="77777777" w:rsidR="00E25B88" w:rsidRPr="00B80532" w:rsidRDefault="00E25B88" w:rsidP="00E25B88">
      <w:pPr>
        <w:jc w:val="center"/>
        <w:rPr>
          <w:b/>
        </w:rPr>
      </w:pPr>
    </w:p>
    <w:p w14:paraId="79092F3A" w14:textId="77777777" w:rsidR="00E25B88" w:rsidRPr="00FA0518" w:rsidRDefault="00C80B15" w:rsidP="00E25B88">
      <w:pPr>
        <w:jc w:val="both"/>
        <w:rPr>
          <w:b/>
        </w:rPr>
      </w:pPr>
      <w:r>
        <w:rPr>
          <w:b/>
        </w:rPr>
        <w:tab/>
      </w:r>
      <w:r w:rsidRPr="00FA0518">
        <w:rPr>
          <w:b/>
        </w:rPr>
        <w:t>Deliberând asupra apelului civil dedus judecăţii, constată următoarele:</w:t>
      </w:r>
    </w:p>
    <w:p w14:paraId="7065C206" w14:textId="77777777" w:rsidR="00BD1FE2" w:rsidRPr="00842BD3" w:rsidRDefault="00C80B15" w:rsidP="00BD1FE2">
      <w:pPr>
        <w:pStyle w:val="Frspaiere1"/>
        <w:ind w:firstLine="708"/>
        <w:jc w:val="both"/>
        <w:rPr>
          <w:rStyle w:val="Fontdeparagrafimplicit1"/>
          <w:sz w:val="24"/>
          <w:szCs w:val="24"/>
        </w:rPr>
      </w:pPr>
      <w:r w:rsidRPr="00264FC9">
        <w:rPr>
          <w:rStyle w:val="Fontdeparagrafimplicit1"/>
          <w:i/>
          <w:sz w:val="24"/>
          <w:szCs w:val="24"/>
        </w:rPr>
        <w:t>Prin cererea</w:t>
      </w:r>
      <w:r w:rsidRPr="00842BD3">
        <w:rPr>
          <w:rStyle w:val="Fontdeparagrafimplicit1"/>
          <w:sz w:val="24"/>
          <w:szCs w:val="24"/>
        </w:rPr>
        <w:t xml:space="preserve"> înregistrată pe rolul Tribunalului </w:t>
      </w:r>
      <w:r w:rsidR="00523C2E">
        <w:rPr>
          <w:rStyle w:val="Fontdeparagrafimplicit1"/>
          <w:sz w:val="24"/>
          <w:szCs w:val="24"/>
        </w:rPr>
        <w:t xml:space="preserve">............. </w:t>
      </w:r>
      <w:r w:rsidRPr="00842BD3">
        <w:rPr>
          <w:rStyle w:val="Fontdeparagrafimplicit1"/>
          <w:sz w:val="24"/>
          <w:szCs w:val="24"/>
        </w:rPr>
        <w:t xml:space="preserve"> în data de 22.08.2023, reclamanta </w:t>
      </w:r>
      <w:r w:rsidR="00523C2E">
        <w:rPr>
          <w:rStyle w:val="Fontdeparagrafimplicit1"/>
          <w:sz w:val="24"/>
          <w:szCs w:val="24"/>
        </w:rPr>
        <w:t>2</w:t>
      </w:r>
      <w:r w:rsidRPr="001E7EAD">
        <w:rPr>
          <w:rStyle w:val="Fontdeparagrafimplicit1"/>
          <w:sz w:val="24"/>
          <w:szCs w:val="24"/>
        </w:rPr>
        <w:t>,</w:t>
      </w:r>
      <w:r w:rsidRPr="00842BD3">
        <w:rPr>
          <w:rStyle w:val="Fontdeparagrafimplicit1"/>
          <w:sz w:val="24"/>
          <w:szCs w:val="24"/>
        </w:rPr>
        <w:t xml:space="preserve"> a solicitat în contradictoriu cu pârâtul </w:t>
      </w:r>
      <w:r w:rsidR="00523C2E">
        <w:rPr>
          <w:rStyle w:val="Fontdeparagrafimplicit1"/>
          <w:sz w:val="24"/>
          <w:szCs w:val="24"/>
        </w:rPr>
        <w:t>1</w:t>
      </w:r>
      <w:r w:rsidRPr="00842BD3">
        <w:rPr>
          <w:rStyle w:val="Fontdeparagrafimplicit1"/>
          <w:sz w:val="24"/>
          <w:szCs w:val="24"/>
        </w:rPr>
        <w:t xml:space="preserve"> – CABINET DE AVOCAT și cu INSPECTORATUL TERITORIAL DE MUNCĂ </w:t>
      </w:r>
      <w:r w:rsidR="00523C2E">
        <w:rPr>
          <w:rStyle w:val="Fontdeparagrafimplicit1"/>
          <w:sz w:val="24"/>
          <w:szCs w:val="24"/>
        </w:rPr>
        <w:t xml:space="preserve">3 </w:t>
      </w:r>
      <w:r w:rsidRPr="00842BD3">
        <w:rPr>
          <w:rStyle w:val="Fontdeparagrafimplicit1"/>
          <w:sz w:val="24"/>
          <w:szCs w:val="24"/>
        </w:rPr>
        <w:t xml:space="preserve"> să se dispună următoarele:</w:t>
      </w:r>
    </w:p>
    <w:p w14:paraId="0AD1470F" w14:textId="77777777" w:rsidR="00BD1FE2" w:rsidRPr="00842BD3" w:rsidRDefault="00C80B15" w:rsidP="00BD1FE2">
      <w:pPr>
        <w:pStyle w:val="Frspaiere1"/>
        <w:ind w:firstLine="708"/>
        <w:jc w:val="both"/>
        <w:rPr>
          <w:rStyle w:val="Fontdeparagrafimplicit1"/>
          <w:sz w:val="24"/>
          <w:szCs w:val="24"/>
        </w:rPr>
      </w:pPr>
      <w:r w:rsidRPr="00842BD3">
        <w:rPr>
          <w:rStyle w:val="Fontdeparagrafimplicit1"/>
          <w:sz w:val="24"/>
          <w:szCs w:val="24"/>
        </w:rPr>
        <w:t xml:space="preserve">1) în principal, constatarea nulității absolute a Deciziei de concediere nr. </w:t>
      </w:r>
      <w:r w:rsidR="00523C2E">
        <w:rPr>
          <w:rStyle w:val="Fontdeparagrafimplicit1"/>
          <w:sz w:val="24"/>
          <w:szCs w:val="24"/>
        </w:rPr>
        <w:t xml:space="preserve">A/20.03.2023 </w:t>
      </w:r>
      <w:r w:rsidRPr="00842BD3">
        <w:rPr>
          <w:rStyle w:val="Fontdeparagrafimplicit1"/>
          <w:sz w:val="24"/>
          <w:szCs w:val="24"/>
        </w:rPr>
        <w:t xml:space="preserve">emisă de </w:t>
      </w:r>
      <w:r w:rsidR="00523C2E">
        <w:rPr>
          <w:rStyle w:val="Fontdeparagrafimplicit1"/>
          <w:sz w:val="24"/>
          <w:szCs w:val="24"/>
        </w:rPr>
        <w:t>1</w:t>
      </w:r>
      <w:r w:rsidRPr="00842BD3">
        <w:rPr>
          <w:rStyle w:val="Fontdeparagrafimplicit1"/>
          <w:sz w:val="24"/>
          <w:szCs w:val="24"/>
        </w:rPr>
        <w:t xml:space="preserve"> – Cabinet de avocat;</w:t>
      </w:r>
    </w:p>
    <w:p w14:paraId="199FCD10" w14:textId="77777777" w:rsidR="00BD1FE2" w:rsidRPr="00842BD3" w:rsidRDefault="00C80B15" w:rsidP="00BD1FE2">
      <w:pPr>
        <w:pStyle w:val="Frspaiere1"/>
        <w:ind w:firstLine="708"/>
        <w:jc w:val="both"/>
        <w:rPr>
          <w:rStyle w:val="Fontdeparagrafimplicit1"/>
          <w:sz w:val="24"/>
          <w:szCs w:val="24"/>
        </w:rPr>
      </w:pPr>
      <w:r w:rsidRPr="00842BD3">
        <w:rPr>
          <w:rStyle w:val="Fontdeparagrafimplicit1"/>
          <w:sz w:val="24"/>
          <w:szCs w:val="24"/>
        </w:rPr>
        <w:t xml:space="preserve">2) în subsidiar, anularea Deciziei nr. </w:t>
      </w:r>
      <w:r w:rsidR="00523C2E">
        <w:rPr>
          <w:rStyle w:val="Fontdeparagrafimplicit1"/>
          <w:sz w:val="24"/>
          <w:szCs w:val="24"/>
        </w:rPr>
        <w:t xml:space="preserve">A/20.03.2023 </w:t>
      </w:r>
      <w:r w:rsidRPr="00842BD3">
        <w:rPr>
          <w:rStyle w:val="Fontdeparagrafimplicit1"/>
          <w:sz w:val="24"/>
          <w:szCs w:val="24"/>
        </w:rPr>
        <w:t xml:space="preserve">emisă de </w:t>
      </w:r>
      <w:r w:rsidR="00523C2E">
        <w:rPr>
          <w:rStyle w:val="Fontdeparagrafimplicit1"/>
          <w:sz w:val="24"/>
          <w:szCs w:val="24"/>
        </w:rPr>
        <w:t>1</w:t>
      </w:r>
      <w:r w:rsidRPr="00842BD3">
        <w:rPr>
          <w:rStyle w:val="Fontdeparagrafimplicit1"/>
          <w:sz w:val="24"/>
          <w:szCs w:val="24"/>
        </w:rPr>
        <w:t xml:space="preserve"> – Cabinet de avocat;</w:t>
      </w:r>
    </w:p>
    <w:p w14:paraId="228AA4A6" w14:textId="77777777" w:rsidR="00BD1FE2" w:rsidRPr="00842BD3" w:rsidRDefault="00C80B15" w:rsidP="00BD1FE2">
      <w:pPr>
        <w:pStyle w:val="Frspaiere1"/>
        <w:ind w:firstLine="708"/>
        <w:jc w:val="both"/>
        <w:rPr>
          <w:rStyle w:val="Fontdeparagrafimplicit1"/>
          <w:sz w:val="24"/>
          <w:szCs w:val="24"/>
        </w:rPr>
      </w:pPr>
      <w:r w:rsidRPr="00842BD3">
        <w:rPr>
          <w:rStyle w:val="Fontdeparagrafimplicit1"/>
          <w:sz w:val="24"/>
          <w:szCs w:val="24"/>
        </w:rPr>
        <w:t xml:space="preserve">3) să se constate retroactiv că între reclamantă și intimatul </w:t>
      </w:r>
      <w:r w:rsidR="00523C2E">
        <w:rPr>
          <w:rStyle w:val="Fontdeparagrafimplicit1"/>
          <w:sz w:val="24"/>
          <w:szCs w:val="24"/>
        </w:rPr>
        <w:t>1</w:t>
      </w:r>
      <w:r w:rsidRPr="00842BD3">
        <w:rPr>
          <w:rStyle w:val="Fontdeparagrafimplicit1"/>
          <w:sz w:val="24"/>
          <w:szCs w:val="24"/>
        </w:rPr>
        <w:t xml:space="preserve"> – Cabinet de avocat a existat un raport de muncă cu normă întreagă, program de lucru de 8 ore/zi, pentru funcția de consilier juridic, conform COR 261103, în perioada 19.09.2022 – 22.11.2022;</w:t>
      </w:r>
    </w:p>
    <w:p w14:paraId="3BDB32DF" w14:textId="77777777" w:rsidR="00BD1FE2" w:rsidRPr="00842BD3" w:rsidRDefault="00C80B15" w:rsidP="00BD1FE2">
      <w:pPr>
        <w:pStyle w:val="Frspaiere1"/>
        <w:ind w:firstLine="708"/>
        <w:jc w:val="both"/>
        <w:rPr>
          <w:rStyle w:val="Fontdeparagrafimplicit1"/>
          <w:sz w:val="24"/>
          <w:szCs w:val="24"/>
        </w:rPr>
      </w:pPr>
      <w:r w:rsidRPr="00842BD3">
        <w:rPr>
          <w:rStyle w:val="Fontdeparagrafimplicit1"/>
          <w:sz w:val="24"/>
          <w:szCs w:val="24"/>
        </w:rPr>
        <w:t xml:space="preserve">4) obligarea intimatului </w:t>
      </w:r>
      <w:r w:rsidR="00523C2E">
        <w:rPr>
          <w:rStyle w:val="Fontdeparagrafimplicit1"/>
          <w:sz w:val="24"/>
          <w:szCs w:val="24"/>
        </w:rPr>
        <w:t>1</w:t>
      </w:r>
      <w:r w:rsidRPr="00842BD3">
        <w:rPr>
          <w:rStyle w:val="Fontdeparagrafimplicit1"/>
          <w:sz w:val="24"/>
          <w:szCs w:val="24"/>
        </w:rPr>
        <w:t xml:space="preserve"> – Cabinet de avocat să efectueze viramentele aferente raportului de muncă al reclamantei pentru perioada 19.09.2022 – 22.11.2022;</w:t>
      </w:r>
    </w:p>
    <w:p w14:paraId="633B6230" w14:textId="77777777" w:rsidR="00BD1FE2" w:rsidRPr="00842BD3" w:rsidRDefault="00C80B15" w:rsidP="00BD1FE2">
      <w:pPr>
        <w:pStyle w:val="Frspaiere1"/>
        <w:ind w:firstLine="708"/>
        <w:jc w:val="both"/>
        <w:rPr>
          <w:rStyle w:val="Fontdeparagrafimplicit1"/>
          <w:sz w:val="24"/>
          <w:szCs w:val="24"/>
        </w:rPr>
      </w:pPr>
      <w:r w:rsidRPr="00842BD3">
        <w:rPr>
          <w:rStyle w:val="Fontdeparagrafimplicit1"/>
          <w:sz w:val="24"/>
          <w:szCs w:val="24"/>
        </w:rPr>
        <w:t xml:space="preserve">5) obligarea intimatului </w:t>
      </w:r>
      <w:r w:rsidR="00523C2E">
        <w:rPr>
          <w:rStyle w:val="Fontdeparagrafimplicit1"/>
          <w:sz w:val="24"/>
          <w:szCs w:val="24"/>
        </w:rPr>
        <w:t>1</w:t>
      </w:r>
      <w:r w:rsidRPr="00842BD3">
        <w:rPr>
          <w:rStyle w:val="Fontdeparagrafimplicit1"/>
          <w:sz w:val="24"/>
          <w:szCs w:val="24"/>
        </w:rPr>
        <w:t xml:space="preserve"> – Cabinet de avocat la plata drepturilor salariale restante, sumă care se va actualiza cu indicele de inflație la data achitării efective și a dobânzii legale aferente sumelor datorate cu titlu de drepturi salariale restante, de la scadență și până la plata efectivă a acestora;</w:t>
      </w:r>
    </w:p>
    <w:p w14:paraId="7832A8B8" w14:textId="77777777" w:rsidR="00BD1FE2" w:rsidRPr="00842BD3" w:rsidRDefault="00C80B15" w:rsidP="00BD1FE2">
      <w:pPr>
        <w:pStyle w:val="Frspaiere1"/>
        <w:ind w:firstLine="708"/>
        <w:jc w:val="both"/>
        <w:rPr>
          <w:rStyle w:val="Fontdeparagrafimplicit1"/>
          <w:sz w:val="24"/>
          <w:szCs w:val="24"/>
        </w:rPr>
      </w:pPr>
      <w:r w:rsidRPr="00842BD3">
        <w:rPr>
          <w:rStyle w:val="Fontdeparagrafimplicit1"/>
          <w:sz w:val="24"/>
          <w:szCs w:val="24"/>
        </w:rPr>
        <w:t>6) repunerea părților în situația anterioară și reintegrarea în muncă a reclamantei, potrivit art. 80 alin. 2 din Codul muncii;</w:t>
      </w:r>
      <w:r w:rsidRPr="00842BD3">
        <w:rPr>
          <w:rStyle w:val="Fontdeparagrafimplicit1"/>
          <w:sz w:val="24"/>
          <w:szCs w:val="24"/>
        </w:rPr>
        <w:tab/>
      </w:r>
    </w:p>
    <w:p w14:paraId="4A7FA084" w14:textId="77777777" w:rsidR="00BD1FE2" w:rsidRPr="001E7EAD" w:rsidRDefault="00C80B15" w:rsidP="00BD1FE2">
      <w:pPr>
        <w:pStyle w:val="Frspaiere1"/>
        <w:ind w:firstLine="708"/>
        <w:jc w:val="both"/>
        <w:rPr>
          <w:rStyle w:val="Fontdeparagrafimplicit1"/>
          <w:sz w:val="24"/>
          <w:szCs w:val="24"/>
        </w:rPr>
      </w:pPr>
      <w:r w:rsidRPr="001E7EAD">
        <w:rPr>
          <w:rStyle w:val="Fontdeparagrafimplicit1"/>
          <w:sz w:val="24"/>
          <w:szCs w:val="24"/>
        </w:rPr>
        <w:t>7) obligarea intimatului la plata către reclamantă a unei despăgubiri egale cu salariile indexate, majorate și actualizate, precum și celelalte drepturi de care ar fi beneficiat reclamanta;</w:t>
      </w:r>
    </w:p>
    <w:p w14:paraId="1D3DC398" w14:textId="77777777" w:rsidR="00BD1FE2" w:rsidRPr="001E7EAD" w:rsidRDefault="00C80B15" w:rsidP="00BD1FE2">
      <w:pPr>
        <w:pStyle w:val="Frspaiere1"/>
        <w:ind w:firstLine="708"/>
        <w:jc w:val="both"/>
        <w:rPr>
          <w:rStyle w:val="Fontdeparagrafimplicit1"/>
          <w:sz w:val="24"/>
          <w:szCs w:val="24"/>
        </w:rPr>
      </w:pPr>
      <w:r w:rsidRPr="001E7EAD">
        <w:rPr>
          <w:rStyle w:val="Fontdeparagrafimplicit1"/>
          <w:sz w:val="24"/>
          <w:szCs w:val="24"/>
        </w:rPr>
        <w:t>8) Obligarea intimatului la plata cheltuielilor de judecată.</w:t>
      </w:r>
    </w:p>
    <w:p w14:paraId="65855750" w14:textId="77777777" w:rsidR="00E25B88" w:rsidRDefault="00E25B88" w:rsidP="00E25B88">
      <w:pPr>
        <w:ind w:firstLine="708"/>
        <w:jc w:val="both"/>
        <w:rPr>
          <w:i/>
        </w:rPr>
      </w:pPr>
    </w:p>
    <w:p w14:paraId="477381A3" w14:textId="77777777" w:rsidR="00BD1FE2" w:rsidRDefault="00E25B88" w:rsidP="00BD1FE2">
      <w:pPr>
        <w:ind w:firstLine="708"/>
        <w:jc w:val="both"/>
      </w:pPr>
      <w:r w:rsidRPr="00773399">
        <w:rPr>
          <w:i/>
        </w:rPr>
        <w:t>Prin sentinţa civilă nr</w:t>
      </w:r>
      <w:r w:rsidRPr="00AB700C">
        <w:rPr>
          <w:i/>
        </w:rPr>
        <w:t xml:space="preserve">. </w:t>
      </w:r>
      <w:r w:rsidRPr="00557243">
        <w:rPr>
          <w:rFonts w:eastAsia="Calibri"/>
          <w:lang w:eastAsia="en-US"/>
        </w:rPr>
        <w:t xml:space="preserve"> </w:t>
      </w:r>
      <w:r w:rsidR="00523C2E">
        <w:rPr>
          <w:i/>
        </w:rPr>
        <w:t xml:space="preserve">......... </w:t>
      </w:r>
      <w:r w:rsidR="00B5576C" w:rsidRPr="00B5576C">
        <w:rPr>
          <w:i/>
        </w:rPr>
        <w:t xml:space="preserve">din </w:t>
      </w:r>
      <w:r w:rsidR="00523C2E">
        <w:rPr>
          <w:i/>
        </w:rPr>
        <w:t xml:space="preserve">............. </w:t>
      </w:r>
      <w:r w:rsidR="00B5576C" w:rsidRPr="00B5576C">
        <w:rPr>
          <w:i/>
        </w:rPr>
        <w:t xml:space="preserve"> a Tribunalului </w:t>
      </w:r>
      <w:r w:rsidR="00523C2E">
        <w:rPr>
          <w:i/>
        </w:rPr>
        <w:t xml:space="preserve">............. </w:t>
      </w:r>
      <w:r w:rsidR="00B5576C" w:rsidRPr="00B5576C">
        <w:rPr>
          <w:i/>
        </w:rPr>
        <w:t xml:space="preserve">, pronunţată în dosar nr. </w:t>
      </w:r>
      <w:r w:rsidR="00523C2E">
        <w:rPr>
          <w:i/>
        </w:rPr>
        <w:t>10</w:t>
      </w:r>
      <w:r w:rsidR="00B5576C" w:rsidRPr="00B5576C">
        <w:rPr>
          <w:i/>
        </w:rPr>
        <w:t>,</w:t>
      </w:r>
      <w:r w:rsidR="00C80B15" w:rsidRPr="00BD1FE2">
        <w:t xml:space="preserve"> </w:t>
      </w:r>
      <w:r w:rsidR="00B51BC4">
        <w:t>s-a luat</w:t>
      </w:r>
      <w:r w:rsidR="00C80B15">
        <w:t xml:space="preserve"> act de renunțarea reclamantei </w:t>
      </w:r>
      <w:r w:rsidR="00523C2E">
        <w:t xml:space="preserve">2 </w:t>
      </w:r>
      <w:r w:rsidR="00C80B15">
        <w:t xml:space="preserve">la petitul privind obligarea pârâtului </w:t>
      </w:r>
      <w:r w:rsidR="00523C2E">
        <w:t>1</w:t>
      </w:r>
      <w:r w:rsidR="00C80B15">
        <w:t xml:space="preserve"> – Cabinet de avocat la reîncadrarea reclamantei în muncă pe postul deținut anterior concedierii, în temeiul art. 80 alin. (2) din Codul Muncii.</w:t>
      </w:r>
    </w:p>
    <w:p w14:paraId="3541216F" w14:textId="77777777" w:rsidR="00BD1FE2" w:rsidRDefault="00B51BC4" w:rsidP="00BD1FE2">
      <w:pPr>
        <w:ind w:firstLine="708"/>
        <w:jc w:val="both"/>
      </w:pPr>
      <w:r>
        <w:t>A fost r</w:t>
      </w:r>
      <w:r w:rsidR="00C80B15">
        <w:t>espin</w:t>
      </w:r>
      <w:r>
        <w:t>să</w:t>
      </w:r>
      <w:r w:rsidR="00C80B15">
        <w:t xml:space="preserve"> acțiunea împotriva Inspectoratului Teritorial de Muncă </w:t>
      </w:r>
      <w:r w:rsidR="00523C2E">
        <w:t xml:space="preserve">3 </w:t>
      </w:r>
      <w:r w:rsidR="00C80B15">
        <w:t xml:space="preserve"> ca fiind formulată față de o persoană fără calitate procesuală pasivă.</w:t>
      </w:r>
    </w:p>
    <w:p w14:paraId="1EAC6349" w14:textId="77777777" w:rsidR="00B51BC4" w:rsidRDefault="00BD1FE2" w:rsidP="00BD1FE2">
      <w:pPr>
        <w:ind w:firstLine="708"/>
        <w:jc w:val="both"/>
      </w:pPr>
      <w:r>
        <w:t>A</w:t>
      </w:r>
      <w:r w:rsidR="00C80B15">
        <w:t xml:space="preserve"> fost a</w:t>
      </w:r>
      <w:r>
        <w:t>dmi</w:t>
      </w:r>
      <w:r w:rsidR="00C80B15">
        <w:t>să</w:t>
      </w:r>
      <w:r>
        <w:t xml:space="preserve"> cererea precizată, formulată de reclamanta </w:t>
      </w:r>
      <w:r w:rsidR="00523C2E">
        <w:t xml:space="preserve">2 </w:t>
      </w:r>
      <w:r>
        <w:t xml:space="preserve">în contradictoriu cu pârâtul </w:t>
      </w:r>
      <w:r w:rsidR="00523C2E">
        <w:t>1</w:t>
      </w:r>
      <w:r w:rsidR="00C80B15">
        <w:t xml:space="preserve"> CABINET DE AVOCAT.</w:t>
      </w:r>
    </w:p>
    <w:p w14:paraId="5669B7B1" w14:textId="77777777" w:rsidR="00BD1FE2" w:rsidRDefault="00B51BC4" w:rsidP="00BD1FE2">
      <w:pPr>
        <w:ind w:firstLine="708"/>
        <w:jc w:val="both"/>
      </w:pPr>
      <w:r>
        <w:t>S-a constatat</w:t>
      </w:r>
      <w:r w:rsidR="00C80B15">
        <w:t xml:space="preserve"> că între reclamantă și pârât a existat raport de muncă cu normă întreagă pentru funcția de consilier juridic cod COR 261103 în perioada 19.09.2022 – 22.11.2022.</w:t>
      </w:r>
    </w:p>
    <w:p w14:paraId="30B8E8C7" w14:textId="77777777" w:rsidR="00BD1FE2" w:rsidRDefault="00B51BC4" w:rsidP="00BD1FE2">
      <w:pPr>
        <w:ind w:firstLine="708"/>
        <w:jc w:val="both"/>
      </w:pPr>
      <w:r>
        <w:t>A fost obligat</w:t>
      </w:r>
      <w:r w:rsidR="00C80B15">
        <w:t xml:space="preserve"> pârâtul ca pentru perioada 19.09.2022 – 22.11.2022 să vireze contribuțiile aferente drepturilor salariale achitate reclamantei.</w:t>
      </w:r>
    </w:p>
    <w:p w14:paraId="40C6EE37" w14:textId="77777777" w:rsidR="00BD1FE2" w:rsidRDefault="00B51BC4" w:rsidP="00BD1FE2">
      <w:pPr>
        <w:ind w:firstLine="708"/>
        <w:jc w:val="both"/>
      </w:pPr>
      <w:r>
        <w:t>A fost o</w:t>
      </w:r>
      <w:r w:rsidR="00C80B15">
        <w:t>blig</w:t>
      </w:r>
      <w:r>
        <w:t>at</w:t>
      </w:r>
      <w:r w:rsidR="00C80B15">
        <w:t xml:space="preserve"> pârâtul să plătească reclamantei drepturile salariale aferente perioadei 01.12.2022 – 21.03.2023 asupra cărora să se calculeze dobânda legală și indicele de inflație de la data scadenței acestor drepturi și până la data plății efective.</w:t>
      </w:r>
    </w:p>
    <w:p w14:paraId="2AAD783E" w14:textId="77777777" w:rsidR="00BD1FE2" w:rsidRDefault="00C80B15" w:rsidP="00BD1FE2">
      <w:pPr>
        <w:ind w:firstLine="708"/>
        <w:jc w:val="both"/>
      </w:pPr>
      <w:r>
        <w:t>A</w:t>
      </w:r>
      <w:r w:rsidR="00B51BC4">
        <w:t xml:space="preserve"> fost a</w:t>
      </w:r>
      <w:r>
        <w:t>nula</w:t>
      </w:r>
      <w:r w:rsidR="00B51BC4">
        <w:t>t</w:t>
      </w:r>
      <w:r>
        <w:t xml:space="preserve">ă Decizia de concediere nr. </w:t>
      </w:r>
      <w:r w:rsidR="00523C2E">
        <w:t xml:space="preserve">A/20.03.2023 </w:t>
      </w:r>
      <w:r>
        <w:t xml:space="preserve">emisă de pârât.  </w:t>
      </w:r>
    </w:p>
    <w:p w14:paraId="5BEAA835" w14:textId="77777777" w:rsidR="00BD1FE2" w:rsidRDefault="00B51BC4" w:rsidP="00BD1FE2">
      <w:pPr>
        <w:ind w:firstLine="708"/>
        <w:jc w:val="both"/>
      </w:pPr>
      <w:r>
        <w:t>S-a constatat</w:t>
      </w:r>
      <w:r w:rsidR="00C80B15">
        <w:t xml:space="preserve"> încetarea de drept a contractului individual de muncă al reclamantei la data rămânerii definitive și irevocabile a prezentei hotărâri.</w:t>
      </w:r>
    </w:p>
    <w:p w14:paraId="5443D03F" w14:textId="77777777" w:rsidR="00BD1FE2" w:rsidRDefault="008E5675" w:rsidP="00BD1FE2">
      <w:pPr>
        <w:ind w:firstLine="708"/>
        <w:jc w:val="both"/>
      </w:pPr>
      <w:r>
        <w:t>A fost o</w:t>
      </w:r>
      <w:r w:rsidR="00C80B15">
        <w:t>blig</w:t>
      </w:r>
      <w:r>
        <w:t>at</w:t>
      </w:r>
      <w:r w:rsidR="00C80B15">
        <w:t xml:space="preserve"> pârâtul să plătească reclamantei pentru perioada 22.03.2023 și până la data încetării de drept a contractului individual de muncă al acesteia a unei despăgubiri egale cu salariile indexate, majorate și reactualizate și cu celelalte drepturi de care reclamanta ar fi beneficiat.</w:t>
      </w:r>
    </w:p>
    <w:p w14:paraId="4898D64E" w14:textId="77777777" w:rsidR="00BD1FE2" w:rsidRDefault="008E5675" w:rsidP="00BD1FE2">
      <w:pPr>
        <w:ind w:firstLine="708"/>
        <w:jc w:val="both"/>
      </w:pPr>
      <w:r>
        <w:t>S-a luat</w:t>
      </w:r>
      <w:r w:rsidR="00C80B15">
        <w:t xml:space="preserve"> act de faptul că reclamanta a s</w:t>
      </w:r>
      <w:r w:rsidR="00C80B15">
        <w:t>olicitat cheltuieli de judecată pe cale separată.</w:t>
      </w:r>
    </w:p>
    <w:p w14:paraId="2A624AE0" w14:textId="77777777" w:rsidR="00BD1FE2" w:rsidRDefault="00E25B88" w:rsidP="00E25B88">
      <w:pPr>
        <w:ind w:firstLine="708"/>
        <w:jc w:val="both"/>
        <w:rPr>
          <w:i/>
        </w:rPr>
      </w:pPr>
      <w:r w:rsidRPr="001D443F">
        <w:rPr>
          <w:rFonts w:eastAsia="Calibri"/>
          <w:i/>
          <w:lang w:eastAsia="en-US"/>
        </w:rPr>
        <w:t xml:space="preserve">Pentru a hotărî astfel prima instanţă </w:t>
      </w:r>
      <w:r w:rsidRPr="001D443F">
        <w:rPr>
          <w:i/>
        </w:rPr>
        <w:t>a reţinut următoarele:</w:t>
      </w:r>
    </w:p>
    <w:p w14:paraId="17DF335E" w14:textId="77777777" w:rsidR="00BD1FE2" w:rsidRPr="00895C82" w:rsidRDefault="00C80B15" w:rsidP="00895C82">
      <w:pPr>
        <w:ind w:firstLine="708"/>
        <w:jc w:val="both"/>
        <w:rPr>
          <w:rStyle w:val="Fontdeparagrafimplicit1"/>
          <w:bCs/>
          <w:iCs/>
        </w:rPr>
      </w:pPr>
      <w:r w:rsidRPr="002A6265">
        <w:rPr>
          <w:bCs/>
          <w:iCs/>
        </w:rPr>
        <w:t>Referitor la</w:t>
      </w:r>
      <w:r w:rsidRPr="001E7EAD">
        <w:rPr>
          <w:bCs/>
          <w:iCs/>
        </w:rPr>
        <w:t xml:space="preserve"> formularea acțiunii introductive în contradictoriu cu Inspectoratul teritorial de Muncă </w:t>
      </w:r>
      <w:r w:rsidR="00523C2E">
        <w:rPr>
          <w:bCs/>
          <w:iCs/>
        </w:rPr>
        <w:t>3</w:t>
      </w:r>
      <w:r w:rsidRPr="001E7EAD">
        <w:rPr>
          <w:bCs/>
          <w:iCs/>
        </w:rPr>
        <w:t xml:space="preserve">, instanța </w:t>
      </w:r>
      <w:r w:rsidR="002A6265">
        <w:rPr>
          <w:bCs/>
          <w:iCs/>
        </w:rPr>
        <w:t xml:space="preserve">de fond a </w:t>
      </w:r>
      <w:r w:rsidRPr="001E7EAD">
        <w:rPr>
          <w:bCs/>
          <w:iCs/>
        </w:rPr>
        <w:t>constat</w:t>
      </w:r>
      <w:r w:rsidR="002A6265">
        <w:rPr>
          <w:bCs/>
          <w:iCs/>
        </w:rPr>
        <w:t>at</w:t>
      </w:r>
      <w:r w:rsidRPr="001E7EAD">
        <w:rPr>
          <w:bCs/>
          <w:iCs/>
        </w:rPr>
        <w:t xml:space="preserve"> că, la termenul de judecată din </w:t>
      </w:r>
      <w:r w:rsidRPr="001E7EAD">
        <w:rPr>
          <w:rStyle w:val="Fontdeparagrafimplicit1"/>
        </w:rPr>
        <w:t xml:space="preserve">11.03.2024 a fost admisă excepția lipsei calității procesuale pasive a Inspectoratului Teritorial de Muncă </w:t>
      </w:r>
      <w:r w:rsidR="00523C2E">
        <w:rPr>
          <w:rStyle w:val="Fontdeparagrafimplicit1"/>
        </w:rPr>
        <w:t>3</w:t>
      </w:r>
      <w:r w:rsidRPr="001E7EAD">
        <w:rPr>
          <w:rStyle w:val="Fontdeparagrafimplicit1"/>
        </w:rPr>
        <w:t xml:space="preserve">, invocată de acesta prin întâmpinare, motiv pentru care a </w:t>
      </w:r>
      <w:r w:rsidR="002A6265">
        <w:rPr>
          <w:rStyle w:val="Fontdeparagrafimplicit1"/>
        </w:rPr>
        <w:t xml:space="preserve">fost </w:t>
      </w:r>
      <w:r w:rsidR="00FE2BBF">
        <w:rPr>
          <w:rStyle w:val="Fontdeparagrafimplicit1"/>
        </w:rPr>
        <w:t>respinsă</w:t>
      </w:r>
      <w:r w:rsidRPr="001E7EAD">
        <w:rPr>
          <w:rStyle w:val="Fontdeparagrafimplicit1"/>
        </w:rPr>
        <w:t xml:space="preserve"> acțiunea împotriva I.T.M. </w:t>
      </w:r>
      <w:r w:rsidR="00523C2E">
        <w:rPr>
          <w:rStyle w:val="Fontdeparagrafimplicit1"/>
        </w:rPr>
        <w:t xml:space="preserve">3 </w:t>
      </w:r>
      <w:r w:rsidRPr="001E7EAD">
        <w:rPr>
          <w:rStyle w:val="Fontdeparagrafimplicit1"/>
        </w:rPr>
        <w:t xml:space="preserve">, ca fiind formulată față de o persoană fără calitate procesuală pasivă. </w:t>
      </w:r>
    </w:p>
    <w:p w14:paraId="68C25544" w14:textId="77777777" w:rsidR="00BD1FE2" w:rsidRPr="001E7EAD" w:rsidRDefault="00C80B15" w:rsidP="00BD1FE2">
      <w:pPr>
        <w:ind w:firstLine="708"/>
        <w:jc w:val="both"/>
        <w:rPr>
          <w:rFonts w:eastAsia="Calibri"/>
          <w:bCs/>
        </w:rPr>
      </w:pPr>
      <w:r w:rsidRPr="001E7EAD">
        <w:rPr>
          <w:bCs/>
          <w:iCs/>
        </w:rPr>
        <w:t xml:space="preserve">Prin prezenta acțiune, reclamanta </w:t>
      </w:r>
      <w:r w:rsidR="00523C2E">
        <w:rPr>
          <w:rFonts w:eastAsia="Calibri"/>
          <w:bCs/>
        </w:rPr>
        <w:t xml:space="preserve">2 </w:t>
      </w:r>
      <w:r w:rsidRPr="001E7EAD">
        <w:rPr>
          <w:rFonts w:eastAsia="Calibri"/>
          <w:bCs/>
        </w:rPr>
        <w:t xml:space="preserve">a solicitat, referitor la petitul nr. 3, să se constate că, în perioada 19.09.2022 – 22.11.2022 a prestat muncă pentru pârâtul </w:t>
      </w:r>
      <w:r w:rsidR="00523C2E">
        <w:rPr>
          <w:rFonts w:eastAsia="Calibri"/>
          <w:bCs/>
        </w:rPr>
        <w:t>1</w:t>
      </w:r>
      <w:r w:rsidRPr="001E7EAD">
        <w:rPr>
          <w:rFonts w:eastAsia="Calibri"/>
          <w:bCs/>
        </w:rPr>
        <w:t xml:space="preserve"> – Cabinet de avocat, în funcția de consilier juridic conform cod COR</w:t>
      </w:r>
      <w:r w:rsidR="00895C82">
        <w:rPr>
          <w:rFonts w:eastAsia="Calibri"/>
          <w:bCs/>
        </w:rPr>
        <w:t xml:space="preserve"> </w:t>
      </w:r>
      <w:r w:rsidRPr="001E7EAD">
        <w:rPr>
          <w:rFonts w:eastAsia="Calibri"/>
          <w:bCs/>
        </w:rPr>
        <w:t>261103, cu normă întreagă de 8 ore/zi.</w:t>
      </w:r>
    </w:p>
    <w:p w14:paraId="024E13C8" w14:textId="77777777" w:rsidR="00BD1FE2" w:rsidRPr="001E7EAD" w:rsidRDefault="00C80B15" w:rsidP="00BD1FE2">
      <w:pPr>
        <w:ind w:firstLine="708"/>
        <w:jc w:val="both"/>
        <w:rPr>
          <w:rFonts w:eastAsia="Calibri"/>
          <w:bCs/>
        </w:rPr>
      </w:pPr>
      <w:r w:rsidRPr="001E7EAD">
        <w:rPr>
          <w:rFonts w:eastAsia="Calibri"/>
          <w:bCs/>
        </w:rPr>
        <w:t xml:space="preserve">Potrivit susținerilor reclamantei, care se coroborează cu declarația de martor dată de </w:t>
      </w:r>
      <w:r w:rsidR="00523C2E">
        <w:rPr>
          <w:rFonts w:eastAsia="Calibri"/>
          <w:bCs/>
        </w:rPr>
        <w:t xml:space="preserve">4 </w:t>
      </w:r>
      <w:r w:rsidRPr="001E7EAD">
        <w:rPr>
          <w:rFonts w:eastAsia="Calibri"/>
          <w:bCs/>
        </w:rPr>
        <w:t xml:space="preserve"> și cu înscrisuri depuse de reclamantă la dosar – co</w:t>
      </w:r>
      <w:r w:rsidR="00FE2BBF">
        <w:rPr>
          <w:rFonts w:eastAsia="Calibri"/>
          <w:bCs/>
        </w:rPr>
        <w:t>nvorbiri purtate de aceasta cu a</w:t>
      </w:r>
      <w:r w:rsidRPr="001E7EAD">
        <w:rPr>
          <w:rFonts w:eastAsia="Calibri"/>
          <w:bCs/>
        </w:rPr>
        <w:t xml:space="preserve">v. </w:t>
      </w:r>
      <w:r w:rsidR="00523C2E">
        <w:rPr>
          <w:rFonts w:eastAsia="Calibri"/>
          <w:bCs/>
        </w:rPr>
        <w:t>1</w:t>
      </w:r>
      <w:r w:rsidRPr="001E7EAD">
        <w:rPr>
          <w:rFonts w:eastAsia="Calibri"/>
          <w:bCs/>
        </w:rPr>
        <w:t xml:space="preserve"> prin intermediul aplicației </w:t>
      </w:r>
      <w:r w:rsidRPr="001E7EAD">
        <w:rPr>
          <w:rStyle w:val="Fontdeparagrafimplicit1"/>
        </w:rPr>
        <w:t xml:space="preserve">Whatsapp, </w:t>
      </w:r>
      <w:r w:rsidRPr="001E7EAD">
        <w:rPr>
          <w:rFonts w:eastAsia="Calibri"/>
          <w:bCs/>
        </w:rPr>
        <w:t xml:space="preserve">instanța </w:t>
      </w:r>
      <w:r w:rsidR="00FE2BBF">
        <w:rPr>
          <w:rFonts w:eastAsia="Calibri"/>
          <w:bCs/>
        </w:rPr>
        <w:t xml:space="preserve">de fond a </w:t>
      </w:r>
      <w:r w:rsidRPr="001E7EAD">
        <w:rPr>
          <w:rFonts w:eastAsia="Calibri"/>
          <w:bCs/>
        </w:rPr>
        <w:t>constat</w:t>
      </w:r>
      <w:r w:rsidR="00FE2BBF">
        <w:rPr>
          <w:rFonts w:eastAsia="Calibri"/>
          <w:bCs/>
        </w:rPr>
        <w:t>at</w:t>
      </w:r>
      <w:r w:rsidRPr="001E7EAD">
        <w:rPr>
          <w:rFonts w:eastAsia="Calibri"/>
          <w:bCs/>
        </w:rPr>
        <w:t xml:space="preserve"> că, în fapt, raporturile de muncă dintre părți au debutat anterior încheierii în formă scrisă a contractului individual de muncă nr. </w:t>
      </w:r>
      <w:r w:rsidR="00523C2E">
        <w:rPr>
          <w:rFonts w:eastAsia="Calibri"/>
          <w:bCs/>
        </w:rPr>
        <w:t>B/22.11.2022</w:t>
      </w:r>
      <w:r w:rsidRPr="001E7EAD">
        <w:rPr>
          <w:rFonts w:eastAsia="Calibri"/>
          <w:bCs/>
        </w:rPr>
        <w:t xml:space="preserve"> și înregistrării acestuia în Revisal. </w:t>
      </w:r>
    </w:p>
    <w:p w14:paraId="08599FB9" w14:textId="77777777" w:rsidR="00BD1FE2" w:rsidRPr="001E7EAD" w:rsidRDefault="00C80B15" w:rsidP="00BD1FE2">
      <w:pPr>
        <w:ind w:firstLine="708"/>
        <w:jc w:val="both"/>
      </w:pPr>
      <w:r w:rsidRPr="001E7EAD">
        <w:rPr>
          <w:rFonts w:eastAsia="Calibri"/>
          <w:bCs/>
        </w:rPr>
        <w:t>În acest sens, instanța</w:t>
      </w:r>
      <w:r w:rsidR="00FE2BBF">
        <w:rPr>
          <w:rFonts w:eastAsia="Calibri"/>
          <w:bCs/>
        </w:rPr>
        <w:t xml:space="preserve"> de fond a</w:t>
      </w:r>
      <w:r w:rsidR="00CE347E">
        <w:rPr>
          <w:rFonts w:eastAsia="Calibri"/>
          <w:bCs/>
        </w:rPr>
        <w:t xml:space="preserve"> reținut</w:t>
      </w:r>
      <w:r w:rsidRPr="001E7EAD">
        <w:rPr>
          <w:rFonts w:eastAsia="Calibri"/>
          <w:bCs/>
        </w:rPr>
        <w:t xml:space="preserve"> că martora audiată, </w:t>
      </w:r>
      <w:r w:rsidR="00523C2E">
        <w:rPr>
          <w:rFonts w:eastAsia="Calibri"/>
          <w:bCs/>
        </w:rPr>
        <w:t xml:space="preserve">4 </w:t>
      </w:r>
      <w:r w:rsidRPr="001E7EAD">
        <w:rPr>
          <w:rFonts w:eastAsia="Calibri"/>
          <w:bCs/>
        </w:rPr>
        <w:t xml:space="preserve">, </w:t>
      </w:r>
      <w:r w:rsidRPr="001E7EAD">
        <w:t xml:space="preserve">angajată la pârâtul </w:t>
      </w:r>
      <w:r w:rsidR="00523C2E">
        <w:t>1</w:t>
      </w:r>
      <w:r w:rsidRPr="001E7EAD">
        <w:t xml:space="preserve"> – Cabinet de avocat pe postul de secretară, </w:t>
      </w:r>
      <w:r w:rsidRPr="001E7EAD">
        <w:rPr>
          <w:rFonts w:eastAsia="Calibri"/>
          <w:bCs/>
        </w:rPr>
        <w:t xml:space="preserve">aflată sub jurământ, a declarat că </w:t>
      </w:r>
      <w:r w:rsidRPr="001E7EAD">
        <w:t xml:space="preserve">reclamanta </w:t>
      </w:r>
      <w:r w:rsidR="00523C2E">
        <w:t xml:space="preserve">2 </w:t>
      </w:r>
      <w:r w:rsidRPr="001E7EAD">
        <w:t xml:space="preserve">a lucrat pe postul de consilier juridic la același cabinet de avocat, începând cu mijlocul lunii septembrie 2022 și până la sfârșitul lunii februarie 2023. De asemenea, a mai arătat martora că actele medicale depuse de reclamantă erau din luna septembrie 2022. </w:t>
      </w:r>
    </w:p>
    <w:p w14:paraId="71513B4C" w14:textId="77777777" w:rsidR="00BD1FE2" w:rsidRPr="001E7EAD" w:rsidRDefault="00C80B15" w:rsidP="00BD1FE2">
      <w:pPr>
        <w:ind w:firstLine="708"/>
        <w:jc w:val="both"/>
        <w:rPr>
          <w:rStyle w:val="Fontdeparagrafimplicit1"/>
        </w:rPr>
      </w:pPr>
      <w:r w:rsidRPr="001E7EAD">
        <w:rPr>
          <w:rStyle w:val="Fontdeparagrafimplicit1"/>
        </w:rPr>
        <w:t>Ca situație de fapt certă, instanța</w:t>
      </w:r>
      <w:r w:rsidR="00CE347E">
        <w:rPr>
          <w:rStyle w:val="Fontdeparagrafimplicit1"/>
        </w:rPr>
        <w:t xml:space="preserve"> de fond a reținut </w:t>
      </w:r>
      <w:r w:rsidRPr="001E7EAD">
        <w:rPr>
          <w:rStyle w:val="Fontdeparagrafimplicit1"/>
        </w:rPr>
        <w:t xml:space="preserve">prezența reclamantei la sediul pârâtului începând cu data de 22 septembrie 2022, astfel cum rezultă </w:t>
      </w:r>
      <w:r w:rsidRPr="001E7EAD">
        <w:t xml:space="preserve">din convorbirile purtate de reclamantă cu pârâtul </w:t>
      </w:r>
      <w:r w:rsidR="00523C2E">
        <w:t>1</w:t>
      </w:r>
      <w:r w:rsidRPr="001E7EAD">
        <w:t xml:space="preserve">, prin intermediul aplicației </w:t>
      </w:r>
      <w:r w:rsidRPr="001E7EAD">
        <w:rPr>
          <w:rStyle w:val="Fontdeparagrafimplicit1"/>
        </w:rPr>
        <w:t>Whatsapp</w:t>
      </w:r>
      <w:r w:rsidR="008F2D3F">
        <w:rPr>
          <w:rStyle w:val="Fontdeparagrafimplicit1"/>
        </w:rPr>
        <w:t>.</w:t>
      </w:r>
    </w:p>
    <w:p w14:paraId="545CC131" w14:textId="77777777" w:rsidR="00BD1FE2" w:rsidRPr="001E7EAD" w:rsidRDefault="001C27CF" w:rsidP="008F2D3F">
      <w:pPr>
        <w:pStyle w:val="csdb3658f2"/>
        <w:shd w:val="clear" w:color="auto" w:fill="FFFFFF"/>
        <w:spacing w:before="0" w:beforeAutospacing="0" w:after="0" w:afterAutospacing="0"/>
        <w:ind w:firstLine="700"/>
        <w:jc w:val="both"/>
        <w:rPr>
          <w:color w:val="212529"/>
        </w:rPr>
      </w:pPr>
      <w:r>
        <w:rPr>
          <w:rStyle w:val="cs237f67f1"/>
          <w:color w:val="000000"/>
        </w:rPr>
        <w:t xml:space="preserve">Totodată, instanța de fond </w:t>
      </w:r>
      <w:r w:rsidR="00C80B15" w:rsidRPr="001E7EAD">
        <w:rPr>
          <w:rStyle w:val="cs237f67f1"/>
          <w:color w:val="000000"/>
        </w:rPr>
        <w:t>a rețin</w:t>
      </w:r>
      <w:r>
        <w:rPr>
          <w:rStyle w:val="cs237f67f1"/>
          <w:color w:val="000000"/>
        </w:rPr>
        <w:t>ut</w:t>
      </w:r>
      <w:r w:rsidR="00C80B15" w:rsidRPr="001E7EAD">
        <w:rPr>
          <w:rStyle w:val="cs237f67f1"/>
          <w:color w:val="000000"/>
        </w:rPr>
        <w:t xml:space="preserve"> și cele dispuse de Înalta Curte de Casație și Justiție – Completul pentru dezlegarea unor chestiuni de drept prin Decizia nr.</w:t>
      </w:r>
      <w:r>
        <w:rPr>
          <w:rStyle w:val="cs237f67f1"/>
          <w:color w:val="000000"/>
        </w:rPr>
        <w:t xml:space="preserve"> </w:t>
      </w:r>
      <w:r w:rsidR="00C80B15" w:rsidRPr="001E7EAD">
        <w:rPr>
          <w:rStyle w:val="cs237f67f1"/>
          <w:color w:val="000000"/>
        </w:rPr>
        <w:t>37/2016</w:t>
      </w:r>
      <w:r w:rsidR="008F2D3F">
        <w:rPr>
          <w:rStyle w:val="cs237f67f1"/>
          <w:color w:val="000000"/>
        </w:rPr>
        <w:t xml:space="preserve"> şi </w:t>
      </w:r>
      <w:r>
        <w:rPr>
          <w:rStyle w:val="cs237f67f1"/>
          <w:color w:val="000000"/>
        </w:rPr>
        <w:t>a</w:t>
      </w:r>
      <w:r w:rsidR="00C80B15" w:rsidRPr="001E7EAD">
        <w:rPr>
          <w:rStyle w:val="cs237f67f1"/>
          <w:color w:val="000000"/>
        </w:rPr>
        <w:t xml:space="preserve"> constat</w:t>
      </w:r>
      <w:r>
        <w:rPr>
          <w:rStyle w:val="cs237f67f1"/>
          <w:color w:val="000000"/>
        </w:rPr>
        <w:t>at</w:t>
      </w:r>
      <w:r w:rsidR="00C80B15" w:rsidRPr="001E7EAD">
        <w:rPr>
          <w:rStyle w:val="cs237f67f1"/>
          <w:color w:val="000000"/>
        </w:rPr>
        <w:t xml:space="preserve"> că susținerile reclamantei referitoare la relațiile contractuale dintre părți sunt întemeiate, reclamanta a prestat muncă la pârâtul </w:t>
      </w:r>
      <w:r w:rsidR="00523C2E">
        <w:rPr>
          <w:rStyle w:val="cs237f67f1"/>
          <w:color w:val="000000"/>
        </w:rPr>
        <w:t>1</w:t>
      </w:r>
      <w:r w:rsidR="00C80B15" w:rsidRPr="001E7EAD">
        <w:rPr>
          <w:rStyle w:val="cs237f67f1"/>
          <w:color w:val="000000"/>
        </w:rPr>
        <w:t xml:space="preserve"> – Cabinet de avocat, în perioada 19.09.2022 – 22.11.2022, cu o normă întreagă de 8 ore/zi, pe postul de consilier juridic cod COR 261103.</w:t>
      </w:r>
      <w:r w:rsidR="00C80B15" w:rsidRPr="001E7EAD">
        <w:rPr>
          <w:rFonts w:eastAsia="Calibri"/>
          <w:bCs/>
        </w:rPr>
        <w:t xml:space="preserve">  </w:t>
      </w:r>
    </w:p>
    <w:p w14:paraId="056C69C5" w14:textId="77777777" w:rsidR="00BD1FE2" w:rsidRPr="001E7EAD" w:rsidRDefault="00C80B15" w:rsidP="00BD1FE2">
      <w:pPr>
        <w:ind w:firstLine="708"/>
        <w:jc w:val="both"/>
        <w:rPr>
          <w:rStyle w:val="Fontdeparagrafimplicit1"/>
        </w:rPr>
      </w:pPr>
      <w:r w:rsidRPr="001E7EAD">
        <w:rPr>
          <w:rStyle w:val="Fontdeparagrafimplicit1"/>
        </w:rPr>
        <w:t>Urmare a constatării existenței raportului de muncă dintre părți pentru perioada 19.09.2022 – 22.11.2022, și având în vedere faptul că pârâtul nu a făcut dovada îndeplinirii obligaţiei ce-i revenea în temeiul art. </w:t>
      </w:r>
      <w:hyperlink r:id="rId6" w:anchor="/dokument/16838437/2014-06-29?unitId=art(40)&amp;cm=DOCUMENT" w:tgtFrame="_blank" w:history="1">
        <w:r w:rsidR="00BD1FE2" w:rsidRPr="001E7EAD">
          <w:rPr>
            <w:rStyle w:val="Fontdeparagrafimplicit1"/>
          </w:rPr>
          <w:t>40</w:t>
        </w:r>
      </w:hyperlink>
      <w:r w:rsidRPr="001E7EAD">
        <w:rPr>
          <w:rStyle w:val="Fontdeparagrafimplicit1"/>
        </w:rPr>
        <w:t> alin. (2) lit. f din </w:t>
      </w:r>
      <w:hyperlink r:id="rId7" w:anchor="/dokument/16838437/2014-06-29?cm=DOCUMENT" w:tgtFrame="_blank" w:history="1">
        <w:r w:rsidR="00BD1FE2" w:rsidRPr="001E7EAD">
          <w:rPr>
            <w:rStyle w:val="Fontdeparagrafimplicit1"/>
          </w:rPr>
          <w:t>Codul muncii</w:t>
        </w:r>
      </w:hyperlink>
      <w:r w:rsidRPr="001E7EAD">
        <w:rPr>
          <w:rStyle w:val="Fontdeparagrafimplicit1"/>
        </w:rPr>
        <w:t xml:space="preserve">, acesta </w:t>
      </w:r>
      <w:r w:rsidR="00834C9E">
        <w:rPr>
          <w:rStyle w:val="Fontdeparagrafimplicit1"/>
        </w:rPr>
        <w:t xml:space="preserve">a </w:t>
      </w:r>
      <w:r w:rsidRPr="001E7EAD">
        <w:rPr>
          <w:rStyle w:val="Fontdeparagrafimplicit1"/>
        </w:rPr>
        <w:t>f</w:t>
      </w:r>
      <w:r w:rsidR="00834C9E">
        <w:rPr>
          <w:rStyle w:val="Fontdeparagrafimplicit1"/>
        </w:rPr>
        <w:t>ost</w:t>
      </w:r>
      <w:r w:rsidRPr="001E7EAD">
        <w:rPr>
          <w:rStyle w:val="Fontdeparagrafimplicit1"/>
        </w:rPr>
        <w:t xml:space="preserve"> obligat la plata contribuțiilor  </w:t>
      </w:r>
      <w:r w:rsidRPr="001E7EAD">
        <w:rPr>
          <w:rStyle w:val="Fontdeparagrafimplicit1"/>
        </w:rPr>
        <w:lastRenderedPageBreak/>
        <w:t>de asigurări sociale aflate în sarcina sa, a celor datorate de angajat şi la plata impozitului aferent pentru perioada 19.09.2022 – 22.11.2022.</w:t>
      </w:r>
    </w:p>
    <w:p w14:paraId="2B224C70" w14:textId="77777777" w:rsidR="00BD1FE2" w:rsidRPr="001E7EAD" w:rsidRDefault="00C80B15" w:rsidP="00BD1FE2">
      <w:pPr>
        <w:ind w:firstLine="708"/>
        <w:jc w:val="both"/>
      </w:pPr>
      <w:r w:rsidRPr="001E7EAD">
        <w:t>În privința drepturilor salariale restante (petitul nr. 5) instanța</w:t>
      </w:r>
      <w:r w:rsidR="00834C9E">
        <w:t xml:space="preserve"> de fond a constatat</w:t>
      </w:r>
      <w:r w:rsidRPr="001E7EAD">
        <w:t xml:space="preserve"> că pârâtul, deși a afirmat că a achitat reclamantei toate drepturile salariale până la concediere, nu a depus documente – state de salarii, extrase de cont, etc. – pentru perioada 01.12.2022 – 21.03.2023 din care să rezulte achitarea drepturilor salariale ale reclamantei pentru perioada respectivă, </w:t>
      </w:r>
      <w:r w:rsidR="00834C9E" w:rsidRPr="00834C9E">
        <w:rPr>
          <w:rStyle w:val="FontStyle15"/>
          <w:rFonts w:ascii="Times New Roman" w:hAnsi="Times New Roman" w:cs="Times New Roman"/>
          <w:sz w:val="24"/>
          <w:szCs w:val="24"/>
        </w:rPr>
        <w:t>deşi</w:t>
      </w:r>
      <w:r w:rsidRPr="001E7EAD">
        <w:rPr>
          <w:rStyle w:val="FontStyle15"/>
        </w:rPr>
        <w:t xml:space="preserve"> </w:t>
      </w:r>
      <w:r w:rsidRPr="001E7EAD">
        <w:rPr>
          <w:rFonts w:eastAsia="Calibri"/>
          <w:bCs/>
        </w:rPr>
        <w:t>în conformitate cu prevederile art. 272 Codul muncii, sarcina probei în conflictele de muncă revine angajatorului, acesta fiind obligat să depună dovezile în apărarea sa până la prima zi</w:t>
      </w:r>
      <w:r w:rsidRPr="001E7EAD">
        <w:rPr>
          <w:rFonts w:eastAsia="Calibri"/>
          <w:bCs/>
        </w:rPr>
        <w:t xml:space="preserve"> de înfățișare</w:t>
      </w:r>
      <w:r w:rsidRPr="001E7EAD">
        <w:t>.</w:t>
      </w:r>
    </w:p>
    <w:p w14:paraId="5DDB1C0F" w14:textId="77777777" w:rsidR="00BD1FE2" w:rsidRPr="00EA0B4C" w:rsidRDefault="00C80B15" w:rsidP="00BD1FE2">
      <w:pPr>
        <w:ind w:firstLine="708"/>
        <w:jc w:val="both"/>
        <w:rPr>
          <w:rFonts w:eastAsia="Calibri"/>
        </w:rPr>
      </w:pPr>
      <w:r w:rsidRPr="001E7EAD">
        <w:t>Astfel</w:t>
      </w:r>
      <w:r w:rsidRPr="00834C9E">
        <w:t xml:space="preserve">, </w:t>
      </w:r>
      <w:r w:rsidRPr="00834C9E">
        <w:rPr>
          <w:rStyle w:val="FontStyle15"/>
          <w:rFonts w:ascii="Times New Roman" w:hAnsi="Times New Roman" w:cs="Times New Roman"/>
          <w:sz w:val="24"/>
          <w:szCs w:val="24"/>
        </w:rPr>
        <w:t>instanța</w:t>
      </w:r>
      <w:r w:rsidR="00834C9E">
        <w:rPr>
          <w:rStyle w:val="FontStyle15"/>
          <w:rFonts w:ascii="Times New Roman" w:hAnsi="Times New Roman" w:cs="Times New Roman"/>
          <w:sz w:val="24"/>
          <w:szCs w:val="24"/>
        </w:rPr>
        <w:t xml:space="preserve"> a</w:t>
      </w:r>
      <w:r w:rsidRPr="00834C9E">
        <w:rPr>
          <w:rStyle w:val="FontStyle15"/>
          <w:rFonts w:ascii="Times New Roman" w:hAnsi="Times New Roman" w:cs="Times New Roman"/>
          <w:sz w:val="24"/>
          <w:szCs w:val="24"/>
        </w:rPr>
        <w:t xml:space="preserve"> concluzion</w:t>
      </w:r>
      <w:r w:rsidR="00834C9E">
        <w:rPr>
          <w:rStyle w:val="FontStyle15"/>
          <w:rFonts w:ascii="Times New Roman" w:hAnsi="Times New Roman" w:cs="Times New Roman"/>
          <w:sz w:val="24"/>
          <w:szCs w:val="24"/>
        </w:rPr>
        <w:t>at</w:t>
      </w:r>
      <w:r w:rsidRPr="00834C9E">
        <w:rPr>
          <w:rStyle w:val="FontStyle15"/>
          <w:rFonts w:ascii="Times New Roman" w:hAnsi="Times New Roman" w:cs="Times New Roman"/>
          <w:sz w:val="24"/>
          <w:szCs w:val="24"/>
        </w:rPr>
        <w:t xml:space="preserve"> că</w:t>
      </w:r>
      <w:r w:rsidRPr="001E7EAD">
        <w:rPr>
          <w:rStyle w:val="FontStyle15"/>
        </w:rPr>
        <w:t xml:space="preserve"> </w:t>
      </w:r>
      <w:r w:rsidRPr="001E7EAD">
        <w:rPr>
          <w:rFonts w:eastAsia="Calibri"/>
        </w:rPr>
        <w:t xml:space="preserve">pârâtul </w:t>
      </w:r>
      <w:r w:rsidR="00523C2E">
        <w:rPr>
          <w:rFonts w:eastAsia="Calibri"/>
        </w:rPr>
        <w:t>1</w:t>
      </w:r>
      <w:r w:rsidRPr="001E7EAD">
        <w:rPr>
          <w:rFonts w:eastAsia="Calibri"/>
        </w:rPr>
        <w:t xml:space="preserve"> – Cabinet de avocat nu a achitat drepturile salariale ale reclamantei pentru perioada </w:t>
      </w:r>
      <w:r w:rsidRPr="00EA0B4C">
        <w:rPr>
          <w:rStyle w:val="FontStyle15"/>
          <w:rFonts w:ascii="Times New Roman" w:hAnsi="Times New Roman" w:cs="Times New Roman"/>
          <w:sz w:val="24"/>
          <w:szCs w:val="24"/>
        </w:rPr>
        <w:t>01.12.2022 – 21.03.2023</w:t>
      </w:r>
      <w:r w:rsidRPr="00EA0B4C">
        <w:rPr>
          <w:rFonts w:eastAsia="Calibri"/>
        </w:rPr>
        <w:t>.</w:t>
      </w:r>
    </w:p>
    <w:p w14:paraId="39D04E35" w14:textId="77777777" w:rsidR="00BD1FE2" w:rsidRPr="00EA0B4C" w:rsidRDefault="00C80B15" w:rsidP="00BD1FE2">
      <w:pPr>
        <w:ind w:firstLine="708"/>
        <w:jc w:val="both"/>
      </w:pPr>
      <w:r w:rsidRPr="001E7EAD">
        <w:t xml:space="preserve">Având în vedere aceste considerente, instanța </w:t>
      </w:r>
      <w:r w:rsidR="00EA0B4C">
        <w:t xml:space="preserve">de fond </w:t>
      </w:r>
      <w:r w:rsidRPr="001E7EAD">
        <w:t>a admi</w:t>
      </w:r>
      <w:r w:rsidR="00EA0B4C">
        <w:t>s</w:t>
      </w:r>
      <w:r w:rsidRPr="001E7EAD">
        <w:t xml:space="preserve"> acest petit al cererii re</w:t>
      </w:r>
      <w:r w:rsidR="00EA0B4C">
        <w:t xml:space="preserve">clamantei și </w:t>
      </w:r>
      <w:r w:rsidRPr="001E7EAD">
        <w:t>a obliga</w:t>
      </w:r>
      <w:r w:rsidR="00EA0B4C">
        <w:t>t</w:t>
      </w:r>
      <w:r w:rsidRPr="001E7EAD">
        <w:t xml:space="preserve"> pârâtul la plata către reclamantă a drepturilor salariale restante, pentru perioada </w:t>
      </w:r>
      <w:r w:rsidRPr="00EA0B4C">
        <w:rPr>
          <w:rStyle w:val="FontStyle15"/>
          <w:rFonts w:ascii="Times New Roman" w:hAnsi="Times New Roman" w:cs="Times New Roman"/>
          <w:sz w:val="24"/>
          <w:szCs w:val="24"/>
        </w:rPr>
        <w:t xml:space="preserve">01.12.2022 – 21.03.2023, conform mențiunilor din contractul individual de muncă nr. </w:t>
      </w:r>
      <w:r w:rsidR="00523C2E">
        <w:rPr>
          <w:rStyle w:val="FontStyle15"/>
          <w:rFonts w:ascii="Times New Roman" w:hAnsi="Times New Roman" w:cs="Times New Roman"/>
          <w:sz w:val="24"/>
          <w:szCs w:val="24"/>
        </w:rPr>
        <w:t>B/22.11.2022</w:t>
      </w:r>
      <w:r w:rsidRPr="00EA0B4C">
        <w:rPr>
          <w:rStyle w:val="FontStyle15"/>
          <w:rFonts w:ascii="Times New Roman" w:hAnsi="Times New Roman" w:cs="Times New Roman"/>
          <w:sz w:val="24"/>
          <w:szCs w:val="24"/>
        </w:rPr>
        <w:t xml:space="preserve"> și din actul adițional la acesta, nr. </w:t>
      </w:r>
      <w:r w:rsidR="00895C82">
        <w:rPr>
          <w:rStyle w:val="FontStyle15"/>
          <w:rFonts w:ascii="Times New Roman" w:hAnsi="Times New Roman" w:cs="Times New Roman"/>
          <w:sz w:val="24"/>
          <w:szCs w:val="24"/>
        </w:rPr>
        <w:t>C</w:t>
      </w:r>
      <w:r w:rsidRPr="00EA0B4C">
        <w:rPr>
          <w:rStyle w:val="FontStyle15"/>
          <w:rFonts w:ascii="Times New Roman" w:hAnsi="Times New Roman" w:cs="Times New Roman"/>
          <w:sz w:val="24"/>
          <w:szCs w:val="24"/>
        </w:rPr>
        <w:t>/30.12.2022.</w:t>
      </w:r>
    </w:p>
    <w:p w14:paraId="07550A2B" w14:textId="77777777" w:rsidR="00BD1FE2" w:rsidRPr="001E7EAD" w:rsidRDefault="00C80B15" w:rsidP="00500A82">
      <w:pPr>
        <w:ind w:firstLine="708"/>
        <w:jc w:val="both"/>
        <w:rPr>
          <w:color w:val="212529"/>
        </w:rPr>
      </w:pPr>
      <w:r w:rsidRPr="001E7EAD">
        <w:t xml:space="preserve">În ceea ce privește petitul accesoriu referitor la actualizarea sumelor datorate cu indicele de inflație precum și dobânda legală de la data scadenței și până la plata efectivă, instanța </w:t>
      </w:r>
      <w:r w:rsidR="00EA0B4C">
        <w:t xml:space="preserve">de fond a reținut </w:t>
      </w:r>
      <w:r w:rsidR="00500A82">
        <w:t>că</w:t>
      </w:r>
      <w:r w:rsidRPr="001E7EAD">
        <w:rPr>
          <w:rStyle w:val="cs237f67f1"/>
          <w:color w:val="000000"/>
        </w:rPr>
        <w:t xml:space="preserve"> în materie de drepturi salariale punerea în întârziere este de drept, diferenţele de drepturi salariale sunt purtătoare de dobânzi din momentul în care trebuiau plătite până la data plăţii efective, dobânda legală fiind cea prevăzută de  alin.</w:t>
      </w:r>
      <w:r w:rsidR="00BF1F86">
        <w:rPr>
          <w:rStyle w:val="cs237f67f1"/>
          <w:color w:val="000000"/>
        </w:rPr>
        <w:t xml:space="preserve"> </w:t>
      </w:r>
      <w:r w:rsidRPr="001E7EAD">
        <w:rPr>
          <w:rStyle w:val="cs237f67f1"/>
          <w:color w:val="000000"/>
        </w:rPr>
        <w:t>3 al art. 3 din O</w:t>
      </w:r>
      <w:r w:rsidR="00BF1F86">
        <w:rPr>
          <w:rStyle w:val="cs237f67f1"/>
          <w:color w:val="000000"/>
        </w:rPr>
        <w:t>.</w:t>
      </w:r>
      <w:r w:rsidRPr="001E7EAD">
        <w:rPr>
          <w:rStyle w:val="cs237f67f1"/>
          <w:color w:val="000000"/>
        </w:rPr>
        <w:t>G</w:t>
      </w:r>
      <w:r w:rsidR="00BF1F86">
        <w:rPr>
          <w:rStyle w:val="cs237f67f1"/>
          <w:color w:val="000000"/>
        </w:rPr>
        <w:t>.</w:t>
      </w:r>
      <w:r w:rsidRPr="001E7EAD">
        <w:rPr>
          <w:rStyle w:val="cs237f67f1"/>
          <w:color w:val="000000"/>
        </w:rPr>
        <w:t xml:space="preserve"> nr. 13/2011.</w:t>
      </w:r>
    </w:p>
    <w:p w14:paraId="6473CEF6" w14:textId="77777777" w:rsidR="00BD1FE2" w:rsidRPr="001E7EAD" w:rsidRDefault="00C80B15" w:rsidP="00BD1FE2">
      <w:pPr>
        <w:ind w:firstLine="708"/>
        <w:jc w:val="both"/>
      </w:pPr>
      <w:r w:rsidRPr="001E7EAD">
        <w:t>Având în vedere că prin neacordarea integrală a drepturilor salariale cuvenite, reclamanta a suferit un prejudiciu constând, pe de o parte, în contravaloarea drepturilor salariale, iar pe de altă parte în lipsa de folosinț</w:t>
      </w:r>
      <w:r w:rsidR="00BF1F86">
        <w:t xml:space="preserve">ă a sumelor cuvenite, instanța de fond </w:t>
      </w:r>
      <w:r w:rsidRPr="001E7EAD">
        <w:t>a obliga</w:t>
      </w:r>
      <w:r w:rsidR="00BF1F86">
        <w:t>t</w:t>
      </w:r>
      <w:r w:rsidRPr="001E7EAD">
        <w:t xml:space="preserve"> pârâta și la actualizarea sumei datorate cu dobânda legală penalizatoare aferentă, calculată de la data scadenței fiecărei sume până la data plății efective, repararea prejudiciului trebuind să fie integrală.</w:t>
      </w:r>
    </w:p>
    <w:p w14:paraId="49D7AE2D" w14:textId="77777777" w:rsidR="00BD1FE2" w:rsidRPr="001E7EAD" w:rsidRDefault="00C80B15" w:rsidP="00BD1FE2">
      <w:pPr>
        <w:ind w:firstLine="708"/>
        <w:jc w:val="both"/>
        <w:rPr>
          <w:rStyle w:val="cs237f67f1"/>
          <w:color w:val="000000"/>
        </w:rPr>
      </w:pPr>
      <w:r w:rsidRPr="001E7EAD">
        <w:t xml:space="preserve">Referitor la petitul privind anularea deciziei de concediere nr. </w:t>
      </w:r>
      <w:r w:rsidR="00523C2E">
        <w:t>A/20.03.2023</w:t>
      </w:r>
      <w:r w:rsidRPr="001E7EAD">
        <w:t>,</w:t>
      </w:r>
      <w:r w:rsidRPr="001E7EAD">
        <w:rPr>
          <w:rStyle w:val="cs237f67f1"/>
          <w:color w:val="000000"/>
        </w:rPr>
        <w:t xml:space="preserve"> instanţa</w:t>
      </w:r>
      <w:r w:rsidR="00BF1F86">
        <w:rPr>
          <w:rStyle w:val="cs237f67f1"/>
          <w:color w:val="000000"/>
        </w:rPr>
        <w:t xml:space="preserve"> de fond </w:t>
      </w:r>
      <w:r w:rsidRPr="001E7EAD">
        <w:rPr>
          <w:rStyle w:val="cs237f67f1"/>
          <w:color w:val="000000"/>
        </w:rPr>
        <w:t xml:space="preserve"> </w:t>
      </w:r>
      <w:r w:rsidR="00BF1F86">
        <w:rPr>
          <w:rStyle w:val="cs237f67f1"/>
          <w:color w:val="000000"/>
        </w:rPr>
        <w:t xml:space="preserve">a </w:t>
      </w:r>
      <w:r w:rsidRPr="001E7EAD">
        <w:rPr>
          <w:rStyle w:val="cs237f67f1"/>
          <w:color w:val="000000"/>
        </w:rPr>
        <w:t>reţin</w:t>
      </w:r>
      <w:r w:rsidR="00BF1F86">
        <w:rPr>
          <w:rStyle w:val="cs237f67f1"/>
          <w:color w:val="000000"/>
        </w:rPr>
        <w:t>ut</w:t>
      </w:r>
      <w:r w:rsidRPr="001E7EAD">
        <w:rPr>
          <w:rStyle w:val="cs237f67f1"/>
          <w:color w:val="000000"/>
        </w:rPr>
        <w:t xml:space="preserve"> faptul că prin decizia nr. </w:t>
      </w:r>
      <w:r w:rsidR="00523C2E">
        <w:rPr>
          <w:rStyle w:val="cs237f67f1"/>
          <w:color w:val="000000"/>
        </w:rPr>
        <w:t xml:space="preserve">A/20.03.2023 </w:t>
      </w:r>
      <w:r w:rsidRPr="001E7EAD">
        <w:rPr>
          <w:rStyle w:val="cs237f67f1"/>
          <w:color w:val="000000"/>
        </w:rPr>
        <w:t xml:space="preserve">emisă de pârât s-a dispus concedierea salariatei pentru motive care nu țin de persoana acesteia, în temeiul art. 65 alin. (1) din Codul muncii, cu motivarea „ În baza Adunării generale a asociaților/asociatul unic din data de ____  privind desființarea locului de muncă consilier juridic ocupat de salariata </w:t>
      </w:r>
      <w:r w:rsidR="00523C2E">
        <w:rPr>
          <w:rStyle w:val="cs237f67f1"/>
          <w:color w:val="000000"/>
        </w:rPr>
        <w:t>2</w:t>
      </w:r>
      <w:r w:rsidRPr="001E7EAD">
        <w:rPr>
          <w:rStyle w:val="cs237f67f1"/>
          <w:color w:val="000000"/>
        </w:rPr>
        <w:t>”.</w:t>
      </w:r>
    </w:p>
    <w:p w14:paraId="7241C305" w14:textId="77777777" w:rsidR="00BD1FE2" w:rsidRPr="001E7EAD" w:rsidRDefault="00C80B15" w:rsidP="00BD1FE2">
      <w:pPr>
        <w:ind w:firstLine="708"/>
        <w:jc w:val="both"/>
        <w:rPr>
          <w:rStyle w:val="cs237f67f1"/>
          <w:color w:val="000000"/>
        </w:rPr>
      </w:pPr>
      <w:r w:rsidRPr="001E7EAD">
        <w:rPr>
          <w:rStyle w:val="cs237f67f1"/>
          <w:color w:val="000000"/>
        </w:rPr>
        <w:t>Reclamanta critică decizia de concediere atât sub aspectul necomunicării acesteia, cât și în ceea ce privește încălcarea dispozițiilor art. 65 alin. (1) și (2) din Codul muncii, referitoare la caracterul real și serios al desființării locului de muncă.</w:t>
      </w:r>
    </w:p>
    <w:p w14:paraId="5FE38C61" w14:textId="77777777" w:rsidR="00BD1FE2" w:rsidRPr="001E7EAD" w:rsidRDefault="00C80B15" w:rsidP="00BD1FE2">
      <w:pPr>
        <w:ind w:firstLine="708"/>
        <w:jc w:val="both"/>
        <w:rPr>
          <w:rStyle w:val="cs237f67f1"/>
          <w:color w:val="000000"/>
        </w:rPr>
      </w:pPr>
      <w:r w:rsidRPr="001E7EAD">
        <w:rPr>
          <w:rStyle w:val="cs237f67f1"/>
          <w:color w:val="000000"/>
        </w:rPr>
        <w:t xml:space="preserve">Cu privire la necomunicarea deciziei de concediere nr. </w:t>
      </w:r>
      <w:r w:rsidR="00523C2E">
        <w:rPr>
          <w:rStyle w:val="cs237f67f1"/>
          <w:color w:val="000000"/>
        </w:rPr>
        <w:t>A/20.03.2023</w:t>
      </w:r>
      <w:r w:rsidRPr="001E7EAD">
        <w:rPr>
          <w:rStyle w:val="cs237f67f1"/>
          <w:color w:val="000000"/>
        </w:rPr>
        <w:t xml:space="preserve">, instanța </w:t>
      </w:r>
      <w:r w:rsidR="00BF1F86">
        <w:rPr>
          <w:rStyle w:val="cs237f67f1"/>
          <w:color w:val="000000"/>
        </w:rPr>
        <w:t xml:space="preserve">de fond a </w:t>
      </w:r>
      <w:r w:rsidRPr="001E7EAD">
        <w:rPr>
          <w:rStyle w:val="cs237f67f1"/>
          <w:color w:val="000000"/>
        </w:rPr>
        <w:t>constat</w:t>
      </w:r>
      <w:r w:rsidR="00BF1F86">
        <w:rPr>
          <w:rStyle w:val="cs237f67f1"/>
          <w:color w:val="000000"/>
        </w:rPr>
        <w:t>at</w:t>
      </w:r>
      <w:r w:rsidRPr="001E7EAD">
        <w:rPr>
          <w:rStyle w:val="cs237f67f1"/>
          <w:color w:val="000000"/>
        </w:rPr>
        <w:t xml:space="preserve"> că potrivit art. 76 din Codul muncii, decizia de concediere se comunică în scris și, în temeiul art. 77, produce efecte de la data comunicării ei cu salariatul. </w:t>
      </w:r>
    </w:p>
    <w:p w14:paraId="378D3EEE" w14:textId="77777777" w:rsidR="00BD1FE2" w:rsidRPr="001E7EAD" w:rsidRDefault="00500A82" w:rsidP="00500A82">
      <w:pPr>
        <w:pStyle w:val="spar"/>
        <w:spacing w:before="0" w:beforeAutospacing="0" w:after="0" w:afterAutospacing="0"/>
        <w:ind w:firstLine="708"/>
        <w:jc w:val="both"/>
        <w:rPr>
          <w:rStyle w:val="cs237f67f1"/>
          <w:color w:val="000000"/>
        </w:rPr>
      </w:pPr>
      <w:r>
        <w:rPr>
          <w:rStyle w:val="cs237f67f1"/>
          <w:color w:val="000000"/>
        </w:rPr>
        <w:t xml:space="preserve">Instanţa a reţinut că, atât </w:t>
      </w:r>
      <w:r w:rsidR="00C80B15" w:rsidRPr="008B3D33">
        <w:rPr>
          <w:rStyle w:val="cs237f67f1"/>
          <w:color w:val="000000"/>
        </w:rPr>
        <w:t xml:space="preserve">din afirmațiile ambelor părți cât și din înscrisurile depuse de acestea în probațiune (comunicare e-mail fila 53, convorbiri prin intermediul WhatsApp) instanța </w:t>
      </w:r>
      <w:r w:rsidR="00BF1F86">
        <w:rPr>
          <w:rStyle w:val="cs237f67f1"/>
          <w:color w:val="000000"/>
        </w:rPr>
        <w:t>de fond a constatat</w:t>
      </w:r>
      <w:r w:rsidR="00C80B15" w:rsidRPr="008B3D33">
        <w:rPr>
          <w:rStyle w:val="cs237f67f1"/>
          <w:color w:val="000000"/>
        </w:rPr>
        <w:t xml:space="preserve"> că în relațiile dintre angajatorul pârât </w:t>
      </w:r>
      <w:r w:rsidR="00523C2E">
        <w:rPr>
          <w:rStyle w:val="cs237f67f1"/>
          <w:color w:val="000000"/>
        </w:rPr>
        <w:t>1</w:t>
      </w:r>
      <w:r w:rsidR="00C80B15" w:rsidRPr="008B3D33">
        <w:rPr>
          <w:rStyle w:val="cs237f67f1"/>
          <w:color w:val="000000"/>
        </w:rPr>
        <w:t xml:space="preserve"> – Cabinet de avocat și salariata reclamantă </w:t>
      </w:r>
      <w:r w:rsidR="00523C2E">
        <w:rPr>
          <w:rStyle w:val="cs237f67f1"/>
          <w:color w:val="000000"/>
        </w:rPr>
        <w:t xml:space="preserve">2 </w:t>
      </w:r>
      <w:r w:rsidR="00C80B15" w:rsidRPr="008B3D33">
        <w:rPr>
          <w:rStyle w:val="cs237f67f1"/>
          <w:color w:val="000000"/>
        </w:rPr>
        <w:t>comunicarea profesională prin intermediul mijloacelor</w:t>
      </w:r>
      <w:r w:rsidR="00C80B15" w:rsidRPr="001E7EAD">
        <w:rPr>
          <w:rStyle w:val="cs237f67f1"/>
          <w:color w:val="000000"/>
        </w:rPr>
        <w:t xml:space="preserve"> electronice era o practică uzuală. </w:t>
      </w:r>
    </w:p>
    <w:p w14:paraId="40B3F432" w14:textId="77777777" w:rsidR="00BD1FE2" w:rsidRPr="001E7EAD" w:rsidRDefault="00C80B15" w:rsidP="00BD1FE2">
      <w:pPr>
        <w:pStyle w:val="spar"/>
        <w:spacing w:before="0" w:beforeAutospacing="0" w:after="0" w:afterAutospacing="0"/>
        <w:ind w:firstLine="708"/>
        <w:jc w:val="both"/>
        <w:rPr>
          <w:rStyle w:val="cs237f67f1"/>
          <w:color w:val="000000"/>
        </w:rPr>
      </w:pPr>
      <w:r w:rsidRPr="001E7EAD">
        <w:rPr>
          <w:rStyle w:val="cs237f67f1"/>
          <w:color w:val="000000"/>
        </w:rPr>
        <w:t xml:space="preserve">Astfel, contrar celor afirmate de reclamantă, instanța </w:t>
      </w:r>
      <w:r w:rsidR="00BF1F86">
        <w:rPr>
          <w:rStyle w:val="cs237f67f1"/>
          <w:color w:val="000000"/>
        </w:rPr>
        <w:t>de fond a constatat</w:t>
      </w:r>
      <w:r w:rsidRPr="001E7EAD">
        <w:rPr>
          <w:rStyle w:val="cs237f67f1"/>
          <w:color w:val="000000"/>
        </w:rPr>
        <w:t xml:space="preserve"> că decizia de concediere a fost comunicată cu reclamanta, conform înscrisului de la dosar – fila 53, prin intermediul poștei electronice.     </w:t>
      </w:r>
    </w:p>
    <w:p w14:paraId="52AC03CB" w14:textId="77777777" w:rsidR="00BD1FE2" w:rsidRPr="001E7EAD" w:rsidRDefault="00C80B15" w:rsidP="00BD1FE2">
      <w:pPr>
        <w:pStyle w:val="spar"/>
        <w:spacing w:before="0" w:beforeAutospacing="0" w:after="0" w:afterAutospacing="0"/>
        <w:ind w:firstLine="708"/>
        <w:jc w:val="both"/>
        <w:rPr>
          <w:rStyle w:val="cs237f67f1"/>
          <w:color w:val="000000"/>
        </w:rPr>
      </w:pPr>
      <w:r w:rsidRPr="001E7EAD">
        <w:rPr>
          <w:rStyle w:val="cs237f67f1"/>
          <w:color w:val="000000"/>
        </w:rPr>
        <w:t xml:space="preserve">Cu privire la încălcarea dispozițiilor art. 65 alin. (1) și (2) din Codul muncii în emiterea Deciziei de concediere nr. </w:t>
      </w:r>
      <w:r w:rsidR="00523C2E">
        <w:rPr>
          <w:rStyle w:val="cs237f67f1"/>
          <w:color w:val="000000"/>
        </w:rPr>
        <w:t>A/20.03.2023</w:t>
      </w:r>
      <w:r w:rsidRPr="001E7EAD">
        <w:rPr>
          <w:rStyle w:val="cs237f67f1"/>
          <w:color w:val="000000"/>
        </w:rPr>
        <w:t xml:space="preserve">, instanța </w:t>
      </w:r>
      <w:r w:rsidR="00BF1F86">
        <w:rPr>
          <w:rStyle w:val="cs237f67f1"/>
          <w:color w:val="000000"/>
        </w:rPr>
        <w:t xml:space="preserve">de fond a </w:t>
      </w:r>
      <w:r w:rsidRPr="001E7EAD">
        <w:rPr>
          <w:rStyle w:val="cs237f67f1"/>
          <w:color w:val="000000"/>
        </w:rPr>
        <w:t>constat</w:t>
      </w:r>
      <w:r w:rsidR="00BF1F86">
        <w:rPr>
          <w:rStyle w:val="cs237f67f1"/>
          <w:color w:val="000000"/>
        </w:rPr>
        <w:t>at</w:t>
      </w:r>
      <w:r w:rsidRPr="001E7EAD">
        <w:rPr>
          <w:rStyle w:val="cs237f67f1"/>
          <w:color w:val="000000"/>
        </w:rPr>
        <w:t xml:space="preserve"> întemeiate criticile reclamantei.</w:t>
      </w:r>
    </w:p>
    <w:p w14:paraId="2C1A7696" w14:textId="77777777" w:rsidR="00BD1FE2" w:rsidRPr="001E7EAD" w:rsidRDefault="00C80B15" w:rsidP="00BD1FE2">
      <w:pPr>
        <w:ind w:firstLine="708"/>
        <w:jc w:val="both"/>
        <w:rPr>
          <w:rStyle w:val="Fontdeparagrafimplicit1"/>
          <w:color w:val="000000"/>
        </w:rPr>
      </w:pPr>
      <w:r w:rsidRPr="001E7EAD">
        <w:rPr>
          <w:rStyle w:val="Fontdeparagrafimplicit1"/>
          <w:color w:val="000000"/>
        </w:rPr>
        <w:t xml:space="preserve">În cuprinsul deciziei de concediere nr. </w:t>
      </w:r>
      <w:r w:rsidR="00523C2E">
        <w:rPr>
          <w:rStyle w:val="Fontdeparagrafimplicit1"/>
          <w:color w:val="000000"/>
        </w:rPr>
        <w:t>A/20.03.2023</w:t>
      </w:r>
      <w:r w:rsidRPr="001E7EAD">
        <w:rPr>
          <w:rStyle w:val="Fontdeparagrafimplicit1"/>
          <w:color w:val="000000"/>
        </w:rPr>
        <w:t xml:space="preserve">, pârâtul indică drept motiv care a dus la concedierea reclamantei desființarea locului de muncă ocupat de salariată: </w:t>
      </w:r>
      <w:r w:rsidRPr="001E7EAD">
        <w:rPr>
          <w:rStyle w:val="cs237f67f1"/>
          <w:color w:val="000000"/>
        </w:rPr>
        <w:t xml:space="preserve">„ În baza Adunării generale a asociaților/asociatul unic din data de ____ privind desființarea locului de muncă consilier juridic ocupat de salariata </w:t>
      </w:r>
      <w:r w:rsidR="00523C2E">
        <w:rPr>
          <w:rStyle w:val="cs237f67f1"/>
          <w:color w:val="000000"/>
        </w:rPr>
        <w:t>2</w:t>
      </w:r>
      <w:r w:rsidRPr="001E7EAD">
        <w:rPr>
          <w:rStyle w:val="cs237f67f1"/>
          <w:color w:val="000000"/>
        </w:rPr>
        <w:t>”.</w:t>
      </w:r>
    </w:p>
    <w:p w14:paraId="0E442B4B" w14:textId="77777777" w:rsidR="00BD1FE2" w:rsidRPr="001E7EAD" w:rsidRDefault="00C80B15" w:rsidP="00BD1FE2">
      <w:pPr>
        <w:ind w:firstLine="708"/>
        <w:jc w:val="both"/>
        <w:rPr>
          <w:rStyle w:val="Fontdeparagrafimplicit1"/>
          <w:color w:val="000000"/>
        </w:rPr>
      </w:pPr>
      <w:r w:rsidRPr="001E7EAD">
        <w:rPr>
          <w:rStyle w:val="Fontdeparagrafimplicit1"/>
          <w:color w:val="000000"/>
        </w:rPr>
        <w:t xml:space="preserve">Instanța </w:t>
      </w:r>
      <w:r w:rsidR="00C81514">
        <w:rPr>
          <w:rStyle w:val="Fontdeparagrafimplicit1"/>
          <w:color w:val="000000"/>
        </w:rPr>
        <w:t xml:space="preserve">de fond a </w:t>
      </w:r>
      <w:r w:rsidRPr="001E7EAD">
        <w:rPr>
          <w:rStyle w:val="Fontdeparagrafimplicit1"/>
          <w:color w:val="000000"/>
        </w:rPr>
        <w:t>reţin</w:t>
      </w:r>
      <w:r w:rsidR="00C81514">
        <w:rPr>
          <w:rStyle w:val="Fontdeparagrafimplicit1"/>
          <w:color w:val="000000"/>
        </w:rPr>
        <w:t>ut</w:t>
      </w:r>
      <w:r w:rsidRPr="001E7EAD">
        <w:rPr>
          <w:rStyle w:val="Fontdeparagrafimplicit1"/>
          <w:color w:val="000000"/>
        </w:rPr>
        <w:t xml:space="preserve"> că desfiinţarea locului de muncă trebuie să întrunească în mod cumulativ, sub sancţiunea nulităţii absolute, trei condiţii: desfiinţarea postului să fie efectivă, să aibă o cauză reală şi o cauză serioasă. </w:t>
      </w:r>
    </w:p>
    <w:p w14:paraId="683D84B5" w14:textId="77777777" w:rsidR="00BD1FE2" w:rsidRPr="001E7EAD" w:rsidRDefault="00500A82" w:rsidP="00500A82">
      <w:pPr>
        <w:ind w:firstLine="708"/>
        <w:jc w:val="both"/>
        <w:rPr>
          <w:rStyle w:val="Fontdeparagrafimplicit1"/>
          <w:color w:val="000000"/>
        </w:rPr>
      </w:pPr>
      <w:r>
        <w:rPr>
          <w:rStyle w:val="Fontdeparagrafimplicit1"/>
          <w:color w:val="000000"/>
        </w:rPr>
        <w:t>I</w:t>
      </w:r>
      <w:r w:rsidR="00C80B15" w:rsidRPr="001E7EAD">
        <w:rPr>
          <w:rStyle w:val="Fontdeparagrafimplicit1"/>
          <w:color w:val="000000"/>
        </w:rPr>
        <w:t xml:space="preserve">nstanţa </w:t>
      </w:r>
      <w:r w:rsidR="00C81514">
        <w:rPr>
          <w:rStyle w:val="Fontdeparagrafimplicit1"/>
          <w:color w:val="000000"/>
        </w:rPr>
        <w:t xml:space="preserve">de fond a </w:t>
      </w:r>
      <w:r w:rsidR="00C80B15" w:rsidRPr="001E7EAD">
        <w:rPr>
          <w:rStyle w:val="Fontdeparagrafimplicit1"/>
          <w:color w:val="000000"/>
        </w:rPr>
        <w:t>reţin</w:t>
      </w:r>
      <w:r w:rsidR="00C81514">
        <w:rPr>
          <w:rStyle w:val="Fontdeparagrafimplicit1"/>
          <w:color w:val="000000"/>
        </w:rPr>
        <w:t>ut</w:t>
      </w:r>
      <w:r w:rsidR="00C80B15" w:rsidRPr="001E7EAD">
        <w:rPr>
          <w:rStyle w:val="Fontdeparagrafimplicit1"/>
          <w:color w:val="000000"/>
        </w:rPr>
        <w:t xml:space="preserve"> în speţa dedusă judecăţii nu s-a dovedit caracterul efectiv, real şi serios al desfiinţării locului de muncă, respectiv al postului ocupat de salariată. </w:t>
      </w:r>
    </w:p>
    <w:p w14:paraId="1B18F0E4" w14:textId="77777777" w:rsidR="00BD1FE2" w:rsidRPr="001E7EAD" w:rsidRDefault="00C80B15" w:rsidP="00BD1FE2">
      <w:pPr>
        <w:ind w:firstLine="708"/>
        <w:jc w:val="both"/>
        <w:rPr>
          <w:rStyle w:val="Fontdeparagrafimplicit1"/>
          <w:color w:val="000000"/>
        </w:rPr>
      </w:pPr>
      <w:r w:rsidRPr="001E7EAD">
        <w:rPr>
          <w:rStyle w:val="Fontdeparagrafimplicit1"/>
          <w:color w:val="000000"/>
        </w:rPr>
        <w:lastRenderedPageBreak/>
        <w:t>Deși a invocat ca motiv al concedierii desființarea locului de muncă consilier juridic, pârâtul nu a făcut dovada desființării efective a respectivului post. Nu s-a depus la dosar organigrama Cabinetului de avocat, anterioară și ulterioară concedierii și nici hotărârea Adunării generale a asociaților/asociatului unic, invocată în decizia de concediere contestată, astfel că</w:t>
      </w:r>
      <w:r w:rsidR="00410558">
        <w:rPr>
          <w:rStyle w:val="Fontdeparagrafimplicit1"/>
          <w:color w:val="000000"/>
        </w:rPr>
        <w:t xml:space="preserve"> s-a apreciat că</w:t>
      </w:r>
      <w:r w:rsidRPr="001E7EAD">
        <w:rPr>
          <w:rStyle w:val="Fontdeparagrafimplicit1"/>
          <w:color w:val="000000"/>
        </w:rPr>
        <w:t xml:space="preserve"> nu se poate reține caracterul efectiv al concedierii.</w:t>
      </w:r>
    </w:p>
    <w:p w14:paraId="26DE2C34" w14:textId="77777777" w:rsidR="00BD1FE2" w:rsidRPr="001E7EAD" w:rsidRDefault="00C80B15" w:rsidP="00BD1FE2">
      <w:pPr>
        <w:ind w:firstLine="708"/>
        <w:jc w:val="both"/>
        <w:rPr>
          <w:rStyle w:val="Fontdeparagrafimplicit1"/>
          <w:color w:val="000000"/>
        </w:rPr>
      </w:pPr>
      <w:r w:rsidRPr="001E7EAD">
        <w:rPr>
          <w:rStyle w:val="Fontdeparagrafimplicit1"/>
          <w:color w:val="000000"/>
          <w:shd w:val="clear" w:color="auto" w:fill="FFFFFF"/>
        </w:rPr>
        <w:t>După cum s-a arătat mai sus</w:t>
      </w:r>
      <w:r w:rsidRPr="001E7EAD">
        <w:rPr>
          <w:rStyle w:val="Fontdeparagrafimplicit1"/>
          <w:color w:val="000000"/>
        </w:rPr>
        <w:t>, cauza desfiinţării locului de muncă este reală dacă desfiinţarea este determinată de dificultăţi economice, de transformări tehnologice sau reorganizarea societăţii. Pentru a fi serioasă, desfiinţarea locului de muncă trebuie să aibă la bază studii temeinice vizând îmbunătăţirea activităţii şi să nu disimuleze realitatea.</w:t>
      </w:r>
    </w:p>
    <w:p w14:paraId="34528468" w14:textId="77777777" w:rsidR="00BD1FE2" w:rsidRPr="001E7EAD" w:rsidRDefault="00C80B15" w:rsidP="00BD1FE2">
      <w:pPr>
        <w:ind w:firstLine="708"/>
        <w:jc w:val="both"/>
        <w:rPr>
          <w:rStyle w:val="Fontdeparagrafimplicit1"/>
          <w:color w:val="000000"/>
        </w:rPr>
      </w:pPr>
      <w:r w:rsidRPr="001E7EAD">
        <w:rPr>
          <w:rStyle w:val="Fontdeparagrafimplicit1"/>
          <w:color w:val="000000"/>
        </w:rPr>
        <w:t xml:space="preserve">Pârâtul nu a depus la dosarul cauzei niciun înscris din care să rezulte situația financiară a Cabinetului de avocat din care să rezulte dificultăţile economico-financiare în care se află şi pierderile înregistrate precum și alte înscrisuri relevante care au stat la baza emiterii deciziei de concediere, deși sarcina probei îi incumbă. </w:t>
      </w:r>
    </w:p>
    <w:p w14:paraId="5CAE687D" w14:textId="77777777" w:rsidR="00BD1FE2" w:rsidRPr="001E7EAD" w:rsidRDefault="00C80B15" w:rsidP="00BD1FE2">
      <w:pPr>
        <w:ind w:firstLine="708"/>
        <w:jc w:val="both"/>
        <w:rPr>
          <w:rStyle w:val="Fontdeparagrafimplicit1"/>
          <w:color w:val="000000"/>
          <w:shd w:val="clear" w:color="auto" w:fill="FFFFFF"/>
        </w:rPr>
      </w:pPr>
      <w:r w:rsidRPr="001E7EAD">
        <w:rPr>
          <w:rStyle w:val="Fontdeparagrafimplicit1"/>
          <w:color w:val="000000"/>
        </w:rPr>
        <w:t>Astfel, întregul proces iniţiat de pârât nu se întemeiază pe considerente financiare justificate, pe elemente economice concrete, angajatorul neprobând niciunul din motivele invocate în justificarea demersului său. </w:t>
      </w:r>
    </w:p>
    <w:p w14:paraId="29EB7407" w14:textId="77777777" w:rsidR="00BD1FE2" w:rsidRPr="001E7EAD" w:rsidRDefault="00C80B15" w:rsidP="00BD1FE2">
      <w:pPr>
        <w:ind w:firstLine="708"/>
        <w:jc w:val="both"/>
        <w:rPr>
          <w:rStyle w:val="Fontdeparagrafimplicit1"/>
          <w:color w:val="000000"/>
          <w:shd w:val="clear" w:color="auto" w:fill="FFFFFF"/>
        </w:rPr>
      </w:pPr>
      <w:r w:rsidRPr="001E7EAD">
        <w:rPr>
          <w:rStyle w:val="Fontdeparagrafimplicit1"/>
          <w:color w:val="000000"/>
          <w:shd w:val="clear" w:color="auto" w:fill="FFFFFF"/>
        </w:rPr>
        <w:t xml:space="preserve">Din contră, din probele administrate în cauză, declarația de martor, interogatoriul luat pârâtului, cât și din Concluziile scrise formulate de pârât, rezultă că motivul real al concedierii a fost acela că salariata </w:t>
      </w:r>
      <w:r w:rsidR="00523C2E">
        <w:rPr>
          <w:rStyle w:val="Fontdeparagrafimplicit1"/>
          <w:color w:val="000000"/>
          <w:shd w:val="clear" w:color="auto" w:fill="FFFFFF"/>
        </w:rPr>
        <w:t xml:space="preserve">2 </w:t>
      </w:r>
      <w:r w:rsidRPr="001E7EAD">
        <w:rPr>
          <w:rStyle w:val="Fontdeparagrafimplicit1"/>
          <w:color w:val="000000"/>
          <w:shd w:val="clear" w:color="auto" w:fill="FFFFFF"/>
        </w:rPr>
        <w:t xml:space="preserve">nu a dorit să dea examen de primire în profesia de avocat. </w:t>
      </w:r>
    </w:p>
    <w:p w14:paraId="48CF0A9B" w14:textId="77777777" w:rsidR="00BD1FE2" w:rsidRPr="001E7EAD" w:rsidRDefault="00C80B15" w:rsidP="00BD1FE2">
      <w:pPr>
        <w:pStyle w:val="cs3266721a"/>
        <w:shd w:val="clear" w:color="auto" w:fill="FFFFFF"/>
        <w:spacing w:before="0" w:beforeAutospacing="0" w:after="0" w:afterAutospacing="0"/>
        <w:ind w:firstLine="708"/>
        <w:jc w:val="both"/>
        <w:rPr>
          <w:color w:val="000000"/>
        </w:rPr>
      </w:pPr>
      <w:r w:rsidRPr="001E7EAD">
        <w:rPr>
          <w:rStyle w:val="Fontdeparagrafimplicit1"/>
          <w:color w:val="000000"/>
          <w:shd w:val="clear" w:color="auto" w:fill="FFFFFF"/>
        </w:rPr>
        <w:t xml:space="preserve">Raportat la lipsa caracterului real și serios al concedierii, precum și la faptul că desființarea postului ocupat de reclamantă nu a fost una efectivă și reală, </w:t>
      </w:r>
      <w:r w:rsidRPr="001E7EAD">
        <w:rPr>
          <w:rStyle w:val="cs237f67f1"/>
          <w:color w:val="000000"/>
        </w:rPr>
        <w:t>conform prevederilor art. 65 alin. (2) Codul muncii, în baza prevederilor art. 80 a</w:t>
      </w:r>
      <w:r w:rsidR="00AF1729">
        <w:rPr>
          <w:rStyle w:val="cs237f67f1"/>
          <w:color w:val="000000"/>
        </w:rPr>
        <w:t>lin. (1) Codul muncii instanţa a dispus</w:t>
      </w:r>
      <w:r w:rsidRPr="001E7EAD">
        <w:rPr>
          <w:rStyle w:val="cs237f67f1"/>
          <w:color w:val="000000"/>
        </w:rPr>
        <w:t xml:space="preserve"> anularea deciziei de concediere nr. </w:t>
      </w:r>
      <w:r w:rsidR="00523C2E">
        <w:rPr>
          <w:rStyle w:val="cs237f67f1"/>
          <w:color w:val="000000"/>
        </w:rPr>
        <w:t xml:space="preserve">A/20.03.2023 </w:t>
      </w:r>
      <w:r w:rsidRPr="001E7EAD">
        <w:rPr>
          <w:rStyle w:val="cs237f67f1"/>
          <w:color w:val="000000"/>
        </w:rPr>
        <w:t>emisă de pârât.</w:t>
      </w:r>
    </w:p>
    <w:p w14:paraId="49D6C2E3" w14:textId="77777777" w:rsidR="00BD1FE2" w:rsidRPr="001E7EAD" w:rsidRDefault="00C80B15" w:rsidP="00BD1FE2">
      <w:pPr>
        <w:ind w:firstLine="708"/>
        <w:jc w:val="both"/>
        <w:rPr>
          <w:color w:val="000000"/>
          <w:shd w:val="clear" w:color="auto" w:fill="FFFFFF"/>
        </w:rPr>
      </w:pPr>
      <w:r w:rsidRPr="001E7EAD">
        <w:rPr>
          <w:color w:val="000000"/>
          <w:shd w:val="clear" w:color="auto" w:fill="FFFFFF"/>
        </w:rPr>
        <w:t xml:space="preserve">Deoarece prin Precizarea de acțiune din data de 12.01.2024 reclamanta a renunțat la petitul privind repunerea părților în situația anterioară emiterii actului de concediere și reintegrarea în muncă, conform principiului disponibilității care guvernează procesul civil, în baza prevederilor art. 80 alin. (3) Codul muncii, instanţa </w:t>
      </w:r>
      <w:r w:rsidR="00AF1729">
        <w:rPr>
          <w:color w:val="000000"/>
          <w:shd w:val="clear" w:color="auto" w:fill="FFFFFF"/>
        </w:rPr>
        <w:t xml:space="preserve">de fond a </w:t>
      </w:r>
      <w:r w:rsidRPr="001E7EAD">
        <w:rPr>
          <w:color w:val="000000"/>
          <w:shd w:val="clear" w:color="auto" w:fill="FFFFFF"/>
        </w:rPr>
        <w:t xml:space="preserve">constată încetarea de drept a contractului individual de muncă al reclamantei nr. </w:t>
      </w:r>
      <w:r w:rsidR="00523C2E">
        <w:rPr>
          <w:color w:val="000000"/>
          <w:shd w:val="clear" w:color="auto" w:fill="FFFFFF"/>
        </w:rPr>
        <w:t>B</w:t>
      </w:r>
      <w:r w:rsidRPr="001E7EAD">
        <w:rPr>
          <w:color w:val="000000"/>
          <w:shd w:val="clear" w:color="auto" w:fill="FFFFFF"/>
        </w:rPr>
        <w:t xml:space="preserve">/22.11.2022, la data rămânerii definitive a prezentei hotărâri. </w:t>
      </w:r>
    </w:p>
    <w:p w14:paraId="4EFF4B7E" w14:textId="77777777" w:rsidR="00BD1FE2" w:rsidRPr="001E7EAD" w:rsidRDefault="00C80B15" w:rsidP="00BD1FE2">
      <w:pPr>
        <w:ind w:firstLine="708"/>
        <w:jc w:val="both"/>
        <w:rPr>
          <w:color w:val="000000"/>
          <w:shd w:val="clear" w:color="auto" w:fill="FFFFFF"/>
        </w:rPr>
      </w:pPr>
      <w:r w:rsidRPr="001E7EAD">
        <w:rPr>
          <w:color w:val="000000"/>
          <w:shd w:val="clear" w:color="auto" w:fill="FFFFFF"/>
        </w:rPr>
        <w:t xml:space="preserve">În temeiul prevederilor art. 80 alin. (1) din Codul muncii, </w:t>
      </w:r>
      <w:r w:rsidR="00AF1729">
        <w:rPr>
          <w:color w:val="000000"/>
          <w:shd w:val="clear" w:color="auto" w:fill="FFFFFF"/>
        </w:rPr>
        <w:t xml:space="preserve">a fost </w:t>
      </w:r>
      <w:r w:rsidRPr="001E7EAD">
        <w:rPr>
          <w:color w:val="000000"/>
          <w:shd w:val="clear" w:color="auto" w:fill="FFFFFF"/>
        </w:rPr>
        <w:t>oblig</w:t>
      </w:r>
      <w:r w:rsidR="00AF1729">
        <w:rPr>
          <w:color w:val="000000"/>
          <w:shd w:val="clear" w:color="auto" w:fill="FFFFFF"/>
        </w:rPr>
        <w:t>at</w:t>
      </w:r>
      <w:r w:rsidRPr="001E7EAD">
        <w:rPr>
          <w:color w:val="000000"/>
          <w:shd w:val="clear" w:color="auto" w:fill="FFFFFF"/>
        </w:rPr>
        <w:t xml:space="preserve"> angajatorul pârât să plătească reclamantei o despăgubire egală cu salariile indexate, majorate și reactualizate și cu celelalte drepturi de care ar fi beneficiat reclamanta, începând cu data concedierii, 22.03.2023, și până la data încetării de drept a contractului individual de muncă al acesteia. </w:t>
      </w:r>
    </w:p>
    <w:p w14:paraId="32FFF020" w14:textId="77777777" w:rsidR="00E25B88" w:rsidRPr="008F2D3F" w:rsidRDefault="00BD1FE2" w:rsidP="008F2D3F">
      <w:pPr>
        <w:ind w:firstLine="708"/>
        <w:jc w:val="both"/>
        <w:rPr>
          <w:color w:val="000000"/>
        </w:rPr>
      </w:pPr>
      <w:r w:rsidRPr="001E7EAD">
        <w:rPr>
          <w:rStyle w:val="Fontdeparagrafimplicit1"/>
          <w:color w:val="000000"/>
        </w:rPr>
        <w:t>Referitor la solicitarea reclamantei de obligare a pârâtului la plata cheltuielilor de judecată ocazionate de prezentul litigiu, la termenul de judecată din data de 23.09.2024 reclamanta a precizat că va solicita cheltuieli de judecată pe cale separată, a</w:t>
      </w:r>
      <w:r w:rsidR="00AF1729">
        <w:rPr>
          <w:rStyle w:val="Fontdeparagrafimplicit1"/>
          <w:color w:val="000000"/>
        </w:rPr>
        <w:t xml:space="preserve">stfel că instanța </w:t>
      </w:r>
      <w:r w:rsidRPr="001E7EAD">
        <w:rPr>
          <w:rStyle w:val="Fontdeparagrafimplicit1"/>
          <w:color w:val="000000"/>
        </w:rPr>
        <w:t xml:space="preserve">a </w:t>
      </w:r>
      <w:r w:rsidR="00AF1729">
        <w:rPr>
          <w:rStyle w:val="Fontdeparagrafimplicit1"/>
          <w:color w:val="000000"/>
        </w:rPr>
        <w:t xml:space="preserve">luat </w:t>
      </w:r>
      <w:r w:rsidRPr="001E7EAD">
        <w:rPr>
          <w:rStyle w:val="Fontdeparagrafimplicit1"/>
          <w:color w:val="000000"/>
        </w:rPr>
        <w:t>act de această solicitare.</w:t>
      </w:r>
    </w:p>
    <w:p w14:paraId="1FABBCD1" w14:textId="77777777" w:rsidR="00F368BA" w:rsidRPr="00F368BA" w:rsidRDefault="00E25B88" w:rsidP="00F368BA">
      <w:pPr>
        <w:ind w:firstLine="708"/>
        <w:jc w:val="both"/>
      </w:pPr>
      <w:r>
        <w:rPr>
          <w:i/>
        </w:rPr>
        <w:t xml:space="preserve">Împotriva acestei hotărâri a declarat apel </w:t>
      </w:r>
      <w:r w:rsidR="00BD1FE2" w:rsidRPr="00BD1FE2">
        <w:rPr>
          <w:i/>
        </w:rPr>
        <w:t xml:space="preserve">pârâtul CABINET INDIVIDUAL DE AVOCAT </w:t>
      </w:r>
      <w:r w:rsidR="00523C2E">
        <w:rPr>
          <w:i/>
        </w:rPr>
        <w:t>1</w:t>
      </w:r>
      <w:r w:rsidR="00656721">
        <w:rPr>
          <w:i/>
        </w:rPr>
        <w:t xml:space="preserve">, </w:t>
      </w:r>
      <w:r w:rsidR="00C80B15" w:rsidRPr="00F368BA">
        <w:t xml:space="preserve">admiterea apelului cu consecinţa modificării sentinţei apelate, </w:t>
      </w:r>
      <w:r w:rsidR="008B3D33">
        <w:t>aceasta fiind netemeinică şi nel</w:t>
      </w:r>
      <w:r w:rsidR="00C80B15" w:rsidRPr="00F368BA">
        <w:t>egală şi respingerea cererii</w:t>
      </w:r>
      <w:r w:rsidR="00EB040C">
        <w:t xml:space="preserve"> de chemare în judecată.</w:t>
      </w:r>
    </w:p>
    <w:p w14:paraId="1A775274" w14:textId="77777777" w:rsidR="00F368BA" w:rsidRPr="00F368BA" w:rsidRDefault="0065345F" w:rsidP="00F368BA">
      <w:pPr>
        <w:ind w:firstLine="708"/>
        <w:jc w:val="both"/>
      </w:pPr>
      <w:r>
        <w:t xml:space="preserve">În motivarea cererii de apel, critică în principal </w:t>
      </w:r>
      <w:r w:rsidR="00C80B15" w:rsidRPr="00F368BA">
        <w:t xml:space="preserve">sentinţa Tribunalului </w:t>
      </w:r>
      <w:r w:rsidR="00523C2E">
        <w:t xml:space="preserve">............. </w:t>
      </w:r>
      <w:r>
        <w:t xml:space="preserve"> sub aspectele referitoare l</w:t>
      </w:r>
      <w:r w:rsidR="00C80B15" w:rsidRPr="00F368BA">
        <w:t xml:space="preserve">a anularea deciziei de desfacere a contractului individual de muncă al reclamantei </w:t>
      </w:r>
      <w:r w:rsidR="00B85A93">
        <w:t>2</w:t>
      </w:r>
      <w:r w:rsidR="00C80B15" w:rsidRPr="00F368BA">
        <w:t>.</w:t>
      </w:r>
    </w:p>
    <w:p w14:paraId="6EA2EC47" w14:textId="77777777" w:rsidR="00F368BA" w:rsidRPr="00F368BA" w:rsidRDefault="008B3D33" w:rsidP="00F368BA">
      <w:pPr>
        <w:ind w:firstLine="708"/>
        <w:jc w:val="both"/>
      </w:pPr>
      <w:r>
        <w:t>Potrivit argumentelor i</w:t>
      </w:r>
      <w:r w:rsidR="00C80B15" w:rsidRPr="00F368BA">
        <w:t>nstanţei de fond reducerea postului nu este una reală şi serioasă şi nici obiectivă.</w:t>
      </w:r>
    </w:p>
    <w:p w14:paraId="7B4F4C36" w14:textId="77777777" w:rsidR="00F368BA" w:rsidRPr="00F368BA" w:rsidRDefault="00C80B15" w:rsidP="00F368BA">
      <w:pPr>
        <w:ind w:firstLine="708"/>
        <w:jc w:val="both"/>
      </w:pPr>
      <w:r w:rsidRPr="00F368BA">
        <w:t xml:space="preserve">Pârâtul nu a făcut dovada desfiinţării efective </w:t>
      </w:r>
      <w:r w:rsidR="0004322A">
        <w:t>a postului de consilier juridic. Este un argument al i</w:t>
      </w:r>
      <w:r w:rsidRPr="00F368BA">
        <w:t xml:space="preserve">nstanţei de fond. Dar, chiar din probele existente la dosar şi din afirmaţiile reclamantei, aceasta a fost angajată pe postul de consilier juridic. Singura raţiune pentru care a fost angajată </w:t>
      </w:r>
      <w:r w:rsidRPr="00F368BA">
        <w:t>pe acest post, a fost, aşa cum a afirmat şi martora, era ca să participe la examenul pentru intrarea în barou pentru a putea colabora în cali</w:t>
      </w:r>
      <w:r w:rsidR="0004322A">
        <w:t>tate de avocaţi. Niciodată nu a</w:t>
      </w:r>
      <w:r w:rsidRPr="00F368BA">
        <w:t xml:space="preserve"> avut</w:t>
      </w:r>
      <w:r w:rsidR="0004322A">
        <w:t xml:space="preserve"> </w:t>
      </w:r>
      <w:r w:rsidRPr="00F368BA">
        <w:t xml:space="preserve">nevoie de cineva care să </w:t>
      </w:r>
      <w:r w:rsidR="0004322A">
        <w:t>îl</w:t>
      </w:r>
      <w:r w:rsidRPr="00F368BA">
        <w:t xml:space="preserve"> ajute la redactarea actelor. Discuţia centrală a avut ca p</w:t>
      </w:r>
      <w:r w:rsidR="0004322A">
        <w:t>unct central tocmai faptul că el</w:t>
      </w:r>
      <w:r w:rsidRPr="00F368BA">
        <w:t xml:space="preserve">, avocat </w:t>
      </w:r>
      <w:r w:rsidR="00C327F9">
        <w:t xml:space="preserve">13 </w:t>
      </w:r>
      <w:r w:rsidR="0004322A">
        <w:t>nu mai vrea să pia</w:t>
      </w:r>
      <w:r w:rsidRPr="00F368BA">
        <w:t>rd</w:t>
      </w:r>
      <w:r w:rsidR="0004322A">
        <w:t>ă timpul aşteptând pe holurile i</w:t>
      </w:r>
      <w:r w:rsidRPr="00F368BA">
        <w:t>nstanţelor de judecată</w:t>
      </w:r>
      <w:r w:rsidR="0004322A">
        <w:t xml:space="preserve">, ci vrea să stea mai mult la birou, să scrie, </w:t>
      </w:r>
      <w:r w:rsidRPr="00F368BA">
        <w:t>să cite</w:t>
      </w:r>
      <w:r w:rsidR="0004322A">
        <w:t>a</w:t>
      </w:r>
      <w:r w:rsidRPr="00F368BA">
        <w:t>sc</w:t>
      </w:r>
      <w:r w:rsidR="0004322A">
        <w:t>ă</w:t>
      </w:r>
      <w:r w:rsidRPr="00F368BA">
        <w:t xml:space="preserve"> şi să po</w:t>
      </w:r>
      <w:r w:rsidR="0004322A">
        <w:t>a</w:t>
      </w:r>
      <w:r w:rsidRPr="00F368BA">
        <w:t>t</w:t>
      </w:r>
      <w:r w:rsidR="0004322A">
        <w:t>ă</w:t>
      </w:r>
      <w:r w:rsidRPr="00F368BA">
        <w:t xml:space="preserve"> </w:t>
      </w:r>
      <w:r w:rsidR="0004322A">
        <w:t xml:space="preserve">avea mai mult timp pentru el şi </w:t>
      </w:r>
      <w:r w:rsidRPr="00F368BA">
        <w:t xml:space="preserve"> pentru familie</w:t>
      </w:r>
      <w:r w:rsidR="00520EAA">
        <w:t>. După desfiinţarea postului nu a</w:t>
      </w:r>
      <w:r w:rsidRPr="00F368BA">
        <w:t xml:space="preserve"> angajat nicio altă persoană pe un astfel de post sau</w:t>
      </w:r>
      <w:r w:rsidR="00520EAA">
        <w:t xml:space="preserve"> pe un post similar. </w:t>
      </w:r>
    </w:p>
    <w:p w14:paraId="2C2BAD87" w14:textId="77777777" w:rsidR="00F368BA" w:rsidRPr="00F368BA" w:rsidRDefault="00520EAA" w:rsidP="00F368BA">
      <w:pPr>
        <w:ind w:firstLine="708"/>
        <w:jc w:val="both"/>
      </w:pPr>
      <w:r>
        <w:t>În opinia i</w:t>
      </w:r>
      <w:r w:rsidR="00C80B15" w:rsidRPr="00F368BA">
        <w:t>n</w:t>
      </w:r>
      <w:r w:rsidR="00C80B15" w:rsidRPr="00F368BA">
        <w:t>stanţei cauza este una reală doar dacă se bazează pe dificultăţi economice şi trebuie sa aibă la bază studii temeinice vizând îmbunătăţirea activităţii şi nu să disimuleze realitatea.</w:t>
      </w:r>
    </w:p>
    <w:p w14:paraId="22ACDBE7" w14:textId="77777777" w:rsidR="00F368BA" w:rsidRPr="00F368BA" w:rsidRDefault="00C80B15" w:rsidP="00F368BA">
      <w:pPr>
        <w:ind w:firstLine="708"/>
        <w:jc w:val="both"/>
      </w:pPr>
      <w:r w:rsidRPr="00F368BA">
        <w:lastRenderedPageBreak/>
        <w:t>Nu trebuie să ai dificultăţi economice ca să reduci un post de muncă. At</w:t>
      </w:r>
      <w:r w:rsidR="00520EAA">
        <w:t>unci când costul este mult prea</w:t>
      </w:r>
      <w:r w:rsidRPr="00F368BA">
        <w:t xml:space="preserve"> mare faţă de câştigul pe car</w:t>
      </w:r>
      <w:r w:rsidR="00520EAA">
        <w:t>e-l</w:t>
      </w:r>
      <w:r w:rsidRPr="00F368BA">
        <w:t xml:space="preserve"> obţii ca urmare a înfiinţării unui astfel de post este un argument suficient de just şi de corect să dispui reducerea / desfiinţarea postului. Nu trebuie ca să ajungi la o incapacita</w:t>
      </w:r>
      <w:r w:rsidR="00520EAA">
        <w:t xml:space="preserve">te de plată ca să reduci un post. </w:t>
      </w:r>
      <w:r w:rsidRPr="00F368BA">
        <w:t xml:space="preserve">Analiza </w:t>
      </w:r>
      <w:r w:rsidR="00520EAA">
        <w:t>economică a</w:t>
      </w:r>
      <w:r w:rsidR="008B3D33">
        <w:t xml:space="preserve"> postului sub </w:t>
      </w:r>
      <w:r w:rsidRPr="00F368BA">
        <w:t>aspectul raportului dintre costuri şi beneficii se pune pe cu totul al</w:t>
      </w:r>
      <w:r w:rsidR="00520EAA">
        <w:t xml:space="preserve">te baze decât acelea care lasă instanţa să </w:t>
      </w:r>
      <w:r w:rsidRPr="00F368BA">
        <w:t xml:space="preserve"> presupună.</w:t>
      </w:r>
    </w:p>
    <w:p w14:paraId="5C7CE7CF" w14:textId="77777777" w:rsidR="00F368BA" w:rsidRPr="00F368BA" w:rsidRDefault="00C80B15" w:rsidP="00F368BA">
      <w:pPr>
        <w:ind w:firstLine="708"/>
        <w:jc w:val="both"/>
      </w:pPr>
      <w:r w:rsidRPr="00F368BA">
        <w:t>Un consilier juridic poate, cel mult, să se documenteze pentru un caz anume, să caute practică şi doctrină şi, pe urmă să le comunice avocatului pentru a folosi acele informaţii. Personal nu po</w:t>
      </w:r>
      <w:r w:rsidR="00520EAA">
        <w:t>a</w:t>
      </w:r>
      <w:r w:rsidRPr="00F368BA">
        <w:t>t</w:t>
      </w:r>
      <w:r w:rsidR="00520EAA">
        <w:t>e</w:t>
      </w:r>
      <w:r w:rsidRPr="00F368BA">
        <w:t xml:space="preserve"> lucra aşa. Dacă nu caut</w:t>
      </w:r>
      <w:r w:rsidR="00520EAA">
        <w:t>ă</w:t>
      </w:r>
      <w:r w:rsidRPr="00F368BA">
        <w:t xml:space="preserve"> e</w:t>
      </w:r>
      <w:r w:rsidR="00520EAA">
        <w:t>l</w:t>
      </w:r>
      <w:r w:rsidR="003F72BA">
        <w:t xml:space="preserve"> şi dacă nu „găsesc”  citind direct nu reuşeşte</w:t>
      </w:r>
      <w:r w:rsidRPr="00F368BA">
        <w:t xml:space="preserve"> să înţele</w:t>
      </w:r>
      <w:r w:rsidR="003F72BA">
        <w:t xml:space="preserve">agă </w:t>
      </w:r>
      <w:r w:rsidRPr="00F368BA">
        <w:t xml:space="preserve">şi deci, pentru </w:t>
      </w:r>
      <w:r w:rsidR="003F72BA">
        <w:t>el</w:t>
      </w:r>
      <w:r w:rsidRPr="00F368BA">
        <w:t xml:space="preserve"> acea muncă</w:t>
      </w:r>
      <w:r w:rsidR="003F72BA">
        <w:t xml:space="preserve"> este nefolositoare. Dar dacă el este</w:t>
      </w:r>
      <w:r w:rsidRPr="00F368BA">
        <w:t xml:space="preserve"> cel care redacte</w:t>
      </w:r>
      <w:r w:rsidR="003F72BA">
        <w:t>a</w:t>
      </w:r>
      <w:r w:rsidRPr="00F368BA">
        <w:t>z</w:t>
      </w:r>
      <w:r w:rsidR="003F72BA">
        <w:t>ă o</w:t>
      </w:r>
      <w:r w:rsidRPr="00F368BA">
        <w:t xml:space="preserve"> acţiune sau o întâ</w:t>
      </w:r>
      <w:r w:rsidR="008B3D33">
        <w:t>mpinare sau o cerere în probaţi</w:t>
      </w:r>
      <w:r w:rsidRPr="00F368BA">
        <w:t>une şi o şi argumente</w:t>
      </w:r>
      <w:r w:rsidR="003F72BA">
        <w:t>a</w:t>
      </w:r>
      <w:r w:rsidRPr="00F368BA">
        <w:t>z</w:t>
      </w:r>
      <w:r w:rsidR="003F72BA">
        <w:t>ă</w:t>
      </w:r>
      <w:r w:rsidRPr="00F368BA">
        <w:t>, atunci prezenţa în sala de judecată, devine mult mai uşoară.</w:t>
      </w:r>
    </w:p>
    <w:p w14:paraId="3ED5E78F" w14:textId="77777777" w:rsidR="00F368BA" w:rsidRPr="00F368BA" w:rsidRDefault="00C80B15" w:rsidP="00F368BA">
      <w:pPr>
        <w:ind w:firstLine="708"/>
        <w:jc w:val="both"/>
      </w:pPr>
      <w:r w:rsidRPr="00F368BA">
        <w:t>Privită sub acest aspect problema raportului cost - beneficiu se vede altfel. Cu totul altfel decât un simplu calcul aritmetic. Iar situaţia financiară a cabinetului, repet</w:t>
      </w:r>
      <w:r w:rsidR="003F72BA">
        <w:t>ă</w:t>
      </w:r>
      <w:r w:rsidRPr="00F368BA">
        <w:t>, nu are</w:t>
      </w:r>
      <w:r w:rsidR="008B3D33">
        <w:t xml:space="preserve"> </w:t>
      </w:r>
      <w:r w:rsidRPr="00F368BA">
        <w:t xml:space="preserve">niciun rol în această cauză. Deşi există perioade mai bune şi perioade mai grele, nu </w:t>
      </w:r>
      <w:r w:rsidR="003F72BA">
        <w:t xml:space="preserve">este </w:t>
      </w:r>
      <w:r w:rsidRPr="00F368BA">
        <w:t xml:space="preserve"> in situaţia de a ajunge în incapacitate de plată. Dar este absurd să justific</w:t>
      </w:r>
      <w:r w:rsidR="003F72BA">
        <w:t>e desfiinţarea unui post doar pe</w:t>
      </w:r>
      <w:r w:rsidRPr="00F368BA">
        <w:t xml:space="preserve"> motivul economic, iar acesta să îl argumentez</w:t>
      </w:r>
      <w:r w:rsidR="003F72BA">
        <w:t>e</w:t>
      </w:r>
      <w:r w:rsidRPr="00F368BA">
        <w:t xml:space="preserve"> doar printr-o simplă operaţie matematică de adunare sau de scădere, fără a analiza </w:t>
      </w:r>
      <w:r w:rsidR="003F72BA">
        <w:t>şi celelalte aspecte, în special</w:t>
      </w:r>
      <w:r w:rsidRPr="00F368BA">
        <w:t xml:space="preserve"> raportul de timp: cât timp câştig</w:t>
      </w:r>
      <w:r w:rsidR="003F72BA">
        <w:t>ă el dacă este ajutat de un consilier juridic.</w:t>
      </w:r>
    </w:p>
    <w:p w14:paraId="2F21405A" w14:textId="77777777" w:rsidR="0019508F" w:rsidRDefault="00F368BA" w:rsidP="008F2D3F">
      <w:pPr>
        <w:ind w:firstLine="708"/>
        <w:jc w:val="both"/>
      </w:pPr>
      <w:r w:rsidRPr="00F368BA">
        <w:t>Din această perspectivă decizia</w:t>
      </w:r>
      <w:r w:rsidR="00010A71">
        <w:t xml:space="preserve"> î</w:t>
      </w:r>
      <w:r w:rsidRPr="00F368BA">
        <w:t>i aparţi</w:t>
      </w:r>
      <w:r w:rsidR="00010A71">
        <w:t>ne în mod exclusiv. Dacă angaja</w:t>
      </w:r>
      <w:r w:rsidRPr="00F368BA">
        <w:t xml:space="preserve"> o altă persoană pe postul de consilier juridic, atunci se punea problema desfiinţării reale şi efective a postului iar temeiul juridic era unul incorect menţion</w:t>
      </w:r>
      <w:r w:rsidR="00E61102">
        <w:t xml:space="preserve">at în cuprinsul deciziei. </w:t>
      </w:r>
      <w:r w:rsidR="00C80B15">
        <w:t>Faptul că a</w:t>
      </w:r>
      <w:r w:rsidRPr="00F368BA">
        <w:t xml:space="preserve"> cheltuit </w:t>
      </w:r>
      <w:r w:rsidR="00C80B15">
        <w:t>şi bani mult mai mulţi decât a</w:t>
      </w:r>
      <w:r w:rsidRPr="00F368BA">
        <w:t xml:space="preserve"> câştigat de pe urma colaborării efective </w:t>
      </w:r>
      <w:r w:rsidR="00500A82">
        <w:t xml:space="preserve">cu reclamanta </w:t>
      </w:r>
      <w:r w:rsidR="00C80B15">
        <w:t>este ceva real</w:t>
      </w:r>
      <w:r w:rsidR="00683FC6">
        <w:t>,</w:t>
      </w:r>
      <w:r w:rsidR="00C80B15">
        <w:t xml:space="preserve"> dar nu a</w:t>
      </w:r>
      <w:r w:rsidRPr="00F368BA">
        <w:t xml:space="preserve"> înţeles până acuma să aduc</w:t>
      </w:r>
      <w:r w:rsidR="00C80B15">
        <w:t>ă</w:t>
      </w:r>
      <w:r w:rsidRPr="00F368BA">
        <w:t xml:space="preserve"> ca argument această afirmaţie. Desfiinţarea postului este una reală, serioasă şi efect</w:t>
      </w:r>
      <w:r w:rsidR="00C80B15">
        <w:t>ivă, motiv pentru care solicită</w:t>
      </w:r>
      <w:r w:rsidRPr="00F368BA">
        <w:t xml:space="preserve"> </w:t>
      </w:r>
      <w:r w:rsidR="00C80B15">
        <w:t>admiterea</w:t>
      </w:r>
      <w:r w:rsidRPr="00F368BA">
        <w:t xml:space="preserve"> apelul</w:t>
      </w:r>
      <w:r w:rsidR="00C80B15">
        <w:t>ui</w:t>
      </w:r>
      <w:r w:rsidRPr="00F368BA">
        <w:t xml:space="preserve"> aşa cum a fost</w:t>
      </w:r>
      <w:r w:rsidR="00C80B15">
        <w:t xml:space="preserve"> formulat şi r</w:t>
      </w:r>
      <w:r w:rsidR="00C80B15">
        <w:t>ejudecând cauza,</w:t>
      </w:r>
      <w:r w:rsidRPr="00F368BA">
        <w:t xml:space="preserve"> respinge</w:t>
      </w:r>
      <w:r w:rsidR="00C80B15">
        <w:t>rea</w:t>
      </w:r>
      <w:r w:rsidRPr="00F368BA">
        <w:t xml:space="preserve"> contestaţia reclamantei ca fiind netemeinică.</w:t>
      </w:r>
    </w:p>
    <w:p w14:paraId="29AE89A6" w14:textId="77777777" w:rsidR="00F368BA" w:rsidRPr="00F368BA" w:rsidRDefault="0019508F" w:rsidP="00F368BA">
      <w:pPr>
        <w:ind w:firstLine="708"/>
        <w:jc w:val="both"/>
      </w:pPr>
      <w:r>
        <w:rPr>
          <w:i/>
        </w:rPr>
        <w:t xml:space="preserve">Intimata </w:t>
      </w:r>
      <w:r w:rsidR="00523C2E">
        <w:rPr>
          <w:i/>
        </w:rPr>
        <w:t xml:space="preserve">2 </w:t>
      </w:r>
      <w:r w:rsidRPr="0019508F">
        <w:rPr>
          <w:i/>
        </w:rPr>
        <w:t>a formulat întâmpinare,</w:t>
      </w:r>
      <w:r>
        <w:t xml:space="preserve"> solicitând r</w:t>
      </w:r>
      <w:r w:rsidR="00C80B15" w:rsidRPr="00F368BA">
        <w:t>espingerea apelului ca fiind nefondat, cu consec</w:t>
      </w:r>
      <w:r>
        <w:t>inţa menţinerii în tot</w:t>
      </w:r>
      <w:r w:rsidR="00E61102">
        <w:t>alitate a sentinţei apelate ca</w:t>
      </w:r>
      <w:r>
        <w:t xml:space="preserve"> legală şi temeinică, cu o</w:t>
      </w:r>
      <w:r w:rsidR="00C80B15" w:rsidRPr="00F368BA">
        <w:t xml:space="preserve">bligarea pârâtului apelant </w:t>
      </w:r>
      <w:r>
        <w:t>la plata cheltuielilor d</w:t>
      </w:r>
      <w:r w:rsidR="00C80B15" w:rsidRPr="00F368BA">
        <w:t>e judecată ocazionate de prezentul litigiu.</w:t>
      </w:r>
    </w:p>
    <w:p w14:paraId="27E36DB0" w14:textId="77777777" w:rsidR="00F368BA" w:rsidRPr="00F368BA" w:rsidRDefault="00C80B15" w:rsidP="00F368BA">
      <w:pPr>
        <w:ind w:firstLine="708"/>
        <w:jc w:val="both"/>
      </w:pPr>
      <w:r w:rsidRPr="00F368BA">
        <w:t xml:space="preserve">Prin apel Cabinetul de Avocat </w:t>
      </w:r>
      <w:r w:rsidR="00523C2E">
        <w:t>1</w:t>
      </w:r>
      <w:r w:rsidRPr="00F368BA">
        <w:t xml:space="preserve"> susţine faptul că desfiinţarea postului este una reală, serioasă şi efectivă, decizia de desfiinţare a acestuia </w:t>
      </w:r>
      <w:r w:rsidR="00683FC6" w:rsidRPr="00F368BA">
        <w:t>aparţinând</w:t>
      </w:r>
      <w:r w:rsidR="00683FC6">
        <w:t>u</w:t>
      </w:r>
      <w:r w:rsidRPr="00F368BA">
        <w:t>-i în mod exclusiv, indiferent de motivele care au dus la acest fapt.</w:t>
      </w:r>
    </w:p>
    <w:p w14:paraId="5AF3BE3F" w14:textId="77777777" w:rsidR="00F368BA" w:rsidRPr="00F368BA" w:rsidRDefault="00C80B15" w:rsidP="00F368BA">
      <w:pPr>
        <w:ind w:firstLine="708"/>
        <w:jc w:val="both"/>
      </w:pPr>
      <w:r w:rsidRPr="00F368BA">
        <w:t>Susţin</w:t>
      </w:r>
      <w:r w:rsidR="008E53E6">
        <w:t xml:space="preserve">erile pârâtului apelant sunt </w:t>
      </w:r>
      <w:r w:rsidR="00683FC6">
        <w:t>neî</w:t>
      </w:r>
      <w:r w:rsidR="00683FC6" w:rsidRPr="00F368BA">
        <w:t>ntemeiate</w:t>
      </w:r>
      <w:r w:rsidRPr="00F368BA">
        <w:t xml:space="preserve"> raportat la dispoziţiile legale şi la practica instanţelor judecătoreşti, cu privire la cerinţa prevăzută de dispoziţiile, art. .65 alin 2 din codul muncii Curtea Constituţională în decizi</w:t>
      </w:r>
      <w:r w:rsidR="001578BA">
        <w:t>a nr.</w:t>
      </w:r>
      <w:r w:rsidRPr="00F368BA">
        <w:t xml:space="preserve"> 420/2013 reţin</w:t>
      </w:r>
      <w:r w:rsidR="001578BA">
        <w:t>ând în considerente următoarele:</w:t>
      </w:r>
    </w:p>
    <w:p w14:paraId="53D65166" w14:textId="77777777" w:rsidR="00F368BA" w:rsidRPr="00F368BA" w:rsidRDefault="001578BA" w:rsidP="00F368BA">
      <w:pPr>
        <w:ind w:firstLine="708"/>
        <w:jc w:val="both"/>
      </w:pPr>
      <w:r>
        <w:t>„Examinând excepţia de neconstituţionalitat</w:t>
      </w:r>
      <w:r w:rsidR="00C80B15" w:rsidRPr="00F368BA">
        <w:t>e, Curtea constată că prevederile de lege criticate stabilesc condiţiile în care angajatorul poate dispune concedierea salariatului din motive ce nu îi sunt imputabile acestuia. Aceste condiţii urmăresc să stabilească un echilibru între cele două părţi ale contractului de muncă, respectiv între necesitatea de a asigura angajatorului libertatea de a dispune cu privire la desfiinţarea unor locuri de muncă atunci când considerente obiective o impun - dificultăţi economice, transformări tehnologi</w:t>
      </w:r>
      <w:r>
        <w:t>ce, reorganizarea activităţii etc. - ,</w:t>
      </w:r>
      <w:r w:rsidR="00C80B15" w:rsidRPr="00F368BA">
        <w:t>pe de o parte,, şi nevoia de a proteja salariatul de o eventuală atitudine abuzivă a angajatorului, de cealaltă parte.</w:t>
      </w:r>
    </w:p>
    <w:p w14:paraId="5FFDA014" w14:textId="77777777" w:rsidR="00F368BA" w:rsidRPr="00F368BA" w:rsidRDefault="00C80B15" w:rsidP="00F368BA">
      <w:pPr>
        <w:ind w:firstLine="708"/>
        <w:jc w:val="both"/>
      </w:pPr>
      <w:r w:rsidRPr="00F368BA">
        <w:t xml:space="preserve">Pentru aceste raţiuni, legea prevede nu doar cerinţa ca desfiinţarea </w:t>
      </w:r>
      <w:r w:rsidR="001578BA">
        <w:t>locului de muncă să fie efectivă</w:t>
      </w:r>
      <w:r w:rsidRPr="00F368BA">
        <w:t>, ci şi pe aceea de a fi justificată de o cauză reală şi serioasă sau, altfel spus, de a fi determinată de o cauză obiectivă, de o anumită gravitate care să impună, cu adevărat, această măsură.</w:t>
      </w:r>
    </w:p>
    <w:p w14:paraId="1FF2F9EE" w14:textId="77777777" w:rsidR="00F368BA" w:rsidRPr="00F368BA" w:rsidRDefault="001578BA" w:rsidP="00F368BA">
      <w:pPr>
        <w:ind w:firstLine="708"/>
        <w:jc w:val="both"/>
      </w:pPr>
      <w:r>
        <w:t>Sintagma, „cauză reală şi serioasă”</w:t>
      </w:r>
      <w:r w:rsidR="00C80B15" w:rsidRPr="00F368BA">
        <w:t xml:space="preserve"> evocă fapte, ipoteze determinabile care să excludă abordările subiective. Cauza este reală când prezintă un caracter obiectiv, fiind impusă de nevoia surmontării unor dificultăţi tehnice, economice, de imperativul economic al creşterii productivităţii muncii, al adaptării la evoluţiile noilor tehnologii. Cauza este serioasă atunci când situaţia unităţii angajatorului este una gravă, ameninţând evo</w:t>
      </w:r>
      <w:r w:rsidR="008E53E6">
        <w:t>luţia sau chiar viabilitatea ei”</w:t>
      </w:r>
      <w:r w:rsidR="00C80B15" w:rsidRPr="00F368BA">
        <w:t>.</w:t>
      </w:r>
    </w:p>
    <w:p w14:paraId="476AF10F" w14:textId="77777777" w:rsidR="00F368BA" w:rsidRPr="00F368BA" w:rsidRDefault="00C80B15" w:rsidP="00F368BA">
      <w:pPr>
        <w:ind w:firstLine="708"/>
        <w:jc w:val="both"/>
      </w:pPr>
      <w:r w:rsidRPr="00F368BA">
        <w:t xml:space="preserve">Prin urmare, instanţa de fond în mod întemeiat a reţinut că lipseşte caracterul real şi serios al concedierii, precum şi faptul că desfiinţarea postului ocupat de reclamantă nu a fost una efectivă şi reală, concedierea fiind una subiectivă, reţinând: „Astfel, întregul proces iniţiat de pârât nu se </w:t>
      </w:r>
      <w:r w:rsidRPr="00F368BA">
        <w:lastRenderedPageBreak/>
        <w:t xml:space="preserve">întemeiază pe considerente financiare justificate, pe elemente economice concrete, angajatorul </w:t>
      </w:r>
      <w:r w:rsidR="008E53E6" w:rsidRPr="00F368BA">
        <w:t>neprobând</w:t>
      </w:r>
      <w:r w:rsidRPr="00F368BA">
        <w:t xml:space="preserve"> niciunul din motivele invocate în justificarea demersului său. Din contră, din probele administrate în cauză, declaraţia de martor, interogatori</w:t>
      </w:r>
      <w:r w:rsidR="008E53E6">
        <w:t>ul, luat pârâtului, cât şi din c</w:t>
      </w:r>
      <w:r w:rsidRPr="00F368BA">
        <w:t xml:space="preserve">oncluziile scrise formulate de pârât, rezultă că motivul real al concedierii a fost acela că salariata </w:t>
      </w:r>
      <w:r w:rsidR="00523C2E">
        <w:t xml:space="preserve">2 </w:t>
      </w:r>
      <w:r w:rsidRPr="00F368BA">
        <w:t>nu a dorit să dea examen d</w:t>
      </w:r>
      <w:r w:rsidR="008E53E6">
        <w:t>e primire în profesia de avocat”</w:t>
      </w:r>
      <w:r w:rsidRPr="00F368BA">
        <w:t>.</w:t>
      </w:r>
    </w:p>
    <w:p w14:paraId="6CAE9EDE" w14:textId="77777777" w:rsidR="00F368BA" w:rsidRPr="00F368BA" w:rsidRDefault="00C80B15" w:rsidP="00F368BA">
      <w:pPr>
        <w:ind w:firstLine="708"/>
        <w:jc w:val="both"/>
      </w:pPr>
      <w:r w:rsidRPr="00F368BA">
        <w:t>Mai mult, susţinerile pârâtului apelant din cuprinsul apelului sublin</w:t>
      </w:r>
      <w:r w:rsidR="008E53E6">
        <w:t>i</w:t>
      </w:r>
      <w:r w:rsidR="000335D6">
        <w:t>ază faptul că desfacerea</w:t>
      </w:r>
      <w:r w:rsidRPr="00F368BA">
        <w:t xml:space="preserve"> contractului de muncă nu a avut la bază reducerea activităţii ci motive personale, anume că reclamanta intimată a spus că nu vrea sa dea examenul de primirea în profesia de avocat, ci vrea un loc de muncă la stat.</w:t>
      </w:r>
    </w:p>
    <w:p w14:paraId="0211A35D" w14:textId="77777777" w:rsidR="00F368BA" w:rsidRPr="00F368BA" w:rsidRDefault="00C80B15" w:rsidP="00F368BA">
      <w:pPr>
        <w:ind w:firstLine="708"/>
        <w:jc w:val="both"/>
      </w:pPr>
      <w:r w:rsidRPr="00F368BA">
        <w:t>Precize</w:t>
      </w:r>
      <w:r w:rsidR="000335D6">
        <w:t>a</w:t>
      </w:r>
      <w:r w:rsidRPr="00F368BA">
        <w:t>z</w:t>
      </w:r>
      <w:r w:rsidR="000335D6">
        <w:t>ă</w:t>
      </w:r>
      <w:r w:rsidRPr="00F368BA">
        <w:t xml:space="preserve"> că aceste susţineri ale s</w:t>
      </w:r>
      <w:r w:rsidR="000335D6">
        <w:t xml:space="preserve">ale </w:t>
      </w:r>
      <w:r w:rsidRPr="00F368BA">
        <w:t>au veni</w:t>
      </w:r>
      <w:r w:rsidR="000335D6">
        <w:t>t după ce în repetate rânduri a</w:t>
      </w:r>
      <w:r w:rsidRPr="00F368BA">
        <w:t xml:space="preserve"> sol</w:t>
      </w:r>
      <w:r w:rsidR="000335D6">
        <w:t>i</w:t>
      </w:r>
      <w:r w:rsidRPr="00F368BA">
        <w:t>citat plata drepturilor salariate restante. Or, este de înţeles că atâta timp c</w:t>
      </w:r>
      <w:r w:rsidR="000335D6">
        <w:t>ât angajatorul continua să nu î</w:t>
      </w:r>
      <w:r w:rsidRPr="00F368BA">
        <w:t>i plăt</w:t>
      </w:r>
      <w:r w:rsidR="000335D6">
        <w:t>ească drepturile salariate, era</w:t>
      </w:r>
      <w:r w:rsidRPr="00F368BA">
        <w:t xml:space="preserve"> nevoit</w:t>
      </w:r>
      <w:r w:rsidR="000335D6">
        <w:t>ă să îş</w:t>
      </w:r>
      <w:r w:rsidRPr="00F368BA">
        <w:t>i caut</w:t>
      </w:r>
      <w:r w:rsidR="000335D6">
        <w:t>e</w:t>
      </w:r>
      <w:r w:rsidRPr="00F368BA">
        <w:t xml:space="preserve"> un alt loc de muncă, toată acea</w:t>
      </w:r>
      <w:r w:rsidR="006748FF">
        <w:t>stă procedură efec</w:t>
      </w:r>
      <w:r w:rsidRPr="00F368BA">
        <w:t>tuându-se în condiţiile prevăzute de lege, cu cerere de demisie comunicată acestuia, cu respectarea termenului de preaviz ş.a. şi nicidecum în modalitatea în care a ales pârâtul să acţioneze.</w:t>
      </w:r>
    </w:p>
    <w:p w14:paraId="79B4CBDF" w14:textId="77777777" w:rsidR="00F368BA" w:rsidRPr="00F368BA" w:rsidRDefault="006748FF" w:rsidP="00F368BA">
      <w:pPr>
        <w:ind w:firstLine="708"/>
        <w:jc w:val="both"/>
      </w:pPr>
      <w:r>
        <w:t>Î</w:t>
      </w:r>
      <w:r w:rsidR="00C80B15" w:rsidRPr="00F368BA">
        <w:t>n ceea ce priveşte susţinerile pârâtului că acesta are nevoie de un avocat stagiar şi nu d</w:t>
      </w:r>
      <w:r>
        <w:t>e un consilier juridic, aşa cum</w:t>
      </w:r>
      <w:r w:rsidR="000335D6">
        <w:t xml:space="preserve"> a</w:t>
      </w:r>
      <w:r w:rsidR="00C80B15" w:rsidRPr="00F368BA">
        <w:t xml:space="preserve"> arătat în faţa instanţei de fond, aceste apărări sunt neîntemeiate, întrucât acesta nu poate din punct de vedere legal, să ia un avocat stagiar în tutelă. Pentru a lua în tutelă, un avocat îndrumător trebuie să îndeplinească anumite condiţii, iar pârâtul nu le îndeplineşte, fapt probează reaua-credinţă a pârâtului şi a acţiunilor sale raportat la persoana </w:t>
      </w:r>
      <w:r w:rsidR="000335D6">
        <w:t>intimatei</w:t>
      </w:r>
      <w:r w:rsidR="00C80B15" w:rsidRPr="00F368BA">
        <w:t>.</w:t>
      </w:r>
    </w:p>
    <w:p w14:paraId="27FE26D9" w14:textId="77777777" w:rsidR="00F368BA" w:rsidRPr="00F368BA" w:rsidRDefault="00C80B15" w:rsidP="00F368BA">
      <w:pPr>
        <w:ind w:firstLine="708"/>
        <w:jc w:val="both"/>
      </w:pPr>
      <w:r w:rsidRPr="00F368BA">
        <w:t>Prin urmare, cauza concedierii nu a fost una r</w:t>
      </w:r>
      <w:r w:rsidR="000335D6">
        <w:t>eală. Cauza este reală când prezi</w:t>
      </w:r>
      <w:r w:rsidRPr="00F368BA">
        <w:t>ntă un caracter obiectiv, fiind impusă de dificultăţi economice, transformări tehnologice, reorganizare a activităţii sau alte împrejurări obiective, independente de buna sau reaua credinţă a angajatorului</w:t>
      </w:r>
      <w:r w:rsidR="00683FC6">
        <w:t>.</w:t>
      </w:r>
      <w:r w:rsidRPr="00F368BA">
        <w:t xml:space="preserve"> Ea nu trebuie să fie o disimulare a unui alt temei, nu trebuie să trădeze intenţia angajatorului de a concedia cu orice preţ un anumit salariat, iar motivaţia obiectivă să fie o pură susţinere formală în vederea ascunderii intenţiei reale de concediere.</w:t>
      </w:r>
    </w:p>
    <w:p w14:paraId="5C250E8C" w14:textId="77777777" w:rsidR="00F368BA" w:rsidRPr="00F368BA" w:rsidRDefault="006748FF" w:rsidP="00F368BA">
      <w:pPr>
        <w:ind w:firstLine="708"/>
        <w:jc w:val="both"/>
      </w:pPr>
      <w:r>
        <w:t>Iar, în speţă</w:t>
      </w:r>
      <w:r w:rsidR="00C80B15" w:rsidRPr="00F368BA">
        <w:t xml:space="preserve"> motivaţ</w:t>
      </w:r>
      <w:r>
        <w:t xml:space="preserve">ia obiectivă a </w:t>
      </w:r>
      <w:r w:rsidR="00734015">
        <w:t>desfiinţării</w:t>
      </w:r>
      <w:r>
        <w:t xml:space="preserve"> postu</w:t>
      </w:r>
      <w:r w:rsidR="00C80B15" w:rsidRPr="00F368BA">
        <w:t>lui a fost pur formală, din probatoriul administrat î</w:t>
      </w:r>
      <w:r w:rsidR="00734015">
        <w:t>n cauză, rezultând fără dubii faptul</w:t>
      </w:r>
      <w:r w:rsidR="00C80B15" w:rsidRPr="00F368BA">
        <w:t xml:space="preserve"> că s-a</w:t>
      </w:r>
      <w:r w:rsidR="00734015">
        <w:t xml:space="preserve"> urmărit concedierea sa</w:t>
      </w:r>
      <w:r w:rsidR="00C80B15" w:rsidRPr="00F368BA">
        <w:t>. Mai mult, în decizia contestată nici măcar nu s-au menţionat motivele de</w:t>
      </w:r>
      <w:r w:rsidR="00734015">
        <w:t>sfiinţări postului, încălcându-</w:t>
      </w:r>
      <w:r w:rsidR="00C80B15" w:rsidRPr="00F368BA">
        <w:t>i astfel dreptul de a cunoaşte motivele care justifică măsura desfacerii contractului individual, de mun</w:t>
      </w:r>
      <w:r w:rsidR="00734015">
        <w:t>că şi care nu ţin de persoana s</w:t>
      </w:r>
      <w:r w:rsidR="00C80B15" w:rsidRPr="00F368BA">
        <w:t xml:space="preserve">a, întrucât motivele obiective de reorganizare a biroului raportat la dificultăţi financiare au fost înlăturate </w:t>
      </w:r>
      <w:r w:rsidR="00C80B15" w:rsidRPr="00F368BA">
        <w:t>ca motive de angajator prin răspunsurile la interogatoriu, şi prin susţinerile din concluziile scrise şi din apel.</w:t>
      </w:r>
    </w:p>
    <w:p w14:paraId="14AC0826" w14:textId="080A1DB1" w:rsidR="00F368BA" w:rsidRPr="00F368BA" w:rsidRDefault="00734015" w:rsidP="00F368BA">
      <w:pPr>
        <w:ind w:firstLine="708"/>
        <w:jc w:val="both"/>
      </w:pPr>
      <w:r>
        <w:t>Decizia de concediere</w:t>
      </w:r>
      <w:r w:rsidR="00C80B15" w:rsidRPr="00F368BA">
        <w:t xml:space="preserve"> este una abuzivă, fiind fundamentată pe motive subiective, iar</w:t>
      </w:r>
      <w:r w:rsidR="006748FF">
        <w:t xml:space="preserve"> </w:t>
      </w:r>
      <w:r w:rsidR="00C80B15" w:rsidRPr="00F368BA">
        <w:t xml:space="preserve">instanţa poate analiza din această perspectivă </w:t>
      </w:r>
      <w:r w:rsidR="006748FF" w:rsidRPr="00F368BA">
        <w:t>caracterul</w:t>
      </w:r>
      <w:r w:rsidR="00C80B15" w:rsidRPr="00F368BA">
        <w:t xml:space="preserve"> real şi serios al concedierii. Precize</w:t>
      </w:r>
      <w:r>
        <w:t>a</w:t>
      </w:r>
      <w:r w:rsidR="00C80B15" w:rsidRPr="00F368BA">
        <w:t>z</w:t>
      </w:r>
      <w:r>
        <w:t>ă</w:t>
      </w:r>
      <w:r w:rsidR="00C80B15" w:rsidRPr="00F368BA">
        <w:t xml:space="preserve"> în acest sens Decizia nr. </w:t>
      </w:r>
      <w:r w:rsidR="00C80B15">
        <w:t>....</w:t>
      </w:r>
      <w:r w:rsidR="00C80B15" w:rsidRPr="00F368BA">
        <w:t>/14</w:t>
      </w:r>
      <w:r>
        <w:t xml:space="preserve">.12.2021 a Curţii de Apel </w:t>
      </w:r>
      <w:r w:rsidR="00523C2E">
        <w:t xml:space="preserve">............. </w:t>
      </w:r>
      <w:r>
        <w:t xml:space="preserve"> î</w:t>
      </w:r>
      <w:r w:rsidR="00C80B15" w:rsidRPr="00F368BA">
        <w:t>n care instanţa a reţi</w:t>
      </w:r>
      <w:r w:rsidR="006748FF">
        <w:t xml:space="preserve">nut „angajatorul are libertatea </w:t>
      </w:r>
      <w:r w:rsidR="00C80B15" w:rsidRPr="00F368BA">
        <w:t>de a dispune orice reorganizare, însă în măsura în care prin aceasta se ajunge la concedieri, instanţa este abilitată să verifice dacă din perspectiva salariatului există dovedită obiectivitatea angajatorului în a decide desfiinţarea locului său de muncă. Din această</w:t>
      </w:r>
      <w:r w:rsidR="006748FF">
        <w:t xml:space="preserve"> </w:t>
      </w:r>
      <w:r w:rsidR="00C80B15" w:rsidRPr="00F368BA">
        <w:t>perspectivă, Curtea constată întemeiate susţinerile relative, la neindicarea unor criterii obiective prin care angajatorul să fi tăcut diferenţie</w:t>
      </w:r>
      <w:r w:rsidR="00C80B15" w:rsidRPr="00F368BA">
        <w:t>rea între el şi colegii s</w:t>
      </w:r>
      <w:r w:rsidR="006748FF">
        <w:t>ăi, el fiind singurul concediat”</w:t>
      </w:r>
      <w:r w:rsidR="00C80B15" w:rsidRPr="00F368BA">
        <w:t>.</w:t>
      </w:r>
    </w:p>
    <w:p w14:paraId="26C153E0" w14:textId="77777777" w:rsidR="00F368BA" w:rsidRPr="00F368BA" w:rsidRDefault="00C80B15" w:rsidP="00F368BA">
      <w:pPr>
        <w:ind w:firstLine="708"/>
        <w:jc w:val="both"/>
      </w:pPr>
      <w:r w:rsidRPr="00F368BA">
        <w:t xml:space="preserve">Raportat la cele două angajate ale pârâtului apelant, respectiv </w:t>
      </w:r>
      <w:r w:rsidR="00734015">
        <w:t xml:space="preserve">intimata </w:t>
      </w:r>
      <w:r w:rsidRPr="00F368BA">
        <w:t xml:space="preserve">şi martora </w:t>
      </w:r>
      <w:r w:rsidR="00523C2E">
        <w:t>4</w:t>
      </w:r>
      <w:r w:rsidRPr="00F368BA">
        <w:t xml:space="preserve">, pârâtul nu a indicat niciun criteriu obiectiv prin care </w:t>
      </w:r>
      <w:r w:rsidR="00C327F9">
        <w:t>s</w:t>
      </w:r>
      <w:r w:rsidRPr="00F368BA">
        <w:t>-a</w:t>
      </w:r>
      <w:r w:rsidR="00734015">
        <w:t xml:space="preserve"> făcut diferenţierea. Aşa cum a</w:t>
      </w:r>
      <w:r w:rsidRPr="00F368BA">
        <w:t xml:space="preserve"> arăt</w:t>
      </w:r>
      <w:r w:rsidR="002D24F9">
        <w:t>at anterior, prin răspunsurile l</w:t>
      </w:r>
      <w:r w:rsidRPr="00F368BA">
        <w:t>a inter</w:t>
      </w:r>
      <w:r w:rsidR="002D24F9">
        <w:t>ogatoriu, pârâtul a susţinut că, nu avea nevoie de un</w:t>
      </w:r>
      <w:r w:rsidRPr="00F368BA">
        <w:t xml:space="preserve"> consilier juridic, ci de o secretară şi că acesta este motivul pentru</w:t>
      </w:r>
      <w:r w:rsidR="002D24F9">
        <w:t xml:space="preserve"> care a</w:t>
      </w:r>
      <w:r w:rsidRPr="00F368BA">
        <w:t xml:space="preserve"> fost concediată. Rap</w:t>
      </w:r>
      <w:r w:rsidR="002D24F9">
        <w:t>ortat la aceste două funcţii ara</w:t>
      </w:r>
      <w:r w:rsidRPr="00F368BA">
        <w:t>t</w:t>
      </w:r>
      <w:r w:rsidR="002D24F9">
        <w:t>ă</w:t>
      </w:r>
      <w:r w:rsidRPr="00F368BA">
        <w:t xml:space="preserve"> că secretarea are atribuţiile de a efectua actele administrative, în timp ce un consilier juridic are pe lângă atribuţiile de </w:t>
      </w:r>
      <w:r w:rsidR="002D24F9">
        <w:t xml:space="preserve">a </w:t>
      </w:r>
      <w:r w:rsidRPr="00F368BA">
        <w:t>efectua actele administrative şi alte atr</w:t>
      </w:r>
      <w:r w:rsidRPr="00F368BA">
        <w:t>ibuţii mai complexe, de a redacta acte juridice, de a verifica legalitatea actelor cu caracter juridic şi administrativ, de a analiza constant ultimele actualizări legislative şi jurisprudenţiale ş.a. Mai mul</w:t>
      </w:r>
      <w:r w:rsidR="002D24F9">
        <w:t>t, în cele 6 ore în care lucra singură, întrucât colega s</w:t>
      </w:r>
      <w:r w:rsidRPr="00F368BA">
        <w:t xml:space="preserve">a pleca la ora 10, aşa cum a menţionat şi prin declaraţia dată în calitate de martor, </w:t>
      </w:r>
      <w:r w:rsidR="002D24F9">
        <w:t>intimata se</w:t>
      </w:r>
      <w:r w:rsidRPr="00F368BA">
        <w:t xml:space="preserve"> lovea mereu de acte sau activităţi administrative pe care le efectua de îndată în vederea asigurării unei desfăşurări a activităţii angajatorului din</w:t>
      </w:r>
      <w:r w:rsidRPr="00F368BA">
        <w:t xml:space="preserve"> toate punctele de vedere. </w:t>
      </w:r>
    </w:p>
    <w:p w14:paraId="61BB8972" w14:textId="77777777" w:rsidR="00F368BA" w:rsidRPr="00F368BA" w:rsidRDefault="006748FF" w:rsidP="00F368BA">
      <w:pPr>
        <w:ind w:firstLine="708"/>
        <w:jc w:val="both"/>
      </w:pPr>
      <w:r>
        <w:t>Subliniază</w:t>
      </w:r>
      <w:r w:rsidR="00C80B15" w:rsidRPr="00F368BA">
        <w:t xml:space="preserve"> faptul că </w:t>
      </w:r>
      <w:r>
        <w:t>a</w:t>
      </w:r>
      <w:r w:rsidR="002D24F9">
        <w:t xml:space="preserve"> fost un angajat exemplar, a</w:t>
      </w:r>
      <w:r w:rsidR="00C80B15" w:rsidRPr="00F368BA">
        <w:t xml:space="preserve"> urmat întotdeauna îndrumările angajatorului</w:t>
      </w:r>
      <w:r w:rsidR="002D24F9">
        <w:t xml:space="preserve"> şi a</w:t>
      </w:r>
      <w:r w:rsidR="00C80B15" w:rsidRPr="00F368BA">
        <w:t xml:space="preserve"> respectat într</w:t>
      </w:r>
      <w:r w:rsidR="002D24F9">
        <w:t>utotul clauzele contractuale. A</w:t>
      </w:r>
      <w:r w:rsidR="00C80B15" w:rsidRPr="00F368BA">
        <w:t xml:space="preserve"> efectuat toate atribuţiile care</w:t>
      </w:r>
      <w:r w:rsidR="002D24F9">
        <w:t xml:space="preserve"> au fost stabilite în sarcina s</w:t>
      </w:r>
      <w:r w:rsidR="00C80B15" w:rsidRPr="00F368BA">
        <w:t>a, şi cele administrat</w:t>
      </w:r>
      <w:r w:rsidR="002D24F9">
        <w:t>ive şi cele juridice</w:t>
      </w:r>
      <w:r w:rsidR="008F2D3F">
        <w:t>,</w:t>
      </w:r>
      <w:r w:rsidR="00C80B15" w:rsidRPr="00F368BA">
        <w:t xml:space="preserve"> motiv pentru, care nu înţeleg</w:t>
      </w:r>
      <w:r w:rsidR="00D355E3">
        <w:t>e</w:t>
      </w:r>
      <w:r w:rsidR="00C80B15" w:rsidRPr="00F368BA">
        <w:t xml:space="preserve"> de unde a </w:t>
      </w:r>
      <w:r w:rsidR="00C80B15" w:rsidRPr="00F368BA">
        <w:lastRenderedPageBreak/>
        <w:t xml:space="preserve">venit </w:t>
      </w:r>
      <w:r w:rsidR="00D355E3">
        <w:t>apelantul cu afirmaţia că dorea</w:t>
      </w:r>
      <w:r w:rsidR="00C80B15" w:rsidRPr="00F368BA">
        <w:t>, un post de unde să po</w:t>
      </w:r>
      <w:r w:rsidR="00D355E3">
        <w:t>a</w:t>
      </w:r>
      <w:r w:rsidR="00C80B15" w:rsidRPr="00F368BA">
        <w:t>t</w:t>
      </w:r>
      <w:r w:rsidR="00D355E3">
        <w:t>ă</w:t>
      </w:r>
      <w:r w:rsidR="00C80B15" w:rsidRPr="00F368BA">
        <w:t xml:space="preserve"> pleca acasă la ora 16, când ora plecării nu a fost niciodată adusă în discuţie, doar pla</w:t>
      </w:r>
      <w:r w:rsidR="005B55A6">
        <w:t>ta salariilor restante.</w:t>
      </w:r>
    </w:p>
    <w:p w14:paraId="7294C8C8" w14:textId="77777777" w:rsidR="00F368BA" w:rsidRPr="00F368BA" w:rsidRDefault="00C80B15" w:rsidP="00F368BA">
      <w:pPr>
        <w:ind w:firstLine="708"/>
        <w:jc w:val="both"/>
      </w:pPr>
      <w:r w:rsidRPr="00F368BA">
        <w:t xml:space="preserve">Astfel, faţă de toate cele </w:t>
      </w:r>
      <w:r w:rsidR="005B55A6">
        <w:t>menţionate</w:t>
      </w:r>
      <w:r w:rsidRPr="00F368BA">
        <w:t xml:space="preserve"> mai sus, solicit</w:t>
      </w:r>
      <w:r w:rsidR="005B55A6">
        <w:t>ă</w:t>
      </w:r>
      <w:r w:rsidRPr="00F368BA">
        <w:t xml:space="preserve"> respingerea apelului ca fiind nefondat, cu consecinţa menţinerii în totalitate a </w:t>
      </w:r>
      <w:r w:rsidR="005B55A6">
        <w:t>sentinţei primei instanţe</w:t>
      </w:r>
      <w:r w:rsidRPr="00F368BA">
        <w:t xml:space="preserve"> ca fiind legală şi temeinică</w:t>
      </w:r>
      <w:r w:rsidR="00683FC6">
        <w:t>.</w:t>
      </w:r>
    </w:p>
    <w:p w14:paraId="50E78FD9" w14:textId="77777777" w:rsidR="00E25B88" w:rsidRPr="009F62AC" w:rsidRDefault="00C80B15" w:rsidP="00E25B88">
      <w:pPr>
        <w:autoSpaceDE w:val="0"/>
        <w:autoSpaceDN w:val="0"/>
        <w:adjustRightInd w:val="0"/>
        <w:jc w:val="both"/>
        <w:rPr>
          <w:b/>
          <w:i/>
        </w:rPr>
      </w:pPr>
      <w:r>
        <w:rPr>
          <w:bCs/>
          <w:i/>
          <w:iCs/>
        </w:rPr>
        <w:tab/>
      </w:r>
      <w:r w:rsidRPr="009F62AC">
        <w:rPr>
          <w:b/>
          <w:bCs/>
          <w:i/>
          <w:iCs/>
        </w:rPr>
        <w:t>Examinând sentinţa atacată prin prisma motivelor de apel şi a apărărilor formulate Curtea, în temeiul art. 479 alin. 1 Cod procedură civilă, reţine următoarele</w:t>
      </w:r>
      <w:r w:rsidRPr="009F62AC">
        <w:rPr>
          <w:b/>
          <w:i/>
        </w:rPr>
        <w:t>:</w:t>
      </w:r>
    </w:p>
    <w:p w14:paraId="5E8666F3" w14:textId="77777777" w:rsidR="00E25B88" w:rsidRDefault="00C80B15" w:rsidP="00E25B88">
      <w:pPr>
        <w:autoSpaceDE w:val="0"/>
        <w:autoSpaceDN w:val="0"/>
        <w:adjustRightInd w:val="0"/>
        <w:ind w:firstLine="708"/>
        <w:jc w:val="both"/>
      </w:pPr>
      <w:r>
        <w:t>Apelul este nefondat şi urmează a fi respins ca atare.</w:t>
      </w:r>
    </w:p>
    <w:p w14:paraId="6528606D" w14:textId="77777777" w:rsidR="00683FC6" w:rsidRDefault="00C80B15" w:rsidP="00683FC6">
      <w:pPr>
        <w:jc w:val="both"/>
      </w:pPr>
      <w:r>
        <w:tab/>
      </w:r>
      <w:r>
        <w:t>Cu titlul preliminar, Curtea notează că apelul vizează doar petitele legate de concedierea reclamantei, astfel încât analiza temeiniciei şi legalităţii sentinţei atacate va fi făcută în aceste limite.</w:t>
      </w:r>
    </w:p>
    <w:p w14:paraId="590821DE" w14:textId="77777777" w:rsidR="00683FC6" w:rsidRDefault="00C80B15" w:rsidP="00683FC6">
      <w:pPr>
        <w:ind w:firstLine="708"/>
        <w:jc w:val="both"/>
        <w:rPr>
          <w:rStyle w:val="cs237f67f1"/>
          <w:color w:val="000000"/>
        </w:rPr>
      </w:pPr>
      <w:r>
        <w:t xml:space="preserve">Chestiunea esenţială în cauză este aceea a temeiniciei şi legalităţii </w:t>
      </w:r>
      <w:r w:rsidRPr="001E7EAD">
        <w:rPr>
          <w:rStyle w:val="cs237f67f1"/>
          <w:color w:val="000000"/>
        </w:rPr>
        <w:t xml:space="preserve">deciziei de concediere nr. </w:t>
      </w:r>
      <w:r w:rsidR="00523C2E">
        <w:rPr>
          <w:rStyle w:val="cs237f67f1"/>
          <w:color w:val="000000"/>
        </w:rPr>
        <w:t xml:space="preserve">A/20.03.2023 </w:t>
      </w:r>
      <w:r>
        <w:rPr>
          <w:rStyle w:val="cs237f67f1"/>
          <w:color w:val="000000"/>
        </w:rPr>
        <w:t>din perspectiva caracterului real şi efectiv al desfiinţării postului de consilier juridic ocupat de reclamantă.</w:t>
      </w:r>
    </w:p>
    <w:p w14:paraId="28082D8C" w14:textId="77777777" w:rsidR="00683FC6" w:rsidRDefault="00C80B15" w:rsidP="00683FC6">
      <w:pPr>
        <w:ind w:firstLine="708"/>
        <w:jc w:val="both"/>
      </w:pPr>
      <w:r>
        <w:t xml:space="preserve">Ca stare de fapt, Curtea reţine, în esenţă, că prin contractul individual de muncă încheiat şi înregistrat sub nr. </w:t>
      </w:r>
      <w:r w:rsidR="00523C2E">
        <w:t>B/22.11.2022</w:t>
      </w:r>
      <w:r>
        <w:t xml:space="preserve">, reclamanta a fost angajată pe funcţia de consilier juridic de către pârâta Cabinetul individual de avocat </w:t>
      </w:r>
      <w:r w:rsidR="00523C2E">
        <w:t>1</w:t>
      </w:r>
      <w:r>
        <w:t xml:space="preserve">. </w:t>
      </w:r>
    </w:p>
    <w:p w14:paraId="5CC81CEA" w14:textId="77777777" w:rsidR="00683FC6" w:rsidRDefault="00C80B15" w:rsidP="00683FC6">
      <w:pPr>
        <w:ind w:firstLine="708"/>
        <w:jc w:val="both"/>
      </w:pPr>
      <w:r>
        <w:t xml:space="preserve">Prin decizia nr. </w:t>
      </w:r>
      <w:r w:rsidR="00523C2E">
        <w:t>A</w:t>
      </w:r>
      <w:r>
        <w:t xml:space="preserve"> din 20.03.2022, reclamantei îi este încetat contractul de muncă în temeiul art. 65 alin.1, ca urmare a desfiinţării locului de muncă.</w:t>
      </w:r>
    </w:p>
    <w:p w14:paraId="040A1AAC" w14:textId="77777777" w:rsidR="00263873" w:rsidRDefault="00683FC6" w:rsidP="00263873">
      <w:pPr>
        <w:ind w:firstLine="708"/>
        <w:jc w:val="both"/>
      </w:pPr>
      <w:r>
        <w:t>Instanţa de fond a reţinut că desfiinţarea postului nu este reală</w:t>
      </w:r>
      <w:r w:rsidR="00862FD1">
        <w:t xml:space="preserve"> şi serioasă</w:t>
      </w:r>
      <w:r>
        <w:t xml:space="preserve">, deoarece nu a fost dovedită în cauză existenţa unor dificultăţi financiare care să justifice măsura adoptată. Tribunalul a reţinut, analizând probele administrate în cauză, că motivul real al </w:t>
      </w:r>
      <w:r w:rsidR="00C80B15">
        <w:t>desfiinţării</w:t>
      </w:r>
      <w:r>
        <w:t xml:space="preserve"> postului este acela că reclamanta nu a dorit să </w:t>
      </w:r>
      <w:r w:rsidR="00C80B15">
        <w:t>dea examen de admitere în profesia de avocat, fapt de altfel recunoscut de către pârât</w:t>
      </w:r>
      <w:r w:rsidR="000476D2">
        <w:t>, astfel încât nu sunt îndeplinite cerinţele imperative ale art. 65 alin.2 Codul muncii.</w:t>
      </w:r>
      <w:r w:rsidR="00C80B15" w:rsidRPr="00263873">
        <w:t xml:space="preserve"> </w:t>
      </w:r>
    </w:p>
    <w:p w14:paraId="12ADEDE9" w14:textId="77777777" w:rsidR="00862FD1" w:rsidRDefault="000476D2" w:rsidP="00862FD1">
      <w:pPr>
        <w:ind w:firstLine="708"/>
        <w:jc w:val="both"/>
      </w:pPr>
      <w:r>
        <w:t>Or, în</w:t>
      </w:r>
      <w:r w:rsidR="00C80B15">
        <w:t xml:space="preserve"> ceea ce priveşte caracterul real </w:t>
      </w:r>
      <w:r w:rsidR="00C80B15" w:rsidRPr="00E879D3">
        <w:t>al desfiinţării postului</w:t>
      </w:r>
      <w:r w:rsidR="00C80B15">
        <w:t>, Curtea reţine că acesta</w:t>
      </w:r>
      <w:r w:rsidR="00C80B15" w:rsidRPr="00E879D3">
        <w:t xml:space="preserve"> este clar conturat: postul de </w:t>
      </w:r>
      <w:r w:rsidR="00C80B15">
        <w:t xml:space="preserve">consilier juridic, post unic de altfel, </w:t>
      </w:r>
      <w:r w:rsidR="00C80B15" w:rsidRPr="00E879D3">
        <w:t xml:space="preserve">a fost </w:t>
      </w:r>
      <w:r w:rsidR="00C80B15">
        <w:t xml:space="preserve">desfiinţat şi </w:t>
      </w:r>
      <w:r w:rsidR="00C80B15" w:rsidRPr="00E879D3">
        <w:t>nu a fost reînfiinţat sub o alta forma</w:t>
      </w:r>
      <w:r w:rsidR="00C80B15">
        <w:t xml:space="preserve">. Acest fapt este confirmat de martorul audiat în cauză, iar reclamanta nu a dovedit în nici un fel că, după concedierea sa, </w:t>
      </w:r>
      <w:r>
        <w:t xml:space="preserve">postul </w:t>
      </w:r>
      <w:r w:rsidR="00C80B15">
        <w:t>ar fi reapărut în structura cabinetului de avocat, chiar sub o altă formă. De altfel, din probele administrate în cauză, se deprinde concluzia că acest post a fost înf</w:t>
      </w:r>
      <w:r w:rsidR="00C80B15">
        <w:t>iinţat tocmai pentru a permite, la data respectivă, angajarea reclamantei, nemaiexistând nici o raţiune</w:t>
      </w:r>
      <w:r>
        <w:t>,</w:t>
      </w:r>
      <w:r w:rsidR="00C80B15">
        <w:t xml:space="preserve"> aşadar</w:t>
      </w:r>
      <w:r>
        <w:t>,</w:t>
      </w:r>
      <w:r w:rsidR="00C80B15">
        <w:t xml:space="preserve"> pentru păstrarea sa ulterior încetării raportului de muncă.</w:t>
      </w:r>
    </w:p>
    <w:p w14:paraId="358CCAAD" w14:textId="77777777" w:rsidR="00862FD1" w:rsidRPr="00E879D3" w:rsidRDefault="00C80B15" w:rsidP="00862FD1">
      <w:pPr>
        <w:ind w:firstLine="708"/>
        <w:jc w:val="both"/>
      </w:pPr>
      <w:r>
        <w:t xml:space="preserve">Astfel, ceea </w:t>
      </w:r>
      <w:r w:rsidRPr="00E879D3">
        <w:t>interesează din punct de vedere al respectării art. 65 alin.2 Codul muncii este desfiinţarea postului ca atare din organigrama</w:t>
      </w:r>
      <w:r>
        <w:t xml:space="preserve"> şi </w:t>
      </w:r>
      <w:r w:rsidRPr="00E879D3">
        <w:t>statul de funcţii</w:t>
      </w:r>
      <w:r>
        <w:t>, fără ca ulterior</w:t>
      </w:r>
      <w:r w:rsidRPr="00E879D3">
        <w:t xml:space="preserve"> </w:t>
      </w:r>
      <w:r>
        <w:t>atribuţiile aferente acestuia să se</w:t>
      </w:r>
      <w:r w:rsidRPr="00E879D3">
        <w:t xml:space="preserve"> regăs</w:t>
      </w:r>
      <w:r>
        <w:t>ească</w:t>
      </w:r>
      <w:r w:rsidRPr="00E879D3">
        <w:t xml:space="preserve"> </w:t>
      </w:r>
      <w:r>
        <w:t>î</w:t>
      </w:r>
      <w:r w:rsidRPr="00E879D3">
        <w:t>ntr-un post nou înfiinţat, caz</w:t>
      </w:r>
      <w:r>
        <w:t xml:space="preserve"> în care ar fi vorba î</w:t>
      </w:r>
      <w:r w:rsidRPr="00E879D3">
        <w:t>ntr-adev</w:t>
      </w:r>
      <w:r>
        <w:t>ă</w:t>
      </w:r>
      <w:r w:rsidRPr="00E879D3">
        <w:t>r de o fictivitate. Aceasta fictivitate nu se regăseşte</w:t>
      </w:r>
      <w:r>
        <w:t xml:space="preserve"> însă în </w:t>
      </w:r>
      <w:r w:rsidRPr="00E879D3">
        <w:t>cauza de fa</w:t>
      </w:r>
      <w:r>
        <w:t>ţă</w:t>
      </w:r>
      <w:r w:rsidRPr="00E879D3">
        <w:t>.</w:t>
      </w:r>
    </w:p>
    <w:p w14:paraId="7548302D" w14:textId="77777777" w:rsidR="00677F72" w:rsidRDefault="00C80B15" w:rsidP="00677F72">
      <w:pPr>
        <w:ind w:firstLine="708"/>
        <w:jc w:val="both"/>
      </w:pPr>
      <w:r>
        <w:t>În ceea ce priveşte cauza reală şi serioasă a desfiinţării postului, acesta se traduce</w:t>
      </w:r>
      <w:r w:rsidR="00263873">
        <w:t xml:space="preserve"> </w:t>
      </w:r>
      <w:r>
        <w:t>prin existenţa unor motive obiective, de regulă legate de considerente economice sau tehnologice, care să excludă abordările subiective ale angajatorului.</w:t>
      </w:r>
    </w:p>
    <w:p w14:paraId="6D6D2CAD" w14:textId="77777777" w:rsidR="00263873" w:rsidRDefault="00677F72" w:rsidP="00677F72">
      <w:pPr>
        <w:ind w:firstLine="708"/>
        <w:jc w:val="both"/>
      </w:pPr>
      <w:r>
        <w:t>Sub acest aspect, Curtea reţine</w:t>
      </w:r>
      <w:r w:rsidR="000476D2">
        <w:t xml:space="preserve">, </w:t>
      </w:r>
      <w:r w:rsidR="00C80B15">
        <w:t>din răspunsul dat de pârât la interogatoriu, că acesta recunoaşte că i-a cerut reclamantei să dea examenul de admitere în profesia de avocat şi, în urma refuzului acesteia, a decis desfiinţarea postului ocupat de aceasta, cu consecinţa încetării raporturilor de muncă. Pârâtul menţionează însă că aceasta a fost înţelegerea cu reclamanta, anterior începerii raportului de muncă</w:t>
      </w:r>
      <w:r>
        <w:t xml:space="preserve"> </w:t>
      </w:r>
      <w:r w:rsidR="00C80B15">
        <w:t xml:space="preserve">(fila 63 dosar fond). </w:t>
      </w:r>
    </w:p>
    <w:p w14:paraId="1057CC48" w14:textId="77777777" w:rsidR="00683FC6" w:rsidRDefault="00263873" w:rsidP="00C73F2F">
      <w:pPr>
        <w:ind w:firstLine="708"/>
        <w:jc w:val="both"/>
      </w:pPr>
      <w:r>
        <w:t xml:space="preserve">Acest din urmă aspect este confirmat de martora </w:t>
      </w:r>
      <w:r w:rsidR="00523C2E">
        <w:t>4</w:t>
      </w:r>
      <w:r>
        <w:t xml:space="preserve">, care arată că: </w:t>
      </w:r>
      <w:r w:rsidRPr="00C73F2F">
        <w:rPr>
          <w:i/>
        </w:rPr>
        <w:t>„Am înţeles că era vorba de examenul de intrare în barou</w:t>
      </w:r>
      <w:r w:rsidR="00C73F2F" w:rsidRPr="00C73F2F">
        <w:rPr>
          <w:i/>
        </w:rPr>
        <w:t>, acesta a fost şi motivul pentru care a venit în septembrie, urmând să dea examen şi să rămână la cabinet. Domnul avocat o şi pregătea în acest sens. A dat examen şi nu a intrat în acel an şi în acest context a spus că nu mai doreşte să dea examen şi că doreşte un loc la stat”</w:t>
      </w:r>
      <w:r w:rsidR="00C73F2F">
        <w:t>(fila 70 dosar fond).</w:t>
      </w:r>
    </w:p>
    <w:p w14:paraId="13449B22" w14:textId="77777777" w:rsidR="00263873" w:rsidRDefault="00C80B15" w:rsidP="00683FC6">
      <w:pPr>
        <w:ind w:firstLine="708"/>
        <w:jc w:val="both"/>
      </w:pPr>
      <w:r>
        <w:t xml:space="preserve">Or, analizând cele de mai spus, Curtea reţine că motivul real al desfiinţării postului este </w:t>
      </w:r>
      <w:r w:rsidR="00C73F2F">
        <w:t>într-adevăr cel susţinut de reclamanta intimată şi anume acela că</w:t>
      </w:r>
      <w:r>
        <w:t xml:space="preserve"> nu a dorit să dea examen de admitere în barou. </w:t>
      </w:r>
      <w:r w:rsidR="000476D2">
        <w:t>A</w:t>
      </w:r>
      <w:r>
        <w:t>cest fapt</w:t>
      </w:r>
      <w:r w:rsidR="000476D2">
        <w:t>, însă,</w:t>
      </w:r>
      <w:r>
        <w:t xml:space="preserve"> nu atrage automat, aşa cum susţine reclamanta şi cum a decis instanţa de fond, </w:t>
      </w:r>
      <w:r w:rsidR="000476D2">
        <w:t>nulitatea</w:t>
      </w:r>
      <w:r>
        <w:t xml:space="preserve"> deciziei de concediere</w:t>
      </w:r>
      <w:r w:rsidR="00677F72">
        <w:t>,</w:t>
      </w:r>
      <w:r w:rsidR="000476D2">
        <w:t xml:space="preserve"> pe motiv</w:t>
      </w:r>
      <w:r w:rsidR="00677F72">
        <w:t xml:space="preserve"> nu au fost dovedite dificultăţile economice cu care s-ar confrunta pârât</w:t>
      </w:r>
      <w:r w:rsidR="000476D2">
        <w:t>ul</w:t>
      </w:r>
      <w:r>
        <w:t>.</w:t>
      </w:r>
    </w:p>
    <w:p w14:paraId="4A002AF0" w14:textId="77777777" w:rsidR="00677F72" w:rsidRDefault="00895301" w:rsidP="00CB5971">
      <w:pPr>
        <w:ind w:firstLine="708"/>
        <w:jc w:val="both"/>
      </w:pPr>
      <w:r>
        <w:lastRenderedPageBreak/>
        <w:t>Dificultăţile cu care se confruntă un angajator reprezintă, într-adevăr, cel mai des motiv invocat în situaţia desfiinţării unui post, însă cu certitudine acesta nu este singurul motiv ce poate determina o reorganizare a activităţii unei societăţi sau întreprinderi.</w:t>
      </w:r>
      <w:r w:rsidR="00CB5971" w:rsidRPr="00CB5971">
        <w:t xml:space="preserve"> </w:t>
      </w:r>
    </w:p>
    <w:p w14:paraId="037C0CE3" w14:textId="77777777" w:rsidR="00CB5971" w:rsidRDefault="00C80B15" w:rsidP="00CB5971">
      <w:pPr>
        <w:ind w:firstLine="708"/>
        <w:jc w:val="both"/>
      </w:pPr>
      <w:r>
        <w:t>Menţinerea în funcţie a unui salariat nu este o cerinţă legală imperativă, întrucât legea lasă la latitudinea angajatorului posibilitatea de a desfiinţa compartimente, posturi neproductive, posturi care nu mai corespund nevoilor societăţii</w:t>
      </w:r>
      <w:r w:rsidR="00862FD1">
        <w:t xml:space="preserve"> </w:t>
      </w:r>
      <w:r>
        <w:t>etc., aspectele de oportunitate rămân la latitudinea angajatorului.</w:t>
      </w:r>
    </w:p>
    <w:p w14:paraId="49070FD2" w14:textId="77777777" w:rsidR="00862FD1" w:rsidRDefault="00CB5971" w:rsidP="00862FD1">
      <w:pPr>
        <w:ind w:firstLine="708"/>
        <w:jc w:val="both"/>
      </w:pPr>
      <w:r>
        <w:t>Dreptul privind organizarea, reorganizarea şi eficientizarea activităţii este un drept a angajatorului, care nu poate fi cenzurat de către instanţa de judecată (art.40 al.1; lit.a Codul Muncii). Angajatorul dispune de prerogativa de a stabili organigrama societăţii, în funcţie de necesarul de personal, fiind astfel îndreptăţit să reducă posturile pe care nu le consideră necesare în desfăşurarea activităţii</w:t>
      </w:r>
      <w:r w:rsidR="00C80B15">
        <w:t>, acesta fiind cel ce îşi şi asumă riscurile de pierdere sau, dimpotrivă, se bucură de câştigul realizat. O intruziune a instanţei pe tărâmul oportunităţii unor astfel de măsuri excede aşadar rolului şi competenţei jurisdicţionale a acestora, fiind aşadar inadmisibilă.</w:t>
      </w:r>
    </w:p>
    <w:p w14:paraId="2EF6BD56" w14:textId="77777777" w:rsidR="00677F72" w:rsidRDefault="00C80B15" w:rsidP="00862FD1">
      <w:pPr>
        <w:ind w:firstLine="708"/>
        <w:jc w:val="both"/>
      </w:pPr>
      <w:r>
        <w:t xml:space="preserve">Apelantul pârât a justificat desfiinţarea postului prin faptul că menţinerea unui consilier juridic în cadrul unui cabinet de avocatură este neproductivă, câtă vreme acesta a fost înfiinţat doar pentru perspectiva în care reclamanta ar fi devenit ulterior avocat stagiar. </w:t>
      </w:r>
    </w:p>
    <w:p w14:paraId="4ACA621C" w14:textId="77777777" w:rsidR="00895301" w:rsidRDefault="00677F72" w:rsidP="00677F72">
      <w:pPr>
        <w:ind w:firstLine="708"/>
        <w:jc w:val="both"/>
      </w:pPr>
      <w:r>
        <w:t xml:space="preserve">Chiar dacă reclamantă neagă că o astfel de înţelegere cu privire la viitorul său ar fi fost în mod neechivoc acceptată </w:t>
      </w:r>
      <w:r w:rsidRPr="00677F72">
        <w:rPr>
          <w:i/>
        </w:rPr>
        <w:t>ab initio</w:t>
      </w:r>
      <w:r>
        <w:t xml:space="preserve"> de ambele părţi, din punct de vedere al angajatorului este legitim ca, în momentul în care această aşteptare a devenit în mod evident nerealistă, înfiinţarea postului să fie reanalizată din perspectiva eficienţei viitoare.</w:t>
      </w:r>
    </w:p>
    <w:p w14:paraId="5122AC27" w14:textId="77777777" w:rsidR="00677F72" w:rsidRDefault="00C80B15" w:rsidP="00677F72">
      <w:pPr>
        <w:ind w:firstLine="708"/>
        <w:jc w:val="both"/>
      </w:pPr>
      <w:r>
        <w:t xml:space="preserve">Această decizie nu are </w:t>
      </w:r>
      <w:r w:rsidR="008F2D3F">
        <w:t xml:space="preserve">la bază </w:t>
      </w:r>
      <w:r>
        <w:t xml:space="preserve">o cauză subiectivă, legată de persoana reclamantei, ci una obiectivă, reală şi serioasă, derivând din oportunitatea menţinerii postului pentru viitor, având în vedere că </w:t>
      </w:r>
      <w:r w:rsidR="008F2D3F">
        <w:t>acesta</w:t>
      </w:r>
      <w:r>
        <w:t xml:space="preserve"> nu mai corespunde nevoilor concrete ale pârâtului, fiind </w:t>
      </w:r>
      <w:r w:rsidR="00A05100">
        <w:t>în situaţia în care nu mai corespunde scopului pentru cate a fost înfiinţat.</w:t>
      </w:r>
    </w:p>
    <w:p w14:paraId="3A334828" w14:textId="77777777" w:rsidR="00862FD1" w:rsidRDefault="00C80B15" w:rsidP="00862FD1">
      <w:pPr>
        <w:autoSpaceDE w:val="0"/>
        <w:autoSpaceDN w:val="0"/>
        <w:adjustRightInd w:val="0"/>
        <w:ind w:firstLine="708"/>
        <w:jc w:val="both"/>
        <w:rPr>
          <w:rStyle w:val="rvts7"/>
        </w:rPr>
      </w:pPr>
      <w:r w:rsidRPr="00E879D3">
        <w:t xml:space="preserve"> </w:t>
      </w:r>
      <w:r w:rsidR="00A05100">
        <w:t xml:space="preserve">În final, Curtea subliniază o dată în plus, că, prin </w:t>
      </w:r>
      <w:r w:rsidRPr="00E879D3">
        <w:t>reorganizare, în baza art. 65 Codul muncii, se înţelege  orice modificare a structurii interne a angajatorului, precum şi orice măsură de ordin organizatoric vizând creşterea performanţelor în activitate, sens în care nu poate fi negat, aşa cum s-a arătat deja, dreptul acestuia de a-şi reorganiza activitatea în scopul eficientizării acesteia, chiar şi prin reducerea cheltuielilor, inclusiv a cheltuielilor de personal prin reducerea numărului de salariaţi,</w:t>
      </w:r>
      <w:r w:rsidRPr="00E879D3">
        <w:t xml:space="preserve"> </w:t>
      </w:r>
      <w:r w:rsidR="00A05100">
        <w:t xml:space="preserve">motiv pentru care, în speţă, </w:t>
      </w:r>
      <w:r w:rsidRPr="00E879D3">
        <w:t xml:space="preserve"> nu se poate reţine că </w:t>
      </w:r>
      <w:r w:rsidRPr="00E879D3">
        <w:rPr>
          <w:rStyle w:val="rvts7"/>
        </w:rPr>
        <w:t>măsura concedierii a avut în vedere premise subiective, legate de persoana reclamantei.</w:t>
      </w:r>
    </w:p>
    <w:p w14:paraId="5C640743" w14:textId="77777777" w:rsidR="008F2D3F" w:rsidRPr="00E879D3" w:rsidRDefault="00C80B15" w:rsidP="008F2D3F">
      <w:pPr>
        <w:autoSpaceDE w:val="0"/>
        <w:autoSpaceDN w:val="0"/>
        <w:adjustRightInd w:val="0"/>
        <w:jc w:val="both"/>
        <w:rPr>
          <w:rStyle w:val="rvts7"/>
        </w:rPr>
      </w:pPr>
      <w:r>
        <w:rPr>
          <w:rStyle w:val="rvts7"/>
        </w:rPr>
        <w:tab/>
      </w:r>
      <w:r>
        <w:rPr>
          <w:rStyle w:val="rvts7"/>
        </w:rPr>
        <w:t>În ceea ce priveşte apărările intimatei reclamante referitoare la pretinsa discriminare în raport cu persoana rămasă angajată, pe motiv că postul de consilier juridic implica în fapt şi atribuţii specifice secretarei, Curtea constată că acest motiv de nulitate este vădit neîntemeiat. În mod cert, cele două posturi au atribuţii şi funcţii esenţial diferite, neputându-se reţine aşadar o situaţie de identitate, care să impună criterii specifice, nediscriminatorii, în ipoteza desfiinţării doar a unuia dintre el</w:t>
      </w:r>
      <w:r>
        <w:rPr>
          <w:rStyle w:val="rvts7"/>
        </w:rPr>
        <w:t>e.</w:t>
      </w:r>
    </w:p>
    <w:p w14:paraId="0477824A" w14:textId="77777777" w:rsidR="00862FD1" w:rsidRPr="00E879D3" w:rsidRDefault="00C80B15" w:rsidP="00862FD1">
      <w:pPr>
        <w:autoSpaceDE w:val="0"/>
        <w:autoSpaceDN w:val="0"/>
        <w:adjustRightInd w:val="0"/>
        <w:ind w:firstLine="708"/>
        <w:jc w:val="both"/>
        <w:rPr>
          <w:rStyle w:val="rvts7"/>
        </w:rPr>
      </w:pPr>
      <w:r w:rsidRPr="00E879D3">
        <w:rPr>
          <w:rStyle w:val="rvts7"/>
        </w:rPr>
        <w:t>Fa</w:t>
      </w:r>
      <w:r w:rsidR="008F2D3F">
        <w:rPr>
          <w:rStyle w:val="rvts7"/>
        </w:rPr>
        <w:t>ţă</w:t>
      </w:r>
      <w:r w:rsidRPr="00E879D3">
        <w:rPr>
          <w:rStyle w:val="rvts7"/>
        </w:rPr>
        <w:t xml:space="preserve"> de cele de mai sus, Curtea retine ca decizia de concediere atacat</w:t>
      </w:r>
      <w:r w:rsidR="000476D2">
        <w:rPr>
          <w:rStyle w:val="rvts7"/>
        </w:rPr>
        <w:t>ă</w:t>
      </w:r>
      <w:r w:rsidRPr="00E879D3">
        <w:rPr>
          <w:rStyle w:val="rvts7"/>
        </w:rPr>
        <w:t xml:space="preserve"> întruneşte exigentele de legalitate,</w:t>
      </w:r>
      <w:r>
        <w:rPr>
          <w:rStyle w:val="rvts7"/>
        </w:rPr>
        <w:t xml:space="preserve"> în </w:t>
      </w:r>
      <w:r w:rsidRPr="00E879D3">
        <w:rPr>
          <w:rStyle w:val="rvts7"/>
        </w:rPr>
        <w:t>mod eronat instanţa de fond dispunând anularea sa.</w:t>
      </w:r>
    </w:p>
    <w:p w14:paraId="77CE0867" w14:textId="77777777" w:rsidR="00683FC6" w:rsidRDefault="008F2D3F" w:rsidP="008F2D3F">
      <w:pPr>
        <w:ind w:firstLine="708"/>
        <w:jc w:val="both"/>
        <w:rPr>
          <w:b/>
        </w:rPr>
      </w:pPr>
      <w:r>
        <w:rPr>
          <w:rStyle w:val="rvts7"/>
        </w:rPr>
        <w:t>Î</w:t>
      </w:r>
      <w:r w:rsidRPr="00E879D3">
        <w:rPr>
          <w:rStyle w:val="rvts7"/>
        </w:rPr>
        <w:t xml:space="preserve">n consecinţa, fata de considerentele </w:t>
      </w:r>
      <w:r>
        <w:rPr>
          <w:rStyle w:val="rvts7"/>
        </w:rPr>
        <w:t>expuse</w:t>
      </w:r>
      <w:r w:rsidRPr="00E879D3">
        <w:rPr>
          <w:rStyle w:val="rvts7"/>
        </w:rPr>
        <w:t>, Curtea constat</w:t>
      </w:r>
      <w:r>
        <w:rPr>
          <w:rStyle w:val="rvts7"/>
        </w:rPr>
        <w:t>ă</w:t>
      </w:r>
      <w:r w:rsidRPr="00E879D3">
        <w:rPr>
          <w:rStyle w:val="rvts7"/>
        </w:rPr>
        <w:t xml:space="preserve"> c</w:t>
      </w:r>
      <w:r>
        <w:rPr>
          <w:rStyle w:val="rvts7"/>
        </w:rPr>
        <w:t>ă</w:t>
      </w:r>
      <w:r w:rsidRPr="00E879D3">
        <w:rPr>
          <w:rStyle w:val="rvts7"/>
        </w:rPr>
        <w:t xml:space="preserve"> motivele de apel aduse de p</w:t>
      </w:r>
      <w:r>
        <w:rPr>
          <w:rStyle w:val="rvts7"/>
        </w:rPr>
        <w:t>â</w:t>
      </w:r>
      <w:r w:rsidRPr="00E879D3">
        <w:rPr>
          <w:rStyle w:val="rvts7"/>
        </w:rPr>
        <w:t>r</w:t>
      </w:r>
      <w:r>
        <w:rPr>
          <w:rStyle w:val="rvts7"/>
        </w:rPr>
        <w:t>â</w:t>
      </w:r>
      <w:r w:rsidRPr="00E879D3">
        <w:rPr>
          <w:rStyle w:val="rvts7"/>
        </w:rPr>
        <w:t>t sunt întemeiate</w:t>
      </w:r>
      <w:r>
        <w:rPr>
          <w:rStyle w:val="rvts7"/>
        </w:rPr>
        <w:t>, astfel î</w:t>
      </w:r>
      <w:r w:rsidRPr="00E879D3">
        <w:rPr>
          <w:rStyle w:val="rvts7"/>
        </w:rPr>
        <w:t>nc</w:t>
      </w:r>
      <w:r>
        <w:rPr>
          <w:rStyle w:val="rvts7"/>
        </w:rPr>
        <w:t>â</w:t>
      </w:r>
      <w:r w:rsidRPr="00E879D3">
        <w:rPr>
          <w:rStyle w:val="rvts7"/>
        </w:rPr>
        <w:t xml:space="preserve">t, </w:t>
      </w:r>
      <w:r>
        <w:rPr>
          <w:rStyle w:val="rvts7"/>
        </w:rPr>
        <w:t xml:space="preserve"> în </w:t>
      </w:r>
      <w:r w:rsidRPr="00E879D3">
        <w:rPr>
          <w:rStyle w:val="rvts7"/>
        </w:rPr>
        <w:t>temeiul art. 480 alin.1</w:t>
      </w:r>
      <w:r>
        <w:rPr>
          <w:rStyle w:val="rvts7"/>
        </w:rPr>
        <w:t xml:space="preserve"> şi </w:t>
      </w:r>
      <w:smartTag w:uri="urn:schemas-microsoft-com:office:smarttags" w:element="metricconverter">
        <w:smartTagPr>
          <w:attr w:name="ProductID" w:val="3 C"/>
        </w:smartTagPr>
        <w:r w:rsidRPr="00E879D3">
          <w:rPr>
            <w:rStyle w:val="rvts7"/>
          </w:rPr>
          <w:t>3 C</w:t>
        </w:r>
      </w:smartTag>
      <w:r w:rsidRPr="00E879D3">
        <w:rPr>
          <w:rStyle w:val="rvts7"/>
        </w:rPr>
        <w:t xml:space="preserve">.pr.civilă, va admite </w:t>
      </w:r>
      <w:r w:rsidRPr="00E879D3">
        <w:t xml:space="preserve">apelul declarat </w:t>
      </w:r>
      <w:r>
        <w:t xml:space="preserve">împotriva sentinţei civile nr. </w:t>
      </w:r>
      <w:r w:rsidR="00523C2E">
        <w:t xml:space="preserve">......... </w:t>
      </w:r>
      <w:r>
        <w:t xml:space="preserve">din </w:t>
      </w:r>
      <w:r w:rsidR="00523C2E">
        <w:t xml:space="preserve">............. </w:t>
      </w:r>
      <w:r>
        <w:t xml:space="preserve"> a Tribunalului </w:t>
      </w:r>
      <w:r w:rsidR="00523C2E">
        <w:t xml:space="preserve">............. </w:t>
      </w:r>
      <w:r>
        <w:t xml:space="preserve">, pronunţată în dosar nr. </w:t>
      </w:r>
      <w:r w:rsidR="00523C2E">
        <w:t>10</w:t>
      </w:r>
      <w:r>
        <w:t>, pe care o schimbă în parte, în sensul dispozitivului prezentei decizii.</w:t>
      </w:r>
    </w:p>
    <w:p w14:paraId="3625481C" w14:textId="77777777" w:rsidR="00683FC6" w:rsidRDefault="00683FC6" w:rsidP="00E25B88">
      <w:pPr>
        <w:jc w:val="center"/>
        <w:rPr>
          <w:b/>
        </w:rPr>
      </w:pPr>
    </w:p>
    <w:p w14:paraId="4F4C3B34" w14:textId="77777777" w:rsidR="00E25B88" w:rsidRPr="004C1F98" w:rsidRDefault="00C80B15" w:rsidP="00E25B88">
      <w:pPr>
        <w:jc w:val="center"/>
        <w:rPr>
          <w:b/>
        </w:rPr>
      </w:pPr>
      <w:r w:rsidRPr="004C1F98">
        <w:rPr>
          <w:b/>
        </w:rPr>
        <w:t>PENTRU ACESTE MOTIVE</w:t>
      </w:r>
      <w:r>
        <w:rPr>
          <w:b/>
        </w:rPr>
        <w:t>,</w:t>
      </w:r>
    </w:p>
    <w:p w14:paraId="3A881C59" w14:textId="77777777" w:rsidR="00E25B88" w:rsidRPr="004C1F98" w:rsidRDefault="00C80B15" w:rsidP="00E25B88">
      <w:pPr>
        <w:jc w:val="center"/>
        <w:rPr>
          <w:b/>
        </w:rPr>
      </w:pPr>
      <w:r w:rsidRPr="004C1F98">
        <w:rPr>
          <w:b/>
        </w:rPr>
        <w:t>ÎN NUMELE LEGII</w:t>
      </w:r>
      <w:r>
        <w:rPr>
          <w:b/>
        </w:rPr>
        <w:t>,</w:t>
      </w:r>
    </w:p>
    <w:p w14:paraId="12B44FBC" w14:textId="77777777" w:rsidR="00E25B88" w:rsidRDefault="00C80B15" w:rsidP="00E25B88">
      <w:pPr>
        <w:jc w:val="center"/>
        <w:rPr>
          <w:b/>
        </w:rPr>
      </w:pPr>
      <w:r w:rsidRPr="004C1F98">
        <w:rPr>
          <w:b/>
        </w:rPr>
        <w:t xml:space="preserve">D E C I </w:t>
      </w:r>
      <w:r>
        <w:rPr>
          <w:b/>
        </w:rPr>
        <w:t>D E:</w:t>
      </w:r>
    </w:p>
    <w:p w14:paraId="2A63AB20" w14:textId="77777777" w:rsidR="00E25B88" w:rsidRDefault="00E25B88" w:rsidP="00E25B88">
      <w:pPr>
        <w:jc w:val="center"/>
        <w:rPr>
          <w:b/>
        </w:rPr>
      </w:pPr>
    </w:p>
    <w:p w14:paraId="4CA8BD92" w14:textId="77777777" w:rsidR="00692EEC" w:rsidRDefault="00E25B88" w:rsidP="00E25B88">
      <w:pPr>
        <w:jc w:val="both"/>
      </w:pPr>
      <w:r>
        <w:tab/>
      </w:r>
      <w:r w:rsidRPr="00E25B88">
        <w:rPr>
          <w:b/>
        </w:rPr>
        <w:t>Admite apelul</w:t>
      </w:r>
      <w:r>
        <w:t xml:space="preserve"> declarat de pârâtul </w:t>
      </w:r>
      <w:r w:rsidRPr="00E25B88">
        <w:rPr>
          <w:b/>
        </w:rPr>
        <w:t xml:space="preserve">CABINET INDIVIDUAL DE AVOCAT </w:t>
      </w:r>
      <w:r w:rsidR="00523C2E">
        <w:rPr>
          <w:b/>
        </w:rPr>
        <w:t>1</w:t>
      </w:r>
      <w:r>
        <w:t xml:space="preserve"> </w:t>
      </w:r>
      <w:r w:rsidR="00A3255B" w:rsidRPr="00A3255B">
        <w:rPr>
          <w:i/>
        </w:rPr>
        <w:t xml:space="preserve">cu domiciliul procesual ales la Cabinet de avocat </w:t>
      </w:r>
      <w:r w:rsidR="00523C2E">
        <w:rPr>
          <w:i/>
        </w:rPr>
        <w:t>5</w:t>
      </w:r>
      <w:r w:rsidR="00A3255B" w:rsidRPr="00A3255B">
        <w:rPr>
          <w:i/>
        </w:rPr>
        <w:t xml:space="preserve"> cu sediul în </w:t>
      </w:r>
      <w:r w:rsidR="00523C2E">
        <w:rPr>
          <w:i/>
        </w:rPr>
        <w:t xml:space="preserve">.......... </w:t>
      </w:r>
      <w:r w:rsidR="00A3255B" w:rsidRPr="00A3255B">
        <w:rPr>
          <w:i/>
        </w:rPr>
        <w:t xml:space="preserve">str. </w:t>
      </w:r>
      <w:r w:rsidR="00523C2E">
        <w:rPr>
          <w:i/>
        </w:rPr>
        <w:t xml:space="preserve">.......... </w:t>
      </w:r>
      <w:r w:rsidR="00A3255B" w:rsidRPr="00A3255B">
        <w:rPr>
          <w:i/>
        </w:rPr>
        <w:t xml:space="preserve"> nr. </w:t>
      </w:r>
      <w:r w:rsidR="00523C2E">
        <w:rPr>
          <w:i/>
        </w:rPr>
        <w:t>.......</w:t>
      </w:r>
      <w:r w:rsidR="00A3255B" w:rsidRPr="00A3255B">
        <w:rPr>
          <w:i/>
        </w:rPr>
        <w:t xml:space="preserve"> bl. </w:t>
      </w:r>
      <w:r w:rsidR="00523C2E">
        <w:rPr>
          <w:i/>
        </w:rPr>
        <w:t>..........</w:t>
      </w:r>
      <w:r w:rsidR="00A3255B" w:rsidRPr="00A3255B">
        <w:rPr>
          <w:i/>
        </w:rPr>
        <w:t xml:space="preserve"> sc. </w:t>
      </w:r>
      <w:r w:rsidR="00523C2E">
        <w:rPr>
          <w:i/>
        </w:rPr>
        <w:t>........</w:t>
      </w:r>
      <w:r w:rsidR="00A3255B" w:rsidRPr="00A3255B">
        <w:rPr>
          <w:i/>
        </w:rPr>
        <w:t xml:space="preserve"> ap. </w:t>
      </w:r>
      <w:r w:rsidR="00523C2E">
        <w:rPr>
          <w:i/>
        </w:rPr>
        <w:t>........</w:t>
      </w:r>
      <w:r w:rsidR="00A3255B" w:rsidRPr="00A3255B">
        <w:rPr>
          <w:i/>
        </w:rPr>
        <w:t xml:space="preserve"> jud. </w:t>
      </w:r>
      <w:r w:rsidR="00523C2E">
        <w:rPr>
          <w:i/>
        </w:rPr>
        <w:t xml:space="preserve">............. </w:t>
      </w:r>
      <w:r w:rsidR="00A3255B">
        <w:t xml:space="preserve"> </w:t>
      </w:r>
      <w:r>
        <w:t xml:space="preserve">împotriva sentinţei civile nr. </w:t>
      </w:r>
      <w:r w:rsidR="00523C2E">
        <w:t xml:space="preserve">......... </w:t>
      </w:r>
      <w:r>
        <w:t xml:space="preserve">din </w:t>
      </w:r>
      <w:r w:rsidR="00523C2E">
        <w:t xml:space="preserve">............. </w:t>
      </w:r>
      <w:r>
        <w:t xml:space="preserve"> a Tribunalului </w:t>
      </w:r>
      <w:r w:rsidR="00523C2E">
        <w:t xml:space="preserve">............. </w:t>
      </w:r>
      <w:r>
        <w:t xml:space="preserve">, pronunţată în dosar nr. </w:t>
      </w:r>
      <w:r w:rsidR="00523C2E">
        <w:t>10</w:t>
      </w:r>
      <w:r>
        <w:t xml:space="preserve">, pe care o schimbă în parte, în sensul că respinge ca nefondate </w:t>
      </w:r>
      <w:r>
        <w:lastRenderedPageBreak/>
        <w:t xml:space="preserve">petitele privind anularea deciziei de concediere nr. </w:t>
      </w:r>
      <w:r w:rsidR="00523C2E">
        <w:t xml:space="preserve">A/20.03.2023 </w:t>
      </w:r>
      <w:r>
        <w:t xml:space="preserve">emisă de pârât şi cele subsecvente acesteia. </w:t>
      </w:r>
    </w:p>
    <w:p w14:paraId="007D66CE" w14:textId="77777777" w:rsidR="00E25B88" w:rsidRDefault="00C80B15" w:rsidP="00E25B88">
      <w:pPr>
        <w:jc w:val="both"/>
      </w:pPr>
      <w:r>
        <w:tab/>
        <w:t>Menţine restul dispoziţiilor sentinţei care nu contravin prezentei decizii.</w:t>
      </w:r>
    </w:p>
    <w:p w14:paraId="65DD9B5D" w14:textId="77777777" w:rsidR="00E25B88" w:rsidRDefault="00C80B15" w:rsidP="00E25B88">
      <w:pPr>
        <w:jc w:val="both"/>
      </w:pPr>
      <w:r>
        <w:tab/>
        <w:t>Definitivă.</w:t>
      </w:r>
    </w:p>
    <w:p w14:paraId="019E3746" w14:textId="77777777" w:rsidR="00E25B88" w:rsidRDefault="00C80B15" w:rsidP="00E25B88">
      <w:pPr>
        <w:jc w:val="both"/>
      </w:pPr>
      <w:r>
        <w:tab/>
        <w:t xml:space="preserve">Pronunţată prin punerea soluţiei la dispoziţia părţilor prin intermediul grefei instanţei, azi, </w:t>
      </w:r>
      <w:r w:rsidR="00523C2E">
        <w:t xml:space="preserve">............ </w:t>
      </w:r>
      <w:r>
        <w:t>.</w:t>
      </w:r>
    </w:p>
    <w:p w14:paraId="2DBB3A5E" w14:textId="77777777" w:rsidR="008F2D3F" w:rsidRPr="00E25B88" w:rsidRDefault="008F2D3F" w:rsidP="00E25B88">
      <w:pPr>
        <w:jc w:val="both"/>
      </w:pPr>
    </w:p>
    <w:p w14:paraId="02BAFC00" w14:textId="77777777" w:rsidR="00E25B88" w:rsidRDefault="00E25B88" w:rsidP="00E25B88">
      <w:pPr>
        <w:ind w:left="-180" w:firstLine="1596"/>
        <w:rPr>
          <w:rFonts w:eastAsia="Calibri"/>
          <w:lang w:eastAsia="en-US"/>
        </w:rPr>
      </w:pPr>
    </w:p>
    <w:p w14:paraId="5A622E6E" w14:textId="77777777" w:rsidR="00E25B88" w:rsidRDefault="00C80B15" w:rsidP="00E25B88">
      <w:pPr>
        <w:ind w:left="-180" w:firstLine="360"/>
        <w:rPr>
          <w:b/>
        </w:rPr>
      </w:pPr>
      <w:r>
        <w:rPr>
          <w:b/>
        </w:rPr>
        <w:t xml:space="preserve">   PREŞEDINTE</w:t>
      </w:r>
      <w:r>
        <w:rPr>
          <w:b/>
        </w:rPr>
        <w:tab/>
      </w:r>
      <w:r>
        <w:rPr>
          <w:b/>
        </w:rPr>
        <w:tab/>
      </w:r>
      <w:r>
        <w:rPr>
          <w:b/>
        </w:rPr>
        <w:tab/>
        <w:t xml:space="preserve">            </w:t>
      </w:r>
      <w:r>
        <w:rPr>
          <w:b/>
        </w:rPr>
        <w:tab/>
        <w:t xml:space="preserve">                      JUDECĂTOR</w:t>
      </w:r>
      <w:r>
        <w:rPr>
          <w:b/>
        </w:rPr>
        <w:tab/>
      </w:r>
      <w:r>
        <w:rPr>
          <w:b/>
        </w:rPr>
        <w:tab/>
      </w:r>
    </w:p>
    <w:p w14:paraId="039C0A6C" w14:textId="77777777" w:rsidR="00E25B88" w:rsidRDefault="00523C2E" w:rsidP="00523C2E">
      <w:pPr>
        <w:ind w:left="-180" w:firstLine="888"/>
        <w:rPr>
          <w:b/>
        </w:rPr>
      </w:pPr>
      <w:r>
        <w:rPr>
          <w:b/>
        </w:rPr>
        <w:t xml:space="preserve">............ </w:t>
      </w:r>
      <w:r w:rsidR="00C80B15">
        <w:rPr>
          <w:b/>
        </w:rPr>
        <w:tab/>
      </w:r>
      <w:r w:rsidR="00C80B15">
        <w:rPr>
          <w:b/>
        </w:rPr>
        <w:tab/>
      </w:r>
      <w:r w:rsidR="00C80B15">
        <w:rPr>
          <w:b/>
        </w:rPr>
        <w:tab/>
      </w:r>
      <w:r w:rsidR="00C80B15">
        <w:rPr>
          <w:b/>
        </w:rPr>
        <w:tab/>
        <w:t xml:space="preserve">               </w:t>
      </w:r>
      <w:r>
        <w:rPr>
          <w:b/>
        </w:rPr>
        <w:t xml:space="preserve">                          </w:t>
      </w:r>
      <w:r w:rsidR="00C80B15">
        <w:rPr>
          <w:b/>
        </w:rPr>
        <w:t xml:space="preserve"> </w:t>
      </w:r>
      <w:r>
        <w:rPr>
          <w:b/>
        </w:rPr>
        <w:t>A0019</w:t>
      </w:r>
      <w:r w:rsidR="00C80B15">
        <w:rPr>
          <w:b/>
        </w:rPr>
        <w:tab/>
      </w:r>
      <w:r w:rsidR="00C80B15">
        <w:rPr>
          <w:b/>
        </w:rPr>
        <w:tab/>
      </w:r>
      <w:r w:rsidR="00C80B15">
        <w:rPr>
          <w:b/>
        </w:rPr>
        <w:tab/>
      </w:r>
      <w:r w:rsidR="00C80B15">
        <w:rPr>
          <w:b/>
        </w:rPr>
        <w:tab/>
      </w:r>
    </w:p>
    <w:p w14:paraId="14487281" w14:textId="77777777" w:rsidR="00E25B88" w:rsidRDefault="00E25B88" w:rsidP="00E25B88">
      <w:pPr>
        <w:ind w:left="-180" w:firstLine="360"/>
        <w:rPr>
          <w:b/>
        </w:rPr>
      </w:pPr>
    </w:p>
    <w:p w14:paraId="3A5D8B37" w14:textId="77777777" w:rsidR="00E25B88" w:rsidRDefault="00E25B88" w:rsidP="00E25B88">
      <w:pPr>
        <w:ind w:left="-180" w:firstLine="360"/>
        <w:rPr>
          <w:b/>
        </w:rPr>
      </w:pPr>
    </w:p>
    <w:p w14:paraId="31B29A58" w14:textId="77777777" w:rsidR="00E25B88" w:rsidRDefault="00E25B88" w:rsidP="00E25B88">
      <w:pPr>
        <w:ind w:left="-180" w:firstLine="360"/>
        <w:rPr>
          <w:b/>
        </w:rPr>
      </w:pPr>
    </w:p>
    <w:p w14:paraId="2BD7E1E2" w14:textId="77777777" w:rsidR="00E25B88" w:rsidRDefault="00C80B15" w:rsidP="00E25B88">
      <w:pPr>
        <w:ind w:left="-180" w:firstLine="360"/>
        <w:rPr>
          <w:b/>
        </w:rPr>
      </w:pPr>
      <w:r>
        <w:rPr>
          <w:b/>
        </w:rPr>
        <w:tab/>
      </w:r>
      <w:r>
        <w:rPr>
          <w:b/>
        </w:rPr>
        <w:tab/>
      </w:r>
      <w:r>
        <w:rPr>
          <w:b/>
        </w:rPr>
        <w:tab/>
      </w:r>
      <w:r>
        <w:rPr>
          <w:b/>
        </w:rPr>
        <w:tab/>
      </w:r>
      <w:r>
        <w:rPr>
          <w:b/>
        </w:rPr>
        <w:tab/>
        <w:t xml:space="preserve">      GREFIER</w:t>
      </w:r>
    </w:p>
    <w:p w14:paraId="1401729F" w14:textId="77777777" w:rsidR="00E25B88" w:rsidRPr="00497F1F" w:rsidRDefault="00C80B15" w:rsidP="00E25B88">
      <w:pPr>
        <w:ind w:left="-180" w:firstLine="360"/>
      </w:pPr>
      <w:r>
        <w:rPr>
          <w:b/>
        </w:rPr>
        <w:t xml:space="preserve">                                                      </w:t>
      </w:r>
      <w:r w:rsidR="00523C2E">
        <w:rPr>
          <w:b/>
        </w:rPr>
        <w:t xml:space="preserve">           .............. </w:t>
      </w:r>
    </w:p>
    <w:p w14:paraId="1696F73C" w14:textId="77777777" w:rsidR="00E25B88" w:rsidRPr="00497F1F" w:rsidRDefault="00E25B88" w:rsidP="00E25B88">
      <w:pPr>
        <w:jc w:val="center"/>
      </w:pPr>
    </w:p>
    <w:p w14:paraId="3897787D" w14:textId="77777777" w:rsidR="00E25B88" w:rsidRPr="00497F1F" w:rsidRDefault="00E25B88" w:rsidP="00E25B88">
      <w:pPr>
        <w:jc w:val="center"/>
      </w:pPr>
    </w:p>
    <w:p w14:paraId="25F61606" w14:textId="77777777" w:rsidR="00E25B88" w:rsidRPr="00497F1F" w:rsidRDefault="00C80B15" w:rsidP="00E25B88">
      <w:pPr>
        <w:rPr>
          <w:sz w:val="16"/>
          <w:szCs w:val="16"/>
        </w:rPr>
      </w:pPr>
      <w:r>
        <w:rPr>
          <w:sz w:val="16"/>
          <w:szCs w:val="16"/>
        </w:rPr>
        <w:t xml:space="preserve">Red. </w:t>
      </w:r>
      <w:r w:rsidR="00523C2E">
        <w:rPr>
          <w:sz w:val="16"/>
          <w:szCs w:val="16"/>
        </w:rPr>
        <w:t>.........</w:t>
      </w:r>
      <w:r>
        <w:rPr>
          <w:sz w:val="16"/>
          <w:szCs w:val="16"/>
        </w:rPr>
        <w:t xml:space="preserve">../Tehn. </w:t>
      </w:r>
      <w:r w:rsidR="00523C2E">
        <w:rPr>
          <w:sz w:val="16"/>
          <w:szCs w:val="16"/>
        </w:rPr>
        <w:t>........</w:t>
      </w:r>
      <w:r>
        <w:rPr>
          <w:sz w:val="16"/>
          <w:szCs w:val="16"/>
        </w:rPr>
        <w:t>.</w:t>
      </w:r>
      <w:r w:rsidRPr="00497F1F">
        <w:rPr>
          <w:sz w:val="16"/>
          <w:szCs w:val="16"/>
        </w:rPr>
        <w:t>/</w:t>
      </w:r>
      <w:r w:rsidR="00523C2E">
        <w:rPr>
          <w:sz w:val="16"/>
          <w:szCs w:val="16"/>
        </w:rPr>
        <w:t>.......</w:t>
      </w:r>
    </w:p>
    <w:p w14:paraId="6CB7AA03" w14:textId="77777777" w:rsidR="00E25B88" w:rsidRPr="00497F1F" w:rsidRDefault="00C80B15" w:rsidP="00E25B88">
      <w:pPr>
        <w:rPr>
          <w:sz w:val="16"/>
          <w:szCs w:val="16"/>
        </w:rPr>
      </w:pPr>
      <w:r>
        <w:rPr>
          <w:sz w:val="16"/>
          <w:szCs w:val="16"/>
        </w:rPr>
        <w:t xml:space="preserve">Jud. fond: </w:t>
      </w:r>
      <w:r w:rsidR="00523C2E">
        <w:rPr>
          <w:sz w:val="16"/>
          <w:szCs w:val="16"/>
        </w:rPr>
        <w:t>...........</w:t>
      </w:r>
      <w:r w:rsidRPr="00C05B40">
        <w:rPr>
          <w:sz w:val="16"/>
          <w:szCs w:val="16"/>
        </w:rPr>
        <w:t xml:space="preserve">                                                           </w:t>
      </w:r>
    </w:p>
    <w:p w14:paraId="5D021A04" w14:textId="77777777" w:rsidR="00090D1C" w:rsidRPr="00046F78" w:rsidRDefault="00E25B88" w:rsidP="00523C2E">
      <w:r>
        <w:rPr>
          <w:sz w:val="16"/>
          <w:szCs w:val="16"/>
        </w:rPr>
        <w:t xml:space="preserve">4 ex./ </w:t>
      </w:r>
      <w:r w:rsidR="00523C2E">
        <w:rPr>
          <w:sz w:val="16"/>
          <w:szCs w:val="16"/>
        </w:rPr>
        <w:t>...........</w:t>
      </w:r>
    </w:p>
    <w:sectPr w:rsidR="00090D1C" w:rsidRPr="00046F78" w:rsidSect="00046F78">
      <w:footerReference w:type="even" r:id="rId8"/>
      <w:footerReference w:type="default" r:id="rId9"/>
      <w:pgSz w:w="11906" w:h="16838" w:code="9"/>
      <w:pgMar w:top="851" w:right="851"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9A125" w14:textId="77777777" w:rsidR="00C80B15" w:rsidRDefault="00C80B15">
      <w:r>
        <w:separator/>
      </w:r>
    </w:p>
  </w:endnote>
  <w:endnote w:type="continuationSeparator" w:id="0">
    <w:p w14:paraId="13153659" w14:textId="77777777" w:rsidR="00C80B15" w:rsidRDefault="00C80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3A632" w14:textId="77777777" w:rsidR="000476D2" w:rsidRDefault="00C80B15" w:rsidP="00E25B88">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separate"/>
    </w:r>
    <w:r>
      <w:rPr>
        <w:rStyle w:val="Numrdepagin"/>
      </w:rPr>
      <w:fldChar w:fldCharType="end"/>
    </w:r>
  </w:p>
  <w:p w14:paraId="556BA601" w14:textId="77777777" w:rsidR="000476D2" w:rsidRDefault="000476D2">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7A0A9" w14:textId="77777777" w:rsidR="000476D2" w:rsidRDefault="00C80B15" w:rsidP="00E25B88">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separate"/>
    </w:r>
    <w:r>
      <w:rPr>
        <w:rStyle w:val="Numrdepagin"/>
        <w:noProof/>
      </w:rPr>
      <w:t>2</w:t>
    </w:r>
    <w:r>
      <w:rPr>
        <w:rStyle w:val="Numrdepagin"/>
      </w:rPr>
      <w:fldChar w:fldCharType="end"/>
    </w:r>
  </w:p>
  <w:p w14:paraId="79CB419E" w14:textId="77777777" w:rsidR="000476D2" w:rsidRDefault="000476D2">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2136D" w14:textId="77777777" w:rsidR="00C80B15" w:rsidRDefault="00C80B15">
      <w:r>
        <w:separator/>
      </w:r>
    </w:p>
  </w:footnote>
  <w:footnote w:type="continuationSeparator" w:id="0">
    <w:p w14:paraId="600D13E4" w14:textId="77777777" w:rsidR="00C80B15" w:rsidRDefault="00C80B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url" w:val="https://caclj.just.ro/ecris_cdms/document_upload.aspx?id_document=3300000001960379&amp;id_departament=14&amp;id_sesiune=2661808&amp;id_user=157&amp;id_institutie=33&amp;actiune=modifica"/>
  </w:docVars>
  <w:rsids>
    <w:rsidRoot w:val="00090D1C"/>
    <w:rsid w:val="00010A71"/>
    <w:rsid w:val="000335D6"/>
    <w:rsid w:val="0004322A"/>
    <w:rsid w:val="00046F78"/>
    <w:rsid w:val="000476D2"/>
    <w:rsid w:val="000654FD"/>
    <w:rsid w:val="00074F1D"/>
    <w:rsid w:val="00084103"/>
    <w:rsid w:val="00090D1C"/>
    <w:rsid w:val="001578BA"/>
    <w:rsid w:val="00180DC1"/>
    <w:rsid w:val="00190DF5"/>
    <w:rsid w:val="0019508F"/>
    <w:rsid w:val="001C27CF"/>
    <w:rsid w:val="001D443F"/>
    <w:rsid w:val="001E2273"/>
    <w:rsid w:val="001E345C"/>
    <w:rsid w:val="001E7EAD"/>
    <w:rsid w:val="00223D80"/>
    <w:rsid w:val="00230098"/>
    <w:rsid w:val="00236F8B"/>
    <w:rsid w:val="00263873"/>
    <w:rsid w:val="00264FC9"/>
    <w:rsid w:val="002A6265"/>
    <w:rsid w:val="002D24F9"/>
    <w:rsid w:val="00310770"/>
    <w:rsid w:val="00311BF6"/>
    <w:rsid w:val="00312633"/>
    <w:rsid w:val="00345388"/>
    <w:rsid w:val="003676FC"/>
    <w:rsid w:val="003D4F0E"/>
    <w:rsid w:val="003F72BA"/>
    <w:rsid w:val="00410558"/>
    <w:rsid w:val="00434264"/>
    <w:rsid w:val="004362D5"/>
    <w:rsid w:val="00444EB7"/>
    <w:rsid w:val="00483536"/>
    <w:rsid w:val="004860C0"/>
    <w:rsid w:val="00497F1F"/>
    <w:rsid w:val="004B1D44"/>
    <w:rsid w:val="004C1F98"/>
    <w:rsid w:val="004F2B63"/>
    <w:rsid w:val="00500A82"/>
    <w:rsid w:val="00520EAA"/>
    <w:rsid w:val="00523C2E"/>
    <w:rsid w:val="00557243"/>
    <w:rsid w:val="005B55A6"/>
    <w:rsid w:val="005C2978"/>
    <w:rsid w:val="005E0080"/>
    <w:rsid w:val="00643A60"/>
    <w:rsid w:val="006456CA"/>
    <w:rsid w:val="0065345F"/>
    <w:rsid w:val="00656721"/>
    <w:rsid w:val="006748FF"/>
    <w:rsid w:val="00677F72"/>
    <w:rsid w:val="00683FC6"/>
    <w:rsid w:val="00692EEC"/>
    <w:rsid w:val="006F310D"/>
    <w:rsid w:val="00734015"/>
    <w:rsid w:val="00750BE4"/>
    <w:rsid w:val="00773399"/>
    <w:rsid w:val="00775EBD"/>
    <w:rsid w:val="007D516F"/>
    <w:rsid w:val="00834C9E"/>
    <w:rsid w:val="00842BD3"/>
    <w:rsid w:val="00862FD1"/>
    <w:rsid w:val="00895301"/>
    <w:rsid w:val="00895C82"/>
    <w:rsid w:val="008B3D33"/>
    <w:rsid w:val="008D6F98"/>
    <w:rsid w:val="008E53E6"/>
    <w:rsid w:val="008E5675"/>
    <w:rsid w:val="008F2D3F"/>
    <w:rsid w:val="00902C7A"/>
    <w:rsid w:val="00942CF4"/>
    <w:rsid w:val="00982CB8"/>
    <w:rsid w:val="009847E9"/>
    <w:rsid w:val="009876B0"/>
    <w:rsid w:val="009B7961"/>
    <w:rsid w:val="009F62AC"/>
    <w:rsid w:val="00A05100"/>
    <w:rsid w:val="00A20349"/>
    <w:rsid w:val="00A24843"/>
    <w:rsid w:val="00A3255B"/>
    <w:rsid w:val="00A56F73"/>
    <w:rsid w:val="00A74B82"/>
    <w:rsid w:val="00AB700C"/>
    <w:rsid w:val="00AF1729"/>
    <w:rsid w:val="00B51BC4"/>
    <w:rsid w:val="00B52F04"/>
    <w:rsid w:val="00B5576C"/>
    <w:rsid w:val="00B64736"/>
    <w:rsid w:val="00B80532"/>
    <w:rsid w:val="00B85A93"/>
    <w:rsid w:val="00BC4A1A"/>
    <w:rsid w:val="00BC5260"/>
    <w:rsid w:val="00BD1FE2"/>
    <w:rsid w:val="00BF0E6F"/>
    <w:rsid w:val="00BF1F86"/>
    <w:rsid w:val="00C05B40"/>
    <w:rsid w:val="00C06347"/>
    <w:rsid w:val="00C327F9"/>
    <w:rsid w:val="00C73F2F"/>
    <w:rsid w:val="00C80B15"/>
    <w:rsid w:val="00C81514"/>
    <w:rsid w:val="00C84639"/>
    <w:rsid w:val="00CB5971"/>
    <w:rsid w:val="00CE347E"/>
    <w:rsid w:val="00D355E3"/>
    <w:rsid w:val="00D724D9"/>
    <w:rsid w:val="00D819AA"/>
    <w:rsid w:val="00E25B88"/>
    <w:rsid w:val="00E61102"/>
    <w:rsid w:val="00E879D3"/>
    <w:rsid w:val="00EA0B4C"/>
    <w:rsid w:val="00EB040C"/>
    <w:rsid w:val="00EB0F16"/>
    <w:rsid w:val="00EC6D60"/>
    <w:rsid w:val="00EF0543"/>
    <w:rsid w:val="00F035C2"/>
    <w:rsid w:val="00F368BA"/>
    <w:rsid w:val="00F805AB"/>
    <w:rsid w:val="00FA0518"/>
    <w:rsid w:val="00FE2BBF"/>
  </w:rsids>
  <m:mathPr>
    <m:mathFont m:val="Cambria Math"/>
    <m:brkBin m:val="before"/>
    <m:brkBinSub m:val="--"/>
    <m:smallFrac m:val="0"/>
    <m:dispDef/>
    <m:lMargin m:val="0"/>
    <m:rMargin m:val="0"/>
    <m:defJc m:val="centerGroup"/>
    <m:wrapRight/>
    <m:intLim m:val="subSup"/>
    <m:naryLim m:val="undOvr"/>
  </m:mathPr>
  <w:attachedSchema w:val="urn:schemas-microsoft-com:office:smarttags"/>
  <w:themeFontLang w:val="ro-R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BC58461"/>
  <w15:docId w15:val="{1602DC24-86DC-45E5-9772-45A71CE0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ro-RO" w:eastAsia="ro-RO"/>
    </w:rPr>
  </w:style>
  <w:style w:type="paragraph" w:styleId="Titlu1">
    <w:name w:val="heading 1"/>
    <w:basedOn w:val="Normal"/>
    <w:next w:val="Normal"/>
    <w:qFormat/>
    <w:pPr>
      <w:keepNext/>
      <w:jc w:val="center"/>
      <w:outlineLvl w:val="0"/>
    </w:pPr>
    <w:rPr>
      <w:b/>
      <w:bCs/>
      <w:sz w:val="28"/>
      <w:szCs w:val="15"/>
      <w:lang w:val="en-US"/>
    </w:rPr>
  </w:style>
  <w:style w:type="paragraph" w:styleId="Titlu2">
    <w:name w:val="heading 2"/>
    <w:basedOn w:val="Normal"/>
    <w:next w:val="Normal"/>
    <w:qFormat/>
    <w:rsid w:val="001E345C"/>
    <w:pPr>
      <w:keepNext/>
      <w:spacing w:before="240" w:after="60"/>
      <w:outlineLvl w:val="1"/>
    </w:pPr>
    <w:rPr>
      <w:rFonts w:ascii="Arial" w:hAnsi="Arial" w:cs="Arial"/>
      <w:b/>
      <w:bCs/>
      <w:i/>
      <w:iCs/>
      <w:sz w:val="28"/>
      <w:szCs w:val="28"/>
    </w:rPr>
  </w:style>
  <w:style w:type="paragraph" w:styleId="Titlu3">
    <w:name w:val="heading 3"/>
    <w:basedOn w:val="Normal"/>
    <w:next w:val="Normal"/>
    <w:qFormat/>
    <w:rsid w:val="001E345C"/>
    <w:pPr>
      <w:keepNext/>
      <w:spacing w:before="240" w:after="60"/>
      <w:outlineLvl w:val="2"/>
    </w:pPr>
    <w:rPr>
      <w:rFonts w:ascii="Arial" w:hAnsi="Arial" w:cs="Arial"/>
      <w:b/>
      <w:bCs/>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pPr>
      <w:spacing w:before="100" w:beforeAutospacing="1" w:after="100" w:afterAutospacing="1"/>
    </w:pPr>
  </w:style>
  <w:style w:type="paragraph" w:customStyle="1" w:styleId="CaracterCaracter1CaracterCaracter">
    <w:name w:val="Caracter Caracter1 Caracter Caracter"/>
    <w:basedOn w:val="Normal"/>
    <w:rsid w:val="00E25B88"/>
    <w:pPr>
      <w:widowControl w:val="0"/>
      <w:suppressAutoHyphens/>
    </w:pPr>
    <w:rPr>
      <w:rFonts w:eastAsia="Lucida Sans Unicode"/>
      <w:lang w:val="pl-PL" w:eastAsia="pl-PL"/>
    </w:rPr>
  </w:style>
  <w:style w:type="paragraph" w:styleId="Subsol">
    <w:name w:val="footer"/>
    <w:basedOn w:val="Normal"/>
    <w:rsid w:val="00E25B88"/>
    <w:pPr>
      <w:tabs>
        <w:tab w:val="center" w:pos="4536"/>
        <w:tab w:val="right" w:pos="9072"/>
      </w:tabs>
    </w:pPr>
  </w:style>
  <w:style w:type="character" w:styleId="Numrdepagin">
    <w:name w:val="page number"/>
    <w:basedOn w:val="Fontdeparagrafimplicit"/>
    <w:rsid w:val="00E25B88"/>
  </w:style>
  <w:style w:type="paragraph" w:customStyle="1" w:styleId="Frspaiere1">
    <w:name w:val="Fără spațiere1"/>
    <w:qFormat/>
    <w:rsid w:val="00BD1FE2"/>
    <w:rPr>
      <w:sz w:val="28"/>
      <w:lang w:val="ro-RO" w:eastAsia="ro-RO"/>
    </w:rPr>
  </w:style>
  <w:style w:type="character" w:customStyle="1" w:styleId="Fontdeparagrafimplicit1">
    <w:name w:val="Font de paragraf implicit1"/>
    <w:rsid w:val="00BD1FE2"/>
  </w:style>
  <w:style w:type="character" w:styleId="Hyperlink">
    <w:name w:val="Hyperlink"/>
    <w:unhideWhenUsed/>
    <w:rsid w:val="00BD1FE2"/>
    <w:rPr>
      <w:color w:val="0000FF"/>
      <w:u w:val="single"/>
    </w:rPr>
  </w:style>
  <w:style w:type="paragraph" w:customStyle="1" w:styleId="spar">
    <w:name w:val="s_par"/>
    <w:basedOn w:val="Normal"/>
    <w:rsid w:val="00BD1FE2"/>
    <w:pPr>
      <w:spacing w:before="100" w:beforeAutospacing="1" w:after="100" w:afterAutospacing="1"/>
    </w:pPr>
  </w:style>
  <w:style w:type="paragraph" w:customStyle="1" w:styleId="cs3266721a">
    <w:name w:val="cs3266721a"/>
    <w:basedOn w:val="Normal"/>
    <w:rsid w:val="00BD1FE2"/>
    <w:pPr>
      <w:spacing w:before="100" w:beforeAutospacing="1" w:after="100" w:afterAutospacing="1"/>
    </w:pPr>
  </w:style>
  <w:style w:type="character" w:customStyle="1" w:styleId="cs237f67f1">
    <w:name w:val="cs237f67f1"/>
    <w:basedOn w:val="Fontdeparagrafimplicit"/>
    <w:rsid w:val="00BD1FE2"/>
  </w:style>
  <w:style w:type="character" w:customStyle="1" w:styleId="FontStyle15">
    <w:name w:val="Font Style15"/>
    <w:rsid w:val="00BD1FE2"/>
    <w:rPr>
      <w:rFonts w:ascii="Verdana" w:hAnsi="Verdana" w:cs="Verdana"/>
      <w:sz w:val="20"/>
      <w:szCs w:val="20"/>
    </w:rPr>
  </w:style>
  <w:style w:type="paragraph" w:customStyle="1" w:styleId="cs10b6a95d">
    <w:name w:val="cs10b6a95d"/>
    <w:basedOn w:val="Normal"/>
    <w:rsid w:val="00BD1FE2"/>
    <w:pPr>
      <w:spacing w:before="100" w:beforeAutospacing="1" w:after="100" w:afterAutospacing="1"/>
    </w:pPr>
  </w:style>
  <w:style w:type="paragraph" w:customStyle="1" w:styleId="csdb3658f2">
    <w:name w:val="csdb3658f2"/>
    <w:basedOn w:val="Normal"/>
    <w:rsid w:val="00BD1FE2"/>
    <w:pPr>
      <w:spacing w:before="100" w:beforeAutospacing="1" w:after="100" w:afterAutospacing="1"/>
    </w:pPr>
  </w:style>
  <w:style w:type="paragraph" w:customStyle="1" w:styleId="CaracterCaracterCaracterCaracterCaracterCaracter">
    <w:name w:val="Caracter Caracter Caracter Caracter Caracter Caracter"/>
    <w:basedOn w:val="Normal"/>
    <w:rsid w:val="00CB5971"/>
    <w:rPr>
      <w:lang w:val="pl-PL" w:eastAsia="pl-PL"/>
    </w:rPr>
  </w:style>
  <w:style w:type="character" w:customStyle="1" w:styleId="rvts7">
    <w:name w:val="rvts7"/>
    <w:rsid w:val="00862FD1"/>
  </w:style>
  <w:style w:type="paragraph" w:customStyle="1" w:styleId="CaracterCaracterCaracterCaracterCaracterCaracterCaracterCaracterCaracterCaracter">
    <w:name w:val="Caracter Caracter Caracter Caracter Caracter Caracter Caracter Caracter Caracter Caracter"/>
    <w:basedOn w:val="Normal"/>
    <w:rsid w:val="00862FD1"/>
    <w:rPr>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sintact.r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intact.ro/"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9</Pages>
  <Words>5342</Words>
  <Characters>30989</Characters>
  <Application>Microsoft Office Word</Application>
  <DocSecurity>0</DocSecurity>
  <Lines>258</Lines>
  <Paragraphs>72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Numar dosar      </vt:lpstr>
      <vt:lpstr>Numar dosar      </vt:lpstr>
    </vt:vector>
  </TitlesOfParts>
  <Manager/>
  <Company/>
  <LinksUpToDate>false</LinksUpToDate>
  <CharactersWithSpaces>36259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2026-09-02T10:25:00Z</dcterms:created>
  <dcterms:modified xsi:type="dcterms:W3CDTF">2026-09-02T10:27:00Z</dcterms:modified>
  <cp:category/>
  <dc:identifier/>
  <cp:contentStatus/>
  <dc:language/>
  <cp:version/>
</cp:coreProperties>
</file>