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AAD390" w14:textId="75AAEBB0" w:rsidR="00C37384" w:rsidRPr="00C577A3" w:rsidRDefault="003A58A4" w:rsidP="00C37384">
      <w:pPr>
        <w:pBdr>
          <w:top w:val="single" w:sz="4" w:space="0" w:color="auto"/>
          <w:left w:val="single" w:sz="4" w:space="4" w:color="auto"/>
          <w:bottom w:val="single" w:sz="4" w:space="1" w:color="auto"/>
          <w:right w:val="single" w:sz="4" w:space="4" w:color="auto"/>
        </w:pBdr>
        <w:jc w:val="both"/>
        <w:rPr>
          <w:b/>
        </w:rPr>
      </w:pPr>
      <w:r w:rsidRPr="00C577A3">
        <w:rPr>
          <w:b/>
        </w:rPr>
        <w:t xml:space="preserve">Dosar nr.: </w:t>
      </w:r>
      <w:r w:rsidR="008967EA" w:rsidRPr="00C577A3">
        <w:rPr>
          <w:b/>
        </w:rPr>
        <w:t>.....</w:t>
      </w:r>
      <w:r w:rsidR="00C577A3">
        <w:rPr>
          <w:b/>
        </w:rPr>
        <w:t>2</w:t>
      </w:r>
    </w:p>
    <w:p w14:paraId="51830C03" w14:textId="77777777" w:rsidR="00C37384" w:rsidRPr="00C577A3" w:rsidRDefault="00C37384" w:rsidP="00C37384">
      <w:pPr>
        <w:rPr>
          <w:b/>
        </w:rPr>
      </w:pPr>
    </w:p>
    <w:p w14:paraId="2B70B19F" w14:textId="77777777" w:rsidR="00C37384" w:rsidRPr="00C577A3" w:rsidRDefault="003A58A4" w:rsidP="00C37384">
      <w:pPr>
        <w:jc w:val="center"/>
        <w:rPr>
          <w:b/>
        </w:rPr>
      </w:pPr>
      <w:r w:rsidRPr="00C577A3">
        <w:rPr>
          <w:b/>
        </w:rPr>
        <w:t>ROMÂNIA</w:t>
      </w:r>
    </w:p>
    <w:p w14:paraId="1D5AF522" w14:textId="77777777" w:rsidR="00C37384" w:rsidRPr="00C577A3" w:rsidRDefault="003A58A4" w:rsidP="00C37384">
      <w:pPr>
        <w:jc w:val="center"/>
        <w:rPr>
          <w:b/>
        </w:rPr>
      </w:pPr>
      <w:r w:rsidRPr="00C577A3">
        <w:rPr>
          <w:b/>
        </w:rPr>
        <w:t xml:space="preserve">CURTEA DE APEL </w:t>
      </w:r>
      <w:r w:rsidR="008967EA" w:rsidRPr="00C577A3">
        <w:rPr>
          <w:b/>
        </w:rPr>
        <w:t>X</w:t>
      </w:r>
    </w:p>
    <w:p w14:paraId="457AE10F" w14:textId="77777777" w:rsidR="00C37384" w:rsidRPr="00C577A3" w:rsidRDefault="003A58A4" w:rsidP="00C37384">
      <w:pPr>
        <w:jc w:val="center"/>
        <w:rPr>
          <w:b/>
        </w:rPr>
      </w:pPr>
      <w:r w:rsidRPr="00C577A3">
        <w:rPr>
          <w:b/>
        </w:rPr>
        <w:t xml:space="preserve">SECŢIA </w:t>
      </w:r>
      <w:r w:rsidR="008967EA" w:rsidRPr="00C577A3">
        <w:rPr>
          <w:b/>
        </w:rPr>
        <w:t>....</w:t>
      </w:r>
      <w:r w:rsidRPr="00C577A3">
        <w:rPr>
          <w:b/>
        </w:rPr>
        <w:t xml:space="preserve"> de CONTENCIOS ADMINISTRATIV şi FISCAL</w:t>
      </w:r>
    </w:p>
    <w:p w14:paraId="1618CFC6" w14:textId="77777777" w:rsidR="00C37384" w:rsidRPr="00C577A3" w:rsidRDefault="003A58A4" w:rsidP="00C37384">
      <w:pPr>
        <w:jc w:val="center"/>
        <w:rPr>
          <w:b/>
        </w:rPr>
      </w:pPr>
      <w:r w:rsidRPr="00C577A3">
        <w:rPr>
          <w:b/>
        </w:rPr>
        <w:t xml:space="preserve">DECIZIA CIVILĂ NR. : </w:t>
      </w:r>
      <w:r w:rsidR="008967EA" w:rsidRPr="00C577A3">
        <w:rPr>
          <w:b/>
        </w:rPr>
        <w:t>....</w:t>
      </w:r>
    </w:p>
    <w:p w14:paraId="50E791CE" w14:textId="77777777" w:rsidR="00C37384" w:rsidRPr="00C577A3" w:rsidRDefault="003A58A4" w:rsidP="00C37384">
      <w:pPr>
        <w:jc w:val="center"/>
        <w:rPr>
          <w:b/>
        </w:rPr>
      </w:pPr>
      <w:r w:rsidRPr="00C577A3">
        <w:rPr>
          <w:b/>
        </w:rPr>
        <w:t xml:space="preserve">Şedinţa publică din data de </w:t>
      </w:r>
      <w:r w:rsidR="008967EA" w:rsidRPr="00C577A3">
        <w:rPr>
          <w:b/>
        </w:rPr>
        <w:t>....</w:t>
      </w:r>
    </w:p>
    <w:p w14:paraId="5ED1727C" w14:textId="77777777" w:rsidR="00C37384" w:rsidRPr="00C577A3" w:rsidRDefault="003A58A4" w:rsidP="00C37384">
      <w:pPr>
        <w:jc w:val="center"/>
        <w:rPr>
          <w:b/>
        </w:rPr>
      </w:pPr>
      <w:r w:rsidRPr="00C577A3">
        <w:rPr>
          <w:b/>
        </w:rPr>
        <w:t>Curtea constituită din:</w:t>
      </w:r>
    </w:p>
    <w:p w14:paraId="2421F968" w14:textId="77777777" w:rsidR="00C37384" w:rsidRPr="00C577A3" w:rsidRDefault="003A58A4" w:rsidP="00C37384">
      <w:pPr>
        <w:jc w:val="center"/>
        <w:rPr>
          <w:b/>
        </w:rPr>
      </w:pPr>
      <w:r w:rsidRPr="00C577A3">
        <w:rPr>
          <w:b/>
        </w:rPr>
        <w:t xml:space="preserve">PREŞEDINTE: </w:t>
      </w:r>
      <w:r w:rsidR="008967EA" w:rsidRPr="00C577A3">
        <w:rPr>
          <w:b/>
        </w:rPr>
        <w:t>A0017</w:t>
      </w:r>
    </w:p>
    <w:p w14:paraId="4669D602" w14:textId="77777777" w:rsidR="00C37384" w:rsidRPr="00C577A3" w:rsidRDefault="003A58A4" w:rsidP="00C37384">
      <w:pPr>
        <w:jc w:val="center"/>
        <w:rPr>
          <w:b/>
        </w:rPr>
      </w:pPr>
      <w:r w:rsidRPr="00C577A3">
        <w:rPr>
          <w:b/>
        </w:rPr>
        <w:t xml:space="preserve">JUDECĂTOR : </w:t>
      </w:r>
      <w:r w:rsidR="008967EA" w:rsidRPr="00C577A3">
        <w:rPr>
          <w:b/>
        </w:rPr>
        <w:t>....</w:t>
      </w:r>
    </w:p>
    <w:p w14:paraId="6543F2A6" w14:textId="77777777" w:rsidR="00C37384" w:rsidRPr="00C577A3" w:rsidRDefault="003A58A4" w:rsidP="00C37384">
      <w:pPr>
        <w:jc w:val="center"/>
        <w:rPr>
          <w:b/>
        </w:rPr>
      </w:pPr>
      <w:r w:rsidRPr="00C577A3">
        <w:rPr>
          <w:b/>
        </w:rPr>
        <w:t xml:space="preserve">JUDECĂTOR : </w:t>
      </w:r>
      <w:r w:rsidR="008967EA" w:rsidRPr="00C577A3">
        <w:rPr>
          <w:b/>
        </w:rPr>
        <w:t>....</w:t>
      </w:r>
      <w:r w:rsidRPr="00C577A3">
        <w:rPr>
          <w:b/>
        </w:rPr>
        <w:t xml:space="preserve">  </w:t>
      </w:r>
    </w:p>
    <w:p w14:paraId="7AC0C808" w14:textId="77777777" w:rsidR="00C37384" w:rsidRPr="00C577A3" w:rsidRDefault="003A58A4" w:rsidP="00C37384">
      <w:pPr>
        <w:jc w:val="center"/>
        <w:rPr>
          <w:b/>
        </w:rPr>
      </w:pPr>
      <w:r w:rsidRPr="00C577A3">
        <w:rPr>
          <w:b/>
        </w:rPr>
        <w:t xml:space="preserve">GREFIER: </w:t>
      </w:r>
      <w:r w:rsidR="008967EA" w:rsidRPr="00C577A3">
        <w:rPr>
          <w:b/>
        </w:rPr>
        <w:t>....</w:t>
      </w:r>
    </w:p>
    <w:p w14:paraId="50C6D32A" w14:textId="77777777" w:rsidR="00C37384" w:rsidRPr="00C577A3" w:rsidRDefault="00C37384" w:rsidP="00C37384"/>
    <w:p w14:paraId="769FE0A0" w14:textId="77777777" w:rsidR="00C37384" w:rsidRPr="00C577A3" w:rsidRDefault="003A58A4" w:rsidP="00C37384">
      <w:pPr>
        <w:ind w:firstLine="708"/>
        <w:jc w:val="both"/>
        <w:rPr>
          <w:i/>
        </w:rPr>
      </w:pPr>
      <w:r w:rsidRPr="00C577A3">
        <w:t xml:space="preserve">Pe rol soluţionarea recursului formulat de recurentul - chemat în garanţie </w:t>
      </w:r>
      <w:r w:rsidRPr="00C577A3">
        <w:rPr>
          <w:b/>
        </w:rPr>
        <w:t>MINISTERUL EDUCAŢIEI NAŢIONALE,</w:t>
      </w:r>
      <w:r w:rsidRPr="00C577A3">
        <w:t xml:space="preserve"> împotriva sentinţei civile </w:t>
      </w:r>
      <w:r w:rsidR="008967EA" w:rsidRPr="00C577A3">
        <w:t>nr. ....</w:t>
      </w:r>
      <w:r w:rsidRPr="00C577A3">
        <w:t xml:space="preserve">din data de </w:t>
      </w:r>
      <w:r w:rsidR="008967EA" w:rsidRPr="00C577A3">
        <w:t>....</w:t>
      </w:r>
      <w:r w:rsidRPr="00C577A3">
        <w:t xml:space="preserve">.2013, pronunţată de Tribunalul </w:t>
      </w:r>
      <w:r w:rsidR="008967EA" w:rsidRPr="00C577A3">
        <w:t>Z</w:t>
      </w:r>
      <w:r w:rsidRPr="00C577A3">
        <w:t xml:space="preserve"> – Secţia </w:t>
      </w:r>
      <w:r w:rsidR="008967EA" w:rsidRPr="00C577A3">
        <w:t>...</w:t>
      </w:r>
      <w:r w:rsidRPr="00C577A3">
        <w:t>, în contradictoriu cu intimata – reclamantă</w:t>
      </w:r>
      <w:r w:rsidRPr="00C577A3">
        <w:rPr>
          <w:b/>
        </w:rPr>
        <w:t xml:space="preserve"> </w:t>
      </w:r>
      <w:r w:rsidR="008967EA" w:rsidRPr="00C577A3">
        <w:rPr>
          <w:b/>
        </w:rPr>
        <w:t xml:space="preserve">BD </w:t>
      </w:r>
      <w:r w:rsidRPr="00C577A3">
        <w:t xml:space="preserve">şi intimata – pârâtă  </w:t>
      </w:r>
      <w:r w:rsidRPr="00C577A3">
        <w:rPr>
          <w:b/>
        </w:rPr>
        <w:t xml:space="preserve">UNIVERSITATEA </w:t>
      </w:r>
      <w:r w:rsidR="008967EA" w:rsidRPr="00C577A3">
        <w:rPr>
          <w:b/>
        </w:rPr>
        <w:t>Y</w:t>
      </w:r>
      <w:r w:rsidRPr="00C577A3">
        <w:t>, având ca obiect „obligaţia de a face”.</w:t>
      </w:r>
      <w:r w:rsidRPr="00C577A3">
        <w:tab/>
      </w:r>
    </w:p>
    <w:p w14:paraId="6E794951" w14:textId="77777777" w:rsidR="00C37384" w:rsidRPr="00C577A3" w:rsidRDefault="003A58A4" w:rsidP="00C37384">
      <w:pPr>
        <w:ind w:firstLine="708"/>
        <w:jc w:val="both"/>
      </w:pPr>
      <w:r w:rsidRPr="00C577A3">
        <w:t xml:space="preserve">La apelul nominal în şedinţă publică, se prezintă intimata – reclamantă, personal, legitimată cu CI seria </w:t>
      </w:r>
      <w:r w:rsidR="008967EA" w:rsidRPr="00C577A3">
        <w:t>...</w:t>
      </w:r>
      <w:r w:rsidRPr="00C577A3">
        <w:t xml:space="preserve"> nr. </w:t>
      </w:r>
      <w:r w:rsidR="008967EA" w:rsidRPr="00C577A3">
        <w:t>....</w:t>
      </w:r>
      <w:r w:rsidRPr="00C577A3">
        <w:t xml:space="preserve"> şi asistată de Av. </w:t>
      </w:r>
      <w:r w:rsidR="008967EA" w:rsidRPr="00C577A3">
        <w:t>...</w:t>
      </w:r>
      <w:r w:rsidRPr="00C577A3">
        <w:t xml:space="preserve">, care depune delegaţie la dosar, şi intimata – pârâtă , prin apărător ales Av. </w:t>
      </w:r>
      <w:r w:rsidR="008967EA" w:rsidRPr="00C577A3">
        <w:t>...</w:t>
      </w:r>
      <w:r w:rsidRPr="00C577A3">
        <w:t>, cu delegaţie la fila 41 din dosar, lipsind recurentul – chemat în garanţie.</w:t>
      </w:r>
    </w:p>
    <w:p w14:paraId="3DFE978B" w14:textId="77777777" w:rsidR="00C37384" w:rsidRPr="00C577A3" w:rsidRDefault="003A58A4" w:rsidP="00C37384">
      <w:pPr>
        <w:ind w:firstLine="720"/>
        <w:jc w:val="both"/>
      </w:pPr>
      <w:r w:rsidRPr="00C577A3">
        <w:t xml:space="preserve">Procedura de citare este legal îndeplinită.                                                                                                                 </w:t>
      </w:r>
    </w:p>
    <w:p w14:paraId="6B0897B8" w14:textId="77777777" w:rsidR="00C37384" w:rsidRPr="00C577A3" w:rsidRDefault="003A58A4" w:rsidP="00C37384">
      <w:pPr>
        <w:ind w:firstLine="720"/>
        <w:jc w:val="both"/>
      </w:pPr>
      <w:r w:rsidRPr="00C577A3">
        <w:t xml:space="preserve">S-a făcut referatul cauzei de către grefierul de şedinţă care învederează instanţei că, la data de </w:t>
      </w:r>
      <w:r w:rsidR="008967EA" w:rsidRPr="00C577A3">
        <w:t>...</w:t>
      </w:r>
      <w:r w:rsidRPr="00C577A3">
        <w:t>.</w:t>
      </w:r>
      <w:r w:rsidR="008967EA" w:rsidRPr="00C577A3">
        <w:t>..</w:t>
      </w:r>
      <w:r w:rsidRPr="00C577A3">
        <w:t xml:space="preserve">.2013, UNIVERSITATEA </w:t>
      </w:r>
      <w:r w:rsidR="008967EA" w:rsidRPr="00C577A3">
        <w:t>Y</w:t>
      </w:r>
      <w:r w:rsidRPr="00C577A3">
        <w:t xml:space="preserve"> depune la dosarul cauzei întâmpinare , în 2 exemplare, prin serviciul Registratură iar, la data de recurentul – chemat în garanţie depune la dosar incă un exemplar al motivelor de recurs. De asemenea, la  data de </w:t>
      </w:r>
      <w:r w:rsidR="008967EA" w:rsidRPr="00C577A3">
        <w:t>....</w:t>
      </w:r>
      <w:r w:rsidRPr="00C577A3">
        <w:t xml:space="preserve">2013, intimata – reclamantă depune întâmpinare în prezenta cauză.  </w:t>
      </w:r>
    </w:p>
    <w:p w14:paraId="43B16115" w14:textId="77777777" w:rsidR="00C37384" w:rsidRPr="00C577A3" w:rsidRDefault="003A58A4" w:rsidP="00C37384">
      <w:pPr>
        <w:ind w:firstLine="720"/>
        <w:jc w:val="both"/>
      </w:pPr>
      <w:r w:rsidRPr="00C577A3">
        <w:t xml:space="preserve">Curtea, comunică întâmpinarea depusă de UNIVERSITATEA </w:t>
      </w:r>
      <w:r w:rsidR="008967EA" w:rsidRPr="00C577A3">
        <w:t>Y</w:t>
      </w:r>
      <w:r w:rsidRPr="00C577A3">
        <w:t xml:space="preserve"> către intimata – persoană fizică . </w:t>
      </w:r>
    </w:p>
    <w:p w14:paraId="06E64A8F" w14:textId="77777777" w:rsidR="00C37384" w:rsidRPr="00C577A3" w:rsidRDefault="003A58A4" w:rsidP="00C37384">
      <w:pPr>
        <w:ind w:firstLine="720"/>
        <w:jc w:val="both"/>
      </w:pPr>
      <w:r w:rsidRPr="00C577A3">
        <w:t xml:space="preserve">Curtea interpelează părţile prezente dacă mai au alte cereri de formulat sau dacă mai solicită administrarea altor probe. </w:t>
      </w:r>
    </w:p>
    <w:p w14:paraId="4BC700F4" w14:textId="77777777" w:rsidR="00C37384" w:rsidRPr="00C577A3" w:rsidRDefault="003A58A4" w:rsidP="00C37384">
      <w:pPr>
        <w:ind w:firstLine="720"/>
        <w:jc w:val="both"/>
      </w:pPr>
      <w:r w:rsidRPr="00C577A3">
        <w:t xml:space="preserve">Ambele părţi prezente la acest termen de judecată arată că nu mai au alte cereri de formulat şi nici alte probe de administrat. </w:t>
      </w:r>
    </w:p>
    <w:p w14:paraId="2C7C628A" w14:textId="77777777" w:rsidR="00C37384" w:rsidRPr="00C577A3" w:rsidRDefault="003A58A4" w:rsidP="00C37384">
      <w:pPr>
        <w:jc w:val="both"/>
      </w:pPr>
      <w:r w:rsidRPr="00C577A3">
        <w:tab/>
        <w:t xml:space="preserve">Nemaifiind cereri de formulat, excepţii de invocat  sau probe de administrat, Curtea constată cauza în stare de judecată acordă părţilor cuvântul pe fond.   </w:t>
      </w:r>
    </w:p>
    <w:p w14:paraId="3ADD1011" w14:textId="77777777" w:rsidR="00C37384" w:rsidRPr="00C577A3" w:rsidRDefault="003A58A4" w:rsidP="00C37384">
      <w:pPr>
        <w:tabs>
          <w:tab w:val="left" w:pos="764"/>
        </w:tabs>
        <w:jc w:val="both"/>
        <w:rPr>
          <w:b/>
        </w:rPr>
      </w:pPr>
      <w:r w:rsidRPr="00C577A3">
        <w:rPr>
          <w:b/>
        </w:rPr>
        <w:tab/>
      </w:r>
      <w:r w:rsidRPr="00C577A3">
        <w:t xml:space="preserve">Intimata – reclamantă, prin apărător ales, formulează concluzii de respingere a recursului şi de menţinere a soluţiei instanţei de fond  invocând în susţinerea acestui punct de vedere practica Curtea de Apel </w:t>
      </w:r>
      <w:r w:rsidR="008967EA" w:rsidRPr="00C577A3">
        <w:t>X</w:t>
      </w:r>
      <w:r w:rsidRPr="00C577A3">
        <w:t xml:space="preserve"> – Secţia </w:t>
      </w:r>
      <w:r w:rsidR="008967EA" w:rsidRPr="00C577A3">
        <w:t>...</w:t>
      </w:r>
      <w:r w:rsidRPr="00C577A3">
        <w:t xml:space="preserve"> Contencios Administrativ şi Fiscal în spețe similare. De asemenea, aceasta arată că examenul pe care l-a susţinut şi pentru care nu a primit diploma îşi produce efectele în prezent. </w:t>
      </w:r>
    </w:p>
    <w:p w14:paraId="4DBE1E0A" w14:textId="77777777" w:rsidR="00C37384" w:rsidRPr="00C577A3" w:rsidRDefault="003A58A4" w:rsidP="00C37384">
      <w:pPr>
        <w:ind w:firstLine="720"/>
        <w:jc w:val="both"/>
      </w:pPr>
      <w:r w:rsidRPr="00C577A3">
        <w:t xml:space="preserve">De cealaltă parte, intimata – pârâtă UNIVERSITATEA </w:t>
      </w:r>
      <w:r w:rsidR="008967EA" w:rsidRPr="00C577A3">
        <w:t>Y</w:t>
      </w:r>
      <w:r w:rsidRPr="00C577A3">
        <w:t xml:space="preserve">  formulează tot concluzii de respingere a recursului şi de menţinere a sentinţei pronunţată de Tribunalul </w:t>
      </w:r>
      <w:r w:rsidR="008967EA" w:rsidRPr="00C577A3">
        <w:t>Z</w:t>
      </w:r>
      <w:r w:rsidRPr="00C577A3">
        <w:t>-</w:t>
      </w:r>
      <w:r w:rsidR="008967EA" w:rsidRPr="00C577A3">
        <w:t>Secţia ....</w:t>
      </w:r>
      <w:r w:rsidRPr="00C577A3">
        <w:t xml:space="preserve">. În spijinul susţinerilor sale, apărătorul  UNIVERSITĂŢII </w:t>
      </w:r>
      <w:r w:rsidR="008967EA" w:rsidRPr="00C577A3">
        <w:t>Y</w:t>
      </w:r>
      <w:r w:rsidRPr="00C577A3">
        <w:t xml:space="preserve"> invocă prevederile art. 45 din HG 535/1999 cu motivarea că instituţia pe care o reprezintă a funcţionat într-un cadru legal iar absolventa </w:t>
      </w:r>
      <w:r w:rsidR="008967EA" w:rsidRPr="00C577A3">
        <w:t>BD</w:t>
      </w:r>
      <w:r w:rsidRPr="00C577A3">
        <w:t xml:space="preserve">a urmat toată perioada de studiu şi merită să i se emită diploma de absolvire. </w:t>
      </w:r>
    </w:p>
    <w:p w14:paraId="11933283" w14:textId="77777777" w:rsidR="00C37384" w:rsidRPr="00C577A3" w:rsidRDefault="003A58A4" w:rsidP="00C37384">
      <w:pPr>
        <w:tabs>
          <w:tab w:val="left" w:pos="714"/>
        </w:tabs>
        <w:jc w:val="both"/>
      </w:pPr>
      <w:r w:rsidRPr="00C577A3">
        <w:tab/>
        <w:t xml:space="preserve">Curtea, în temeiul prevederilor art. </w:t>
      </w:r>
      <w:smartTag w:uri="urn:schemas-microsoft-com:office:smarttags" w:element="metricconverter">
        <w:smartTagPr>
          <w:attr w:name="ProductID" w:val="150 C"/>
        </w:smartTagPr>
        <w:r w:rsidRPr="00C577A3">
          <w:t>150 C</w:t>
        </w:r>
      </w:smartTag>
      <w:r w:rsidRPr="00C577A3">
        <w:t xml:space="preserve">.Pr. Civ., declară dezbaterile încheiate şi reţine cauza spre soluţionare. </w:t>
      </w:r>
    </w:p>
    <w:p w14:paraId="57058D00" w14:textId="77777777" w:rsidR="00C37384" w:rsidRPr="00C577A3" w:rsidRDefault="003A58A4" w:rsidP="00C37384">
      <w:pPr>
        <w:ind w:firstLine="720"/>
        <w:jc w:val="both"/>
      </w:pPr>
      <w:r w:rsidRPr="00C577A3">
        <w:t xml:space="preserve"> </w:t>
      </w:r>
    </w:p>
    <w:p w14:paraId="0AFF28CC" w14:textId="77777777" w:rsidR="00C37384" w:rsidRPr="00C577A3" w:rsidRDefault="00C37384" w:rsidP="00C37384">
      <w:pPr>
        <w:ind w:firstLine="720"/>
        <w:jc w:val="both"/>
      </w:pPr>
    </w:p>
    <w:p w14:paraId="79CCCDE2" w14:textId="77777777" w:rsidR="00C37384" w:rsidRPr="00C577A3" w:rsidRDefault="003A58A4" w:rsidP="00C37384">
      <w:pPr>
        <w:jc w:val="center"/>
        <w:rPr>
          <w:b/>
        </w:rPr>
      </w:pPr>
      <w:r w:rsidRPr="00C577A3">
        <w:rPr>
          <w:b/>
        </w:rPr>
        <w:t>CURTEA</w:t>
      </w:r>
    </w:p>
    <w:p w14:paraId="410344A6" w14:textId="77777777" w:rsidR="00C37384" w:rsidRPr="00C577A3" w:rsidRDefault="00C37384" w:rsidP="00C37384">
      <w:pPr>
        <w:ind w:firstLine="708"/>
        <w:jc w:val="both"/>
        <w:rPr>
          <w:b/>
        </w:rPr>
      </w:pPr>
    </w:p>
    <w:p w14:paraId="356D5D5C" w14:textId="77777777" w:rsidR="00C37384" w:rsidRPr="00C577A3" w:rsidRDefault="003A58A4" w:rsidP="00C37384">
      <w:pPr>
        <w:ind w:firstLine="708"/>
        <w:jc w:val="both"/>
        <w:rPr>
          <w:b/>
        </w:rPr>
      </w:pPr>
      <w:r w:rsidRPr="00C577A3">
        <w:rPr>
          <w:b/>
        </w:rPr>
        <w:lastRenderedPageBreak/>
        <w:t>Deliberând, constată:</w:t>
      </w:r>
    </w:p>
    <w:p w14:paraId="3FA37015" w14:textId="77777777" w:rsidR="00C37384" w:rsidRPr="00C577A3" w:rsidRDefault="003A58A4" w:rsidP="00C37384">
      <w:pPr>
        <w:ind w:firstLine="708"/>
        <w:jc w:val="both"/>
        <w:rPr>
          <w:b/>
        </w:rPr>
      </w:pPr>
      <w:r w:rsidRPr="00C577A3">
        <w:rPr>
          <w:b/>
        </w:rPr>
        <w:t xml:space="preserve">Prin sentinţa civilă </w:t>
      </w:r>
      <w:r w:rsidR="008967EA" w:rsidRPr="00C577A3">
        <w:rPr>
          <w:b/>
        </w:rPr>
        <w:t>nr. ....</w:t>
      </w:r>
      <w:r w:rsidRPr="00C577A3">
        <w:rPr>
          <w:b/>
        </w:rPr>
        <w:t xml:space="preserve">din data de </w:t>
      </w:r>
      <w:r w:rsidR="008967EA" w:rsidRPr="00C577A3">
        <w:rPr>
          <w:b/>
        </w:rPr>
        <w:t>....</w:t>
      </w:r>
      <w:r w:rsidRPr="00C577A3">
        <w:rPr>
          <w:b/>
        </w:rPr>
        <w:t xml:space="preserve">.2013, pronunţată de Tribunalul </w:t>
      </w:r>
      <w:r w:rsidR="008967EA" w:rsidRPr="00C577A3">
        <w:rPr>
          <w:b/>
        </w:rPr>
        <w:t>Z</w:t>
      </w:r>
      <w:r w:rsidRPr="00C577A3">
        <w:rPr>
          <w:b/>
        </w:rPr>
        <w:t xml:space="preserve"> – </w:t>
      </w:r>
      <w:r w:rsidR="008967EA" w:rsidRPr="00C577A3">
        <w:rPr>
          <w:b/>
        </w:rPr>
        <w:t>Secţia ....</w:t>
      </w:r>
      <w:r w:rsidRPr="00C577A3">
        <w:rPr>
          <w:b/>
        </w:rPr>
        <w:t xml:space="preserve"> s-au reţinut şi dispus următoarele:</w:t>
      </w:r>
    </w:p>
    <w:p w14:paraId="7C0FB16A" w14:textId="77777777" w:rsidR="00C37384" w:rsidRPr="00C577A3" w:rsidRDefault="003A58A4" w:rsidP="00C37384">
      <w:pPr>
        <w:ind w:firstLine="708"/>
        <w:jc w:val="both"/>
        <w:rPr>
          <w:color w:val="000000"/>
        </w:rPr>
      </w:pPr>
      <w:r w:rsidRPr="00C577A3">
        <w:t xml:space="preserve">Prin cererea înregistrată pe rolul tribunalului sub nr. </w:t>
      </w:r>
      <w:r w:rsidR="008967EA" w:rsidRPr="00C577A3">
        <w:t>....</w:t>
      </w:r>
      <w:r w:rsidRPr="00C577A3">
        <w:t xml:space="preserve">2012 la data de </w:t>
      </w:r>
      <w:r w:rsidR="008967EA" w:rsidRPr="00C577A3">
        <w:t>...</w:t>
      </w:r>
      <w:r w:rsidRPr="00C577A3">
        <w:t>.2012 reclamanta</w:t>
      </w:r>
      <w:r w:rsidRPr="00C577A3">
        <w:rPr>
          <w:color w:val="000000"/>
        </w:rPr>
        <w:t xml:space="preserve"> </w:t>
      </w:r>
      <w:r w:rsidR="008967EA" w:rsidRPr="00C577A3">
        <w:rPr>
          <w:color w:val="000000"/>
        </w:rPr>
        <w:t>BD</w:t>
      </w:r>
      <w:r w:rsidRPr="00C577A3">
        <w:rPr>
          <w:color w:val="000000"/>
        </w:rPr>
        <w:t xml:space="preserve"> a chemat în judecată pe pârâta Universitatea „</w:t>
      </w:r>
      <w:r w:rsidR="008967EA" w:rsidRPr="00C577A3">
        <w:rPr>
          <w:color w:val="000000"/>
        </w:rPr>
        <w:t>Y</w:t>
      </w:r>
      <w:r w:rsidRPr="00C577A3">
        <w:rPr>
          <w:color w:val="000000"/>
        </w:rPr>
        <w:t xml:space="preserve">" </w:t>
      </w:r>
      <w:r w:rsidR="008967EA" w:rsidRPr="00C577A3">
        <w:rPr>
          <w:color w:val="000000"/>
        </w:rPr>
        <w:t>X</w:t>
      </w:r>
      <w:r w:rsidRPr="00C577A3">
        <w:rPr>
          <w:color w:val="000000"/>
        </w:rPr>
        <w:t>, solicitând instanţei să oblige pârâta, la eliberarea diplomei de licenţă, însoţită de suplimentul de diplomă, în termen de 30 de zile, de la pronunţarea hotărârii judecătoreşti;</w:t>
      </w:r>
    </w:p>
    <w:p w14:paraId="01161CE8" w14:textId="77777777" w:rsidR="00C37384" w:rsidRPr="00C577A3" w:rsidRDefault="003A58A4" w:rsidP="00C37384">
      <w:pPr>
        <w:ind w:firstLine="708"/>
        <w:jc w:val="both"/>
        <w:rPr>
          <w:color w:val="000000"/>
        </w:rPr>
      </w:pPr>
      <w:r w:rsidRPr="00C577A3">
        <w:rPr>
          <w:color w:val="000000"/>
        </w:rPr>
        <w:t>În temeiul art. 16 din Legea 554/2004 raportat Ia art. 60 - 63 din Cod de procedură civilă reclamanta a solicitat introducerea în cauză a Ministerului Educaţiei, Cercetării, Tineretului şi Sportului (MECTS), în calitate de chemat în garanţie, pentru recunoaşterea examenului de licenţă, precum şi recunoaşterea diplomei de licenţă, astfel, încât hotărârea pe care o veţi pronunţa să-mi fie opozabilă precum şi obligarea chematului în garanţie, MECTS prin ministru să aprobe tipizarea formularelor de diplomă de licenţă însoţite de suplimentul de diplomă, în termen de 30 de zile de la rămânerea definitivă şi irevocabilă a hotărârii judecătoreşti, sub sancţiunea plăţii de 2000 lei penalităţi pe zi de întârziere conform legii.</w:t>
      </w:r>
    </w:p>
    <w:p w14:paraId="485FAB40" w14:textId="77777777" w:rsidR="00C37384" w:rsidRPr="00C577A3" w:rsidRDefault="003A58A4" w:rsidP="00C37384">
      <w:pPr>
        <w:ind w:firstLine="708"/>
        <w:jc w:val="both"/>
        <w:rPr>
          <w:color w:val="000000"/>
        </w:rPr>
      </w:pPr>
      <w:r w:rsidRPr="00C577A3">
        <w:rPr>
          <w:color w:val="000000"/>
        </w:rPr>
        <w:t xml:space="preserve">În fapt, a arătat reclamanta că prin adeverinţa numărul </w:t>
      </w:r>
      <w:r w:rsidR="008967EA" w:rsidRPr="00C577A3">
        <w:rPr>
          <w:color w:val="000000"/>
        </w:rPr>
        <w:t>....</w:t>
      </w:r>
      <w:r w:rsidRPr="00C577A3">
        <w:rPr>
          <w:color w:val="000000"/>
        </w:rPr>
        <w:t xml:space="preserve">/09.07.2009, i s-a recunoscut că a absolvit Facultatea de Drept şi Administraţie Publică </w:t>
      </w:r>
      <w:r w:rsidR="008967EA" w:rsidRPr="00C577A3">
        <w:rPr>
          <w:color w:val="000000"/>
        </w:rPr>
        <w:t>X</w:t>
      </w:r>
      <w:r w:rsidRPr="00C577A3">
        <w:rPr>
          <w:color w:val="000000"/>
        </w:rPr>
        <w:t>, specializarea Drept, din cadrul Universităţii „</w:t>
      </w:r>
      <w:r w:rsidR="008967EA" w:rsidRPr="00C577A3">
        <w:rPr>
          <w:color w:val="000000"/>
        </w:rPr>
        <w:t>Y</w:t>
      </w:r>
      <w:r w:rsidRPr="00C577A3">
        <w:rPr>
          <w:color w:val="000000"/>
        </w:rPr>
        <w:t xml:space="preserve">" </w:t>
      </w:r>
      <w:r w:rsidR="008967EA" w:rsidRPr="00C577A3">
        <w:rPr>
          <w:color w:val="000000"/>
        </w:rPr>
        <w:t>X</w:t>
      </w:r>
      <w:r w:rsidRPr="00C577A3">
        <w:rPr>
          <w:color w:val="000000"/>
        </w:rPr>
        <w:t>, număr de credite (ECTS) 240, promoţia anului 2009. Reclamanta a susţinut şi promovat examenul de licenţă în sesiunea iulie 2009, obţinând titlul de licenţiată în Drept iar după susţinerea şi promovarea examenului de licenţă i s-a eliberat o adeverinţa cu termen de valabilitate până la eliberarea diplomei de licenţă, pentru a-i servi la angajare şi la completarea dosarului personal.</w:t>
      </w:r>
    </w:p>
    <w:p w14:paraId="19398E38" w14:textId="77777777" w:rsidR="00C37384" w:rsidRPr="00C577A3" w:rsidRDefault="003A58A4" w:rsidP="00C37384">
      <w:pPr>
        <w:ind w:firstLine="708"/>
        <w:jc w:val="both"/>
        <w:rPr>
          <w:color w:val="000000"/>
        </w:rPr>
      </w:pPr>
      <w:r w:rsidRPr="00C577A3">
        <w:rPr>
          <w:color w:val="000000"/>
        </w:rPr>
        <w:t xml:space="preserve">A arătat reclamanta că după 2 (doi) ani şi 9 (nouă) luni de zile, de la absolvirea Facultăţii de Drept şi Administraţie Publică </w:t>
      </w:r>
      <w:r w:rsidR="008967EA" w:rsidRPr="00C577A3">
        <w:rPr>
          <w:color w:val="000000"/>
        </w:rPr>
        <w:t>X</w:t>
      </w:r>
      <w:r w:rsidRPr="00C577A3">
        <w:rPr>
          <w:color w:val="000000"/>
        </w:rPr>
        <w:t>, specializarea drept, din cadrul Universităţii „</w:t>
      </w:r>
      <w:r w:rsidR="008967EA" w:rsidRPr="00C577A3">
        <w:rPr>
          <w:color w:val="000000"/>
        </w:rPr>
        <w:t>Y</w:t>
      </w:r>
      <w:r w:rsidRPr="00C577A3">
        <w:rPr>
          <w:color w:val="000000"/>
        </w:rPr>
        <w:t xml:space="preserve">" </w:t>
      </w:r>
      <w:r w:rsidR="008967EA" w:rsidRPr="00C577A3">
        <w:rPr>
          <w:color w:val="000000"/>
        </w:rPr>
        <w:t>X</w:t>
      </w:r>
      <w:r w:rsidRPr="00C577A3">
        <w:rPr>
          <w:color w:val="000000"/>
        </w:rPr>
        <w:t>, singura dovadă certă care atestă absolvirea studiilor este adeverinţa de absolvire şi NU Diploma de licenţă care ar fi trebuit să fie emisă şi eliberată de Universitatea „</w:t>
      </w:r>
      <w:r w:rsidR="008967EA" w:rsidRPr="00C577A3">
        <w:rPr>
          <w:color w:val="000000"/>
        </w:rPr>
        <w:t>Y</w:t>
      </w:r>
      <w:r w:rsidRPr="00C577A3">
        <w:rPr>
          <w:color w:val="000000"/>
        </w:rPr>
        <w:t xml:space="preserve">" </w:t>
      </w:r>
      <w:r w:rsidR="008967EA" w:rsidRPr="00C577A3">
        <w:rPr>
          <w:color w:val="000000"/>
        </w:rPr>
        <w:t>X</w:t>
      </w:r>
      <w:r w:rsidRPr="00C577A3">
        <w:rPr>
          <w:color w:val="000000"/>
        </w:rPr>
        <w:t xml:space="preserve"> şi recunoscută de către Ministerul Educaţiei, Cercetării Tineretului şi Sportului (MECTS). Din momentul înscrierii la facultate şi până Ia absolvirea acesteia reclamanta şi-a îndeplinit toate obligaţiile care îi reveneau potrivit Contractelor anuale de studii încheiate cu Universitatea „</w:t>
      </w:r>
      <w:r w:rsidR="008967EA" w:rsidRPr="00C577A3">
        <w:rPr>
          <w:color w:val="000000"/>
        </w:rPr>
        <w:t>Y</w:t>
      </w:r>
      <w:r w:rsidRPr="00C577A3">
        <w:rPr>
          <w:color w:val="000000"/>
        </w:rPr>
        <w:t xml:space="preserve">" </w:t>
      </w:r>
      <w:r w:rsidR="008967EA" w:rsidRPr="00C577A3">
        <w:rPr>
          <w:color w:val="000000"/>
        </w:rPr>
        <w:t>X</w:t>
      </w:r>
      <w:r w:rsidRPr="00C577A3">
        <w:rPr>
          <w:color w:val="000000"/>
        </w:rPr>
        <w:t xml:space="preserve"> şi Regulamentului privind activitatea profesională a studenţilor, în sensul că şi-a plătit taxele de studiu, a susţinut şi promovat toate examenele, inclusiv examenul de licenţă.</w:t>
      </w:r>
    </w:p>
    <w:p w14:paraId="5011C2B9" w14:textId="77777777" w:rsidR="00C37384" w:rsidRPr="00C577A3" w:rsidRDefault="003A58A4" w:rsidP="00C37384">
      <w:pPr>
        <w:ind w:firstLine="708"/>
        <w:jc w:val="both"/>
        <w:rPr>
          <w:color w:val="000000"/>
        </w:rPr>
      </w:pPr>
      <w:r w:rsidRPr="00C577A3">
        <w:rPr>
          <w:color w:val="000000"/>
        </w:rPr>
        <w:t>A învederat reclamanta că pentru eliberarea diplomei de licenţă, a suplimentului de diplomă s-a adresat Universităţii „</w:t>
      </w:r>
      <w:r w:rsidR="008967EA" w:rsidRPr="00C577A3">
        <w:rPr>
          <w:color w:val="000000"/>
        </w:rPr>
        <w:t>Y</w:t>
      </w:r>
      <w:r w:rsidRPr="00C577A3">
        <w:rPr>
          <w:color w:val="000000"/>
        </w:rPr>
        <w:t xml:space="preserve">" </w:t>
      </w:r>
      <w:r w:rsidR="008967EA" w:rsidRPr="00C577A3">
        <w:rPr>
          <w:color w:val="000000"/>
        </w:rPr>
        <w:t>X</w:t>
      </w:r>
      <w:r w:rsidRPr="00C577A3">
        <w:rPr>
          <w:color w:val="000000"/>
        </w:rPr>
        <w:t xml:space="preserve"> începând cu luna martie 2012, dar până în prezent, nu am primit nici un răspuns în termenul prevăzut de art. 7 alin. 4 din Legea nr. 554/2004 şi consideră că a fost de bună credinţă, a aşteptat cu încredere soluţionarea pe cale amiabilă, a acestei situaţii şi a parcurs etapa procedurală stabilită prin art. 7 din Legea nr. 554/2004. În virtutea drepturilor câştigate prin adeverinţa nr. </w:t>
      </w:r>
      <w:r w:rsidR="008967EA" w:rsidRPr="00C577A3">
        <w:rPr>
          <w:color w:val="000000"/>
        </w:rPr>
        <w:t>....</w:t>
      </w:r>
      <w:r w:rsidRPr="00C577A3">
        <w:rPr>
          <w:color w:val="000000"/>
        </w:rPr>
        <w:t>/09.07.2009 a fost promovată pe bază de examen, în funcţia de asistent registrator principal, angajatorul insistând prezentarea urgentă a diplomei de licenţă, întrucât se apropie termenul de prescripţie (3 ani), de la data dobândirii dreptului izvorât din lege (iulie 2009).</w:t>
      </w:r>
    </w:p>
    <w:p w14:paraId="54681EE1" w14:textId="77777777" w:rsidR="00C37384" w:rsidRPr="00C577A3" w:rsidRDefault="003A58A4" w:rsidP="00C37384">
      <w:pPr>
        <w:ind w:firstLine="708"/>
        <w:jc w:val="both"/>
        <w:rPr>
          <w:color w:val="000000"/>
        </w:rPr>
      </w:pPr>
      <w:r w:rsidRPr="00C577A3">
        <w:rPr>
          <w:color w:val="000000"/>
        </w:rPr>
        <w:t>Aceasta fiind starea de fapt a arătat reclamanta că acţiunea sa este întemeiată, pentru că :</w:t>
      </w:r>
    </w:p>
    <w:p w14:paraId="39757841" w14:textId="77777777" w:rsidR="00C37384" w:rsidRPr="00C577A3" w:rsidRDefault="003A58A4" w:rsidP="00C37384">
      <w:pPr>
        <w:ind w:firstLine="708"/>
        <w:jc w:val="both"/>
        <w:rPr>
          <w:color w:val="000000"/>
        </w:rPr>
      </w:pPr>
      <w:r w:rsidRPr="00C577A3">
        <w:rPr>
          <w:color w:val="000000"/>
        </w:rPr>
        <w:t>- Plângerea adresată d-lui Rector din luna martie 2012, nu a fost soluţionată în sensul dispoziţiilor art. 2, alin.(l), lit. h din Legea 554/2004 raportată la prevederile Legii nr. 233/2002 şi art. 51-52 din Constituţia României.</w:t>
      </w:r>
    </w:p>
    <w:p w14:paraId="6A931945" w14:textId="77777777" w:rsidR="00C37384" w:rsidRPr="00C577A3" w:rsidRDefault="003A58A4" w:rsidP="00C37384">
      <w:pPr>
        <w:ind w:firstLine="708"/>
        <w:jc w:val="both"/>
        <w:rPr>
          <w:color w:val="000000"/>
        </w:rPr>
      </w:pPr>
      <w:r w:rsidRPr="00C577A3">
        <w:rPr>
          <w:color w:val="000000"/>
        </w:rPr>
        <w:t>- Conform art. 20 din Regulamentul privind regimul actelor de studii din învăţământul superior, publicat în Monitorul Oficial partea I, Nr. 716 din 23.10.2007, instituţia de învăţământ superior avea obligaţia să elibereze diploma de licenţă, însoţită de suplimentul de diplomă completate în termen de cel mult 12 luni, de Ia data finalizării studiilor. Potrivit Metodologiei organizării şi desfăşurării examenelor de finalizare a studiilor emisă de Universitatea „</w:t>
      </w:r>
      <w:r w:rsidR="008967EA" w:rsidRPr="00C577A3">
        <w:rPr>
          <w:color w:val="000000"/>
        </w:rPr>
        <w:t>Y</w:t>
      </w:r>
      <w:r w:rsidRPr="00C577A3">
        <w:rPr>
          <w:color w:val="000000"/>
        </w:rPr>
        <w:t xml:space="preserve">" </w:t>
      </w:r>
      <w:r w:rsidR="008967EA" w:rsidRPr="00C577A3">
        <w:rPr>
          <w:color w:val="000000"/>
        </w:rPr>
        <w:t>X</w:t>
      </w:r>
      <w:r w:rsidRPr="00C577A3">
        <w:rPr>
          <w:color w:val="000000"/>
        </w:rPr>
        <w:t xml:space="preserve"> sub nr. 1405/21.05.2009, precum şi art. 20 alin. 1 din Regulamentul aprobat prin Ordinul MECTS nr. </w:t>
      </w:r>
      <w:r w:rsidRPr="00C577A3">
        <w:rPr>
          <w:color w:val="000000"/>
        </w:rPr>
        <w:lastRenderedPageBreak/>
        <w:t>2284/2007, Universitatea avea obligaţia să elibereze actele de studii completate în cel mult 12 luni, de la finalizarea studiilor.</w:t>
      </w:r>
    </w:p>
    <w:p w14:paraId="283D6D18" w14:textId="77777777" w:rsidR="00C37384" w:rsidRPr="00C577A3" w:rsidRDefault="003A58A4" w:rsidP="00C37384">
      <w:pPr>
        <w:ind w:firstLine="708"/>
        <w:jc w:val="both"/>
        <w:rPr>
          <w:color w:val="000000"/>
        </w:rPr>
      </w:pPr>
      <w:r w:rsidRPr="00C577A3">
        <w:rPr>
          <w:color w:val="000000"/>
        </w:rPr>
        <w:t>Potrivit Ordinului MECTS nr. 3404/07.03.2006 privind aprobarea criteriilor generale de organizare şi desfăşurare a admiterii în ciclul de studii universitare de licenţă pentru anul 2006-2007, admiterea în învăţământul superior se organizează numai în instituţiile care au în structura domeniilor de studiu specializări acreditate şi specializări care au obţinut autorizaţii de funcţionare provizorie.</w:t>
      </w:r>
    </w:p>
    <w:p w14:paraId="578F0351" w14:textId="77777777" w:rsidR="00C37384" w:rsidRPr="00C577A3" w:rsidRDefault="003A58A4" w:rsidP="00C37384">
      <w:pPr>
        <w:ind w:firstLine="708"/>
        <w:jc w:val="both"/>
        <w:rPr>
          <w:i/>
          <w:iCs/>
          <w:color w:val="000000"/>
        </w:rPr>
      </w:pPr>
      <w:r w:rsidRPr="00C577A3">
        <w:rPr>
          <w:color w:val="000000"/>
        </w:rPr>
        <w:t xml:space="preserve">Potrivit menţiunilor din Adeverinţa nr. </w:t>
      </w:r>
      <w:r w:rsidR="008967EA" w:rsidRPr="00C577A3">
        <w:rPr>
          <w:color w:val="000000"/>
        </w:rPr>
        <w:t>....</w:t>
      </w:r>
      <w:r w:rsidRPr="00C577A3">
        <w:rPr>
          <w:color w:val="000000"/>
        </w:rPr>
        <w:t>/09.07.2009, Universitatea „</w:t>
      </w:r>
      <w:r w:rsidR="008967EA" w:rsidRPr="00C577A3">
        <w:rPr>
          <w:color w:val="000000"/>
        </w:rPr>
        <w:t>Y</w:t>
      </w:r>
      <w:r w:rsidRPr="00C577A3">
        <w:rPr>
          <w:color w:val="000000"/>
        </w:rPr>
        <w:t xml:space="preserve">" </w:t>
      </w:r>
      <w:r w:rsidR="008967EA" w:rsidRPr="00C577A3">
        <w:rPr>
          <w:color w:val="000000"/>
        </w:rPr>
        <w:t>X</w:t>
      </w:r>
      <w:r w:rsidRPr="00C577A3">
        <w:rPr>
          <w:color w:val="000000"/>
        </w:rPr>
        <w:t xml:space="preserve"> poate organiza învăţământ la distanţă şi cu frecvenţă redusă, având învăţământ de zi autorizat/acreditat, potrivit prevederilor art. 60(1) din Legea învăţământului nr. 84/1995, republicată: </w:t>
      </w:r>
      <w:r w:rsidRPr="00C577A3">
        <w:rPr>
          <w:i/>
          <w:iCs/>
          <w:color w:val="000000"/>
        </w:rPr>
        <w:t>„Activitatea didactică se poate organiza în următoarele forme: învăţământ de zi, cu frecvenţă redusă si la distanţă. Formele de învăţământ seral cu frecvenţă redusă şi la distanţă pot fi organizate de instituţiile de învăţământ superior care au cursuri de zi</w:t>
      </w:r>
    </w:p>
    <w:p w14:paraId="247F0CD9" w14:textId="77777777" w:rsidR="00C37384" w:rsidRPr="00C577A3" w:rsidRDefault="003A58A4" w:rsidP="00C37384">
      <w:pPr>
        <w:ind w:firstLine="708"/>
        <w:jc w:val="both"/>
        <w:rPr>
          <w:color w:val="000000"/>
        </w:rPr>
      </w:pPr>
      <w:r w:rsidRPr="00C577A3">
        <w:rPr>
          <w:color w:val="000000"/>
        </w:rPr>
        <w:t>- în conformitate cu prevederile art. 60(3) din Legea învăţământului nr. 84/1995 republicată, „Diplomele şi certificatele de studii eliberate de instituţiile de învăţământ superior, în condiţiile legii, pentru aceeaşi specializare sunt echivalente, indiferent de forma de învăţământ absolvită."</w:t>
      </w:r>
    </w:p>
    <w:p w14:paraId="391CB32E" w14:textId="77777777" w:rsidR="00C37384" w:rsidRPr="00C577A3" w:rsidRDefault="003A58A4" w:rsidP="00C37384">
      <w:pPr>
        <w:ind w:firstLine="708"/>
        <w:jc w:val="both"/>
        <w:rPr>
          <w:color w:val="000000"/>
        </w:rPr>
      </w:pPr>
      <w:r w:rsidRPr="00C577A3">
        <w:rPr>
          <w:color w:val="000000"/>
        </w:rPr>
        <w:t>- în conformitate cu prevederile art. 361 alin. 2 din Legea Educaţiei publicată în Monitorul Oficial partea I, din data de 10.01.2011, care prevede că:</w:t>
      </w:r>
    </w:p>
    <w:p w14:paraId="1D12B717" w14:textId="77777777" w:rsidR="00C37384" w:rsidRPr="00C577A3" w:rsidRDefault="003A58A4" w:rsidP="00C37384">
      <w:pPr>
        <w:jc w:val="both"/>
        <w:rPr>
          <w:color w:val="000000"/>
        </w:rPr>
      </w:pPr>
      <w:r w:rsidRPr="00C577A3">
        <w:rPr>
          <w:color w:val="000000"/>
        </w:rPr>
        <w:t>„La data intrării în vigoare a prezentei legi se abrogă Legea învăţământului nr. 84/1995 ...., Ordonanţa Guvernului nr. 10/2009 privind dreptul studenţilor înmatriculaţi la formele de învăţământ la distanţă, sau cu frecvenţă redusă de a continua studiile la programe de studii de licenţă autorizate să funcţioneze provizoriu sau acreditate, publicată în Monitorul Oficial partea I, nr.581 din 20.08.2009, precum şi orice alte dispoziţii contrare".</w:t>
      </w:r>
    </w:p>
    <w:p w14:paraId="7206BCDA" w14:textId="77777777" w:rsidR="00C37384" w:rsidRPr="00C577A3" w:rsidRDefault="003A58A4" w:rsidP="00C37384">
      <w:pPr>
        <w:ind w:firstLine="708"/>
        <w:jc w:val="both"/>
        <w:rPr>
          <w:color w:val="000000"/>
        </w:rPr>
      </w:pPr>
      <w:r w:rsidRPr="00C577A3">
        <w:rPr>
          <w:color w:val="000000"/>
        </w:rPr>
        <w:t>A mai arătat reclamanta că Universitatea „</w:t>
      </w:r>
      <w:r w:rsidR="008967EA" w:rsidRPr="00C577A3">
        <w:rPr>
          <w:color w:val="000000"/>
        </w:rPr>
        <w:t>Y</w:t>
      </w:r>
      <w:r w:rsidRPr="00C577A3">
        <w:rPr>
          <w:color w:val="000000"/>
        </w:rPr>
        <w:t xml:space="preserve">" </w:t>
      </w:r>
      <w:r w:rsidR="008967EA" w:rsidRPr="00C577A3">
        <w:rPr>
          <w:color w:val="000000"/>
        </w:rPr>
        <w:t>X</w:t>
      </w:r>
      <w:r w:rsidRPr="00C577A3">
        <w:rPr>
          <w:color w:val="000000"/>
        </w:rPr>
        <w:t xml:space="preserve"> refuză nejustificat să rezolve cererea acesteia referitoare la un drept recunoscut de lege, consideră că problema autorizării, sau acreditării formei de învăţământ (ID) este o problemă a universităţii şi a Ministerului Educaţiei, nu a absolvenţilor acestei forme de învăţământ, iar în baza  teoriei apariţiei dreptului, absolvenţii, nu pot deveni victime a lipsei de acreditare/neacreditare a formei de învăţământ, studiile absolvite fiind valabile prin autenticitatea MECTS.</w:t>
      </w:r>
    </w:p>
    <w:p w14:paraId="0787ECB0" w14:textId="77777777" w:rsidR="00C37384" w:rsidRPr="00C577A3" w:rsidRDefault="003A58A4" w:rsidP="00C37384">
      <w:pPr>
        <w:jc w:val="both"/>
        <w:rPr>
          <w:color w:val="000000"/>
        </w:rPr>
      </w:pPr>
      <w:r w:rsidRPr="00C577A3">
        <w:rPr>
          <w:color w:val="000000"/>
        </w:rPr>
        <w:tab/>
        <w:t>Reclamanta a solicitat admiterea acţiunii aşa cum a fost formulată.</w:t>
      </w:r>
    </w:p>
    <w:p w14:paraId="048FC839" w14:textId="77777777" w:rsidR="00C37384" w:rsidRPr="00C577A3" w:rsidRDefault="003A58A4" w:rsidP="00C37384">
      <w:pPr>
        <w:jc w:val="both"/>
        <w:rPr>
          <w:color w:val="000000"/>
        </w:rPr>
      </w:pPr>
      <w:r w:rsidRPr="00C577A3">
        <w:rPr>
          <w:color w:val="000000"/>
        </w:rPr>
        <w:tab/>
        <w:t>În susţinerea acţiunii reclamanta a depus în copie înscrisuri cuprinse la filele 7 – 12 din dosarul cauzei.</w:t>
      </w:r>
    </w:p>
    <w:p w14:paraId="1B00F399" w14:textId="77777777" w:rsidR="00C37384" w:rsidRPr="00C577A3" w:rsidRDefault="003A58A4" w:rsidP="00C37384">
      <w:pPr>
        <w:jc w:val="both"/>
        <w:rPr>
          <w:color w:val="000000"/>
        </w:rPr>
      </w:pPr>
      <w:r w:rsidRPr="00C577A3">
        <w:rPr>
          <w:color w:val="000000"/>
        </w:rPr>
        <w:tab/>
        <w:t xml:space="preserve">În drept s-au invocat disp. Legii Educaţiei nr. 1/2011, Legii nr. 84/1995 republicată, raportată la prevederile Legii nr. 554/2004, art. </w:t>
      </w:r>
      <w:smartTag w:uri="urn:schemas-microsoft-com:office:smarttags" w:element="metricconverter">
        <w:smartTagPr>
          <w:attr w:name="ProductID" w:val="112 C"/>
        </w:smartTagPr>
        <w:r w:rsidRPr="00C577A3">
          <w:rPr>
            <w:color w:val="000000"/>
          </w:rPr>
          <w:t>112 C</w:t>
        </w:r>
      </w:smartTag>
      <w:r w:rsidRPr="00C577A3">
        <w:rPr>
          <w:color w:val="000000"/>
        </w:rPr>
        <w:t>. pr. civ şi art. 15 alin. 2 din Constituţia României.</w:t>
      </w:r>
    </w:p>
    <w:p w14:paraId="0E8DF39A" w14:textId="77777777" w:rsidR="00C37384" w:rsidRPr="00C577A3" w:rsidRDefault="003A58A4" w:rsidP="00C37384">
      <w:pPr>
        <w:ind w:firstLine="720"/>
        <w:jc w:val="both"/>
      </w:pPr>
      <w:r w:rsidRPr="00C577A3">
        <w:t>Acţiunea a fost legal timbrată.</w:t>
      </w:r>
    </w:p>
    <w:p w14:paraId="76C70534" w14:textId="77777777" w:rsidR="00C37384" w:rsidRPr="00C577A3" w:rsidRDefault="003A58A4" w:rsidP="00C37384">
      <w:pPr>
        <w:jc w:val="both"/>
      </w:pPr>
      <w:r w:rsidRPr="00C577A3">
        <w:rPr>
          <w:color w:val="000000"/>
        </w:rPr>
        <w:tab/>
        <w:t xml:space="preserve">La data de </w:t>
      </w:r>
      <w:r w:rsidR="008967EA" w:rsidRPr="00C577A3">
        <w:rPr>
          <w:color w:val="000000"/>
        </w:rPr>
        <w:t>...</w:t>
      </w:r>
      <w:r w:rsidRPr="00C577A3">
        <w:rPr>
          <w:color w:val="000000"/>
        </w:rPr>
        <w:t>.</w:t>
      </w:r>
      <w:r w:rsidR="008967EA" w:rsidRPr="00C577A3">
        <w:rPr>
          <w:color w:val="000000"/>
        </w:rPr>
        <w:t>...</w:t>
      </w:r>
      <w:r w:rsidRPr="00C577A3">
        <w:rPr>
          <w:color w:val="000000"/>
        </w:rPr>
        <w:t xml:space="preserve">.2012 </w:t>
      </w:r>
      <w:r w:rsidRPr="00C577A3">
        <w:t xml:space="preserve">pârâta Universitatea </w:t>
      </w:r>
      <w:r w:rsidR="008967EA" w:rsidRPr="00C577A3">
        <w:t>Y</w:t>
      </w:r>
      <w:r w:rsidRPr="00C577A3">
        <w:t xml:space="preserve"> </w:t>
      </w:r>
      <w:r w:rsidR="008967EA" w:rsidRPr="00C577A3">
        <w:t>X</w:t>
      </w:r>
      <w:r w:rsidRPr="00C577A3">
        <w:t xml:space="preserve"> a formulat    întâmpinare şi cerere de chemare în garanţie, prin care solicită să se constate că şi-a îndeplinit obligaţiile faţă de reclamanţi, în sensul că, după finalizarea completă a studiilor şi susţinerea examenului de licenţă, la cererea acestora le-a eliberat adeverinţele de absolvire a studiilor, cu termen de valabilitate de 12 luni. A  informat şi </w:t>
      </w:r>
      <w:r w:rsidR="008967EA" w:rsidRPr="00C577A3">
        <w:t>RO</w:t>
      </w:r>
      <w:r w:rsidRPr="00C577A3">
        <w:t xml:space="preserve"> SA Compania de material didactic desemnată de METCS aducându-le la cunoştinţă că solicită tipărirea unor formulare tipizate, însă </w:t>
      </w:r>
      <w:r w:rsidR="008967EA" w:rsidRPr="00C577A3">
        <w:t>RO</w:t>
      </w:r>
      <w:r w:rsidRPr="00C577A3">
        <w:t xml:space="preserve"> SA prin mai multe adrese a răspuns că nu poate să tipărească şi să livreze formularele decât cu aprobare scrisă a METCS – Direcţia Generală Juridică şi Control.</w:t>
      </w:r>
    </w:p>
    <w:p w14:paraId="4C1F86D0" w14:textId="77777777" w:rsidR="00C37384" w:rsidRPr="00C577A3" w:rsidRDefault="003A58A4" w:rsidP="00C37384">
      <w:pPr>
        <w:ind w:firstLine="720"/>
        <w:jc w:val="both"/>
      </w:pPr>
      <w:r w:rsidRPr="00C577A3">
        <w:t xml:space="preserve">Prin întâmpinare s-a solicitat respingerea acţiunii având ca obiect obligarea  la eliberarea diplomei şi suplimentului la diplomă , întrucât pârâta este ţinută de avizul MECTS si de activitatea de tipărire a SC </w:t>
      </w:r>
      <w:r w:rsidR="008967EA" w:rsidRPr="00C577A3">
        <w:t>RO</w:t>
      </w:r>
      <w:r w:rsidRPr="00C577A3">
        <w:t>SA.</w:t>
      </w:r>
    </w:p>
    <w:p w14:paraId="7083BB31" w14:textId="77777777" w:rsidR="00C37384" w:rsidRPr="00C577A3" w:rsidRDefault="003A58A4" w:rsidP="00C37384">
      <w:pPr>
        <w:ind w:firstLine="720"/>
        <w:jc w:val="both"/>
      </w:pPr>
      <w:r w:rsidRPr="00C577A3">
        <w:lastRenderedPageBreak/>
        <w:t xml:space="preserve">Pe cale de cerere de chemare în garanţie s-a solicitat obligarea MECTS la aprobarea tipăririi formularelor tipizate constând în diploma de licenţă şi suplimentul la diplomă pentru reclamanţi, sub sancţiunea prevăzută de art. 24 al. 2 din Legea nr. 554/2004. </w:t>
      </w:r>
    </w:p>
    <w:p w14:paraId="08B13AA5" w14:textId="04A09272" w:rsidR="00C37384" w:rsidRPr="00C577A3" w:rsidRDefault="003A58A4" w:rsidP="00C37384">
      <w:pPr>
        <w:ind w:firstLine="720"/>
        <w:jc w:val="both"/>
      </w:pPr>
      <w:r w:rsidRPr="00C577A3">
        <w:t xml:space="preserve">La data de </w:t>
      </w:r>
      <w:r w:rsidR="008967EA" w:rsidRPr="00C577A3">
        <w:t>...</w:t>
      </w:r>
      <w:r w:rsidRPr="00C577A3">
        <w:t xml:space="preserve">.2012 chematul în garanţie Ministerul Educaţiei Cercetării Tineretului şi Sportului a depus întâmpinare </w:t>
      </w:r>
      <w:r w:rsidRPr="00C577A3">
        <w:rPr>
          <w:color w:val="000000"/>
        </w:rPr>
        <w:t xml:space="preserve">prin care a solicitat </w:t>
      </w:r>
      <w:r w:rsidRPr="00C577A3">
        <w:rPr>
          <w:bCs/>
          <w:color w:val="000000"/>
        </w:rPr>
        <w:t xml:space="preserve">respingerea cererii de chemare în garanţie </w:t>
      </w:r>
      <w:r w:rsidRPr="00C577A3">
        <w:rPr>
          <w:color w:val="000000"/>
        </w:rPr>
        <w:t xml:space="preserve">formulată de pârâta Universitatea </w:t>
      </w:r>
      <w:r w:rsidR="00135A72" w:rsidRPr="00C577A3">
        <w:rPr>
          <w:color w:val="000000"/>
        </w:rPr>
        <w:t>...</w:t>
      </w:r>
      <w:r w:rsidRPr="00C577A3">
        <w:rPr>
          <w:color w:val="000000"/>
        </w:rPr>
        <w:t xml:space="preserve"> din </w:t>
      </w:r>
      <w:r w:rsidR="008967EA" w:rsidRPr="00C577A3">
        <w:rPr>
          <w:color w:val="000000"/>
        </w:rPr>
        <w:t>X</w:t>
      </w:r>
      <w:r w:rsidRPr="00C577A3">
        <w:rPr>
          <w:color w:val="000000"/>
        </w:rPr>
        <w:t xml:space="preserve">, arătând că Ministerul Educaţiei, Cercetării, Tineretului şi Sportului a </w:t>
      </w:r>
      <w:r w:rsidRPr="00C577A3">
        <w:rPr>
          <w:bCs/>
          <w:color w:val="000000"/>
        </w:rPr>
        <w:t xml:space="preserve">avizat achiziţionarea de formulare tipizate pentru actele de studii destinate absolvenţilor din promoţiile 2008, 2009 şi 2010 prin adresele </w:t>
      </w:r>
      <w:r w:rsidR="008967EA" w:rsidRPr="00C577A3">
        <w:rPr>
          <w:bCs/>
          <w:color w:val="000000"/>
        </w:rPr>
        <w:t>...</w:t>
      </w:r>
      <w:r w:rsidRPr="00C577A3">
        <w:rPr>
          <w:bCs/>
          <w:color w:val="000000"/>
        </w:rPr>
        <w:t xml:space="preserve">/21.06.2010, </w:t>
      </w:r>
      <w:r w:rsidR="008967EA" w:rsidRPr="00C577A3">
        <w:rPr>
          <w:bCs/>
          <w:color w:val="000000"/>
        </w:rPr>
        <w:t>...</w:t>
      </w:r>
      <w:r w:rsidRPr="00C577A3">
        <w:rPr>
          <w:bCs/>
          <w:color w:val="000000"/>
        </w:rPr>
        <w:t xml:space="preserve">, </w:t>
      </w:r>
      <w:r w:rsidR="008967EA" w:rsidRPr="00C577A3">
        <w:rPr>
          <w:bCs/>
          <w:color w:val="000000"/>
        </w:rPr>
        <w:t>...</w:t>
      </w:r>
      <w:r w:rsidRPr="00C577A3">
        <w:rPr>
          <w:bCs/>
          <w:color w:val="000000"/>
        </w:rPr>
        <w:t xml:space="preserve">/25.10.2010, </w:t>
      </w:r>
      <w:r w:rsidR="008967EA" w:rsidRPr="00C577A3">
        <w:rPr>
          <w:bCs/>
          <w:color w:val="000000"/>
        </w:rPr>
        <w:t>...</w:t>
      </w:r>
      <w:r w:rsidRPr="00C577A3">
        <w:rPr>
          <w:bCs/>
          <w:color w:val="000000"/>
        </w:rPr>
        <w:t xml:space="preserve">/29.11.2010, </w:t>
      </w:r>
      <w:r w:rsidR="008967EA" w:rsidRPr="00C577A3">
        <w:rPr>
          <w:bCs/>
          <w:color w:val="000000"/>
        </w:rPr>
        <w:t>...</w:t>
      </w:r>
      <w:r w:rsidRPr="00C577A3">
        <w:rPr>
          <w:bCs/>
          <w:color w:val="000000"/>
        </w:rPr>
        <w:t xml:space="preserve">, </w:t>
      </w:r>
      <w:r w:rsidR="008967EA" w:rsidRPr="00C577A3">
        <w:rPr>
          <w:bCs/>
          <w:color w:val="000000"/>
        </w:rPr>
        <w:t>..</w:t>
      </w:r>
      <w:r w:rsidRPr="00C577A3">
        <w:rPr>
          <w:bCs/>
          <w:color w:val="000000"/>
        </w:rPr>
        <w:t xml:space="preserve">, </w:t>
      </w:r>
      <w:r w:rsidR="008967EA" w:rsidRPr="00C577A3">
        <w:rPr>
          <w:bCs/>
          <w:color w:val="000000"/>
        </w:rPr>
        <w:t>...</w:t>
      </w:r>
      <w:r w:rsidRPr="00C577A3">
        <w:rPr>
          <w:bCs/>
          <w:color w:val="000000"/>
        </w:rPr>
        <w:t>/13.10.2010.</w:t>
      </w:r>
    </w:p>
    <w:p w14:paraId="12237887" w14:textId="77777777" w:rsidR="00C37384" w:rsidRPr="00C577A3" w:rsidRDefault="003A58A4" w:rsidP="00C37384">
      <w:pPr>
        <w:ind w:firstLine="708"/>
        <w:jc w:val="both"/>
        <w:rPr>
          <w:color w:val="000000"/>
        </w:rPr>
      </w:pPr>
      <w:r w:rsidRPr="00C577A3">
        <w:rPr>
          <w:color w:val="000000"/>
        </w:rPr>
        <w:t>Examinând acţiunea reclamantei, apărările pârâtei şi cererea de chemare în garanţie, tribunalul a constatat întemeiate cererile pentru următoarele considerente:</w:t>
      </w:r>
    </w:p>
    <w:p w14:paraId="75D38970" w14:textId="77777777" w:rsidR="00C37384" w:rsidRPr="00C577A3" w:rsidRDefault="003A58A4" w:rsidP="00C37384">
      <w:pPr>
        <w:ind w:firstLine="708"/>
        <w:jc w:val="both"/>
      </w:pPr>
      <w:r w:rsidRPr="00C577A3">
        <w:t>Prin cererea sa reclamanta a solicitat obligarea pârâtei la eliberarea diplomelor de licenţă şi a suplimentelor de diplomă, în termen de 30 de zile de la data rămânerii irevocabile a hotărârii precum şi obligarea pârâtului Ministerului Educaţiei, Cercetării, Tineretului şi Sportului la aprobarea tipăririi formularelor tipizate de diploma de licenţă în termen de 30 de zile de la rămânerea definitivă şi irevocabilă a hotărârii sub sancţiunea unei penalităţi de 2000 lei pe zi de întârziere.</w:t>
      </w:r>
    </w:p>
    <w:p w14:paraId="4F4C88F2" w14:textId="77777777" w:rsidR="00C37384" w:rsidRPr="00C577A3" w:rsidRDefault="003A58A4" w:rsidP="00C37384">
      <w:pPr>
        <w:jc w:val="both"/>
        <w:rPr>
          <w:color w:val="000000"/>
        </w:rPr>
      </w:pPr>
      <w:r w:rsidRPr="00C577A3">
        <w:rPr>
          <w:i/>
          <w:color w:val="000000"/>
        </w:rPr>
        <w:tab/>
      </w:r>
      <w:r w:rsidRPr="00C577A3">
        <w:rPr>
          <w:color w:val="000000"/>
        </w:rPr>
        <w:t>Reţine tribunalul următoarele:</w:t>
      </w:r>
    </w:p>
    <w:p w14:paraId="462E7E1C" w14:textId="77777777" w:rsidR="00C37384" w:rsidRPr="00C577A3" w:rsidRDefault="003A58A4" w:rsidP="00C37384">
      <w:pPr>
        <w:ind w:right="70" w:firstLine="540"/>
        <w:jc w:val="both"/>
      </w:pPr>
      <w:r w:rsidRPr="00C577A3">
        <w:rPr>
          <w:color w:val="000000"/>
        </w:rPr>
        <w:tab/>
      </w:r>
      <w:r w:rsidRPr="00C577A3">
        <w:t xml:space="preserve">Reclamanta a urmat cursurile </w:t>
      </w:r>
      <w:r w:rsidRPr="00C577A3">
        <w:rPr>
          <w:color w:val="000000"/>
        </w:rPr>
        <w:t>Facultăţii de Drept</w:t>
      </w:r>
      <w:r w:rsidRPr="00C577A3">
        <w:t xml:space="preserve"> din cadrul Universităţii </w:t>
      </w:r>
      <w:r w:rsidR="008967EA" w:rsidRPr="00C577A3">
        <w:t>Y</w:t>
      </w:r>
      <w:r w:rsidRPr="00C577A3">
        <w:t xml:space="preserve">, care i-a eliberat în iulie 2009 adeverinţă conform căreia reclamanta a susţinut şi promovat examenul de licenţă în sesiunea iulie 2009. </w:t>
      </w:r>
    </w:p>
    <w:p w14:paraId="00A8DBFB" w14:textId="77777777" w:rsidR="00C37384" w:rsidRPr="00C577A3" w:rsidRDefault="003A58A4" w:rsidP="00C37384">
      <w:pPr>
        <w:ind w:right="70" w:firstLine="900"/>
        <w:jc w:val="both"/>
      </w:pPr>
      <w:r w:rsidRPr="00C577A3">
        <w:t xml:space="preserve">Ulterior, reclamanta s-a adresat pârâtei Universitatea </w:t>
      </w:r>
      <w:r w:rsidR="008967EA" w:rsidRPr="00C577A3">
        <w:t>Y</w:t>
      </w:r>
      <w:r w:rsidRPr="00C577A3">
        <w:t>, cât şi pârâtului Ministerul Educaţiei, Cercetării, Tineretului şi Sportului, cu solicitarea de a-i elibera diploma de licenţă, respectiv recunoaşterea studiilor absolvite.</w:t>
      </w:r>
    </w:p>
    <w:p w14:paraId="690BDD8F" w14:textId="77777777" w:rsidR="00C37384" w:rsidRPr="00C577A3" w:rsidRDefault="003A58A4" w:rsidP="00C37384">
      <w:pPr>
        <w:ind w:right="70" w:firstLine="900"/>
        <w:jc w:val="both"/>
      </w:pPr>
      <w:r w:rsidRPr="00C577A3">
        <w:t xml:space="preserve"> Din adresele depuse de pârâta Universitatea </w:t>
      </w:r>
      <w:r w:rsidR="008967EA" w:rsidRPr="00C577A3">
        <w:t>Y</w:t>
      </w:r>
      <w:r w:rsidRPr="00C577A3">
        <w:t xml:space="preserve"> la dosar, rezultă că aceasta a făcut demersuri repetate către pârâtul Ministerul Educaţiei, Cercetării, Tineretului şi Sportului, în vederea aprobării necesarului de materiale tipizate pentru actele de studii destinate absolvenţilor promoţiei 2009.</w:t>
      </w:r>
    </w:p>
    <w:p w14:paraId="073FABB1" w14:textId="77777777" w:rsidR="00C37384" w:rsidRPr="00C577A3" w:rsidRDefault="003A58A4" w:rsidP="00C37384">
      <w:pPr>
        <w:ind w:right="70" w:firstLine="720"/>
        <w:jc w:val="both"/>
      </w:pPr>
      <w:r w:rsidRPr="00C577A3">
        <w:t xml:space="preserve">Tribunalul a reţinut că Universitatea </w:t>
      </w:r>
      <w:r w:rsidR="008967EA" w:rsidRPr="00C577A3">
        <w:t>Y</w:t>
      </w:r>
      <w:r w:rsidRPr="00C577A3">
        <w:t xml:space="preserve"> </w:t>
      </w:r>
      <w:r w:rsidR="008967EA" w:rsidRPr="00C577A3">
        <w:t>X</w:t>
      </w:r>
      <w:r w:rsidRPr="00C577A3">
        <w:t xml:space="preserve"> a fost înfiinţată prin Legea nr. 443/2002, ca persoană juridică de drept privat şi de utilitate publică, parte a sistemului naţional de învăţământ şi că, prin HG nr. 676/2007, au fost acreditate sau autorizate să funcţioneze provizoriu, pentru forma învăţământ de zi, mai multe domenii</w:t>
      </w:r>
      <w:r w:rsidRPr="00C577A3">
        <w:rPr>
          <w:b/>
        </w:rPr>
        <w:t>.</w:t>
      </w:r>
    </w:p>
    <w:p w14:paraId="30AA6418" w14:textId="77777777" w:rsidR="00C37384" w:rsidRPr="00C577A3" w:rsidRDefault="003A58A4" w:rsidP="00C37384">
      <w:pPr>
        <w:ind w:right="70" w:firstLine="900"/>
        <w:jc w:val="both"/>
        <w:rPr>
          <w:i/>
        </w:rPr>
      </w:pPr>
      <w:r w:rsidRPr="00C577A3">
        <w:t xml:space="preserve">Potrivit Legii nr. 84/1995, în vigoare în perioada în care reclamaţii au urmat cursurile acestei instituţii de învăţământ superior, Universitatea </w:t>
      </w:r>
      <w:r w:rsidR="008967EA" w:rsidRPr="00C577A3">
        <w:t>Y</w:t>
      </w:r>
      <w:r w:rsidRPr="00C577A3">
        <w:t xml:space="preserve"> se bucura de autonomie universitară, ceea ce implica dreptul de a înfiinţa şi de a asigura funcţionarea facultăţilor, a colegiilor şi a specializărilor universitare. În aplicarea dispoziţiilor acestei legi a fost emis Ordinul Ministrului Educaţiei nr. 3404/2006, prin care s-a prevăzut că admiterea în învăţământul superior public şi particular se organizează pe domenii de studii de licenţă, pe baza metodologiilor stabilite de fiecare universitate, cu precizarea că, la art. 8 se prevedea în mod expres faptul că </w:t>
      </w:r>
      <w:r w:rsidRPr="00C577A3">
        <w:rPr>
          <w:b/>
          <w:i/>
        </w:rPr>
        <w:t>„</w:t>
      </w:r>
      <w:r w:rsidRPr="00C577A3">
        <w:rPr>
          <w:i/>
        </w:rPr>
        <w:t>Formele de învăţământ cu frecvenţă redusă sau învăţământ la distanţă pot fi organizate numai de către universităţile care organizează cursuri de zi, în domeniile respective şi dispun de departamente specializate.”</w:t>
      </w:r>
    </w:p>
    <w:p w14:paraId="13CEA871" w14:textId="77777777" w:rsidR="00C37384" w:rsidRPr="00C577A3" w:rsidRDefault="003A58A4" w:rsidP="00C37384">
      <w:pPr>
        <w:ind w:right="70" w:firstLine="900"/>
        <w:jc w:val="both"/>
      </w:pPr>
      <w:r w:rsidRPr="00C577A3">
        <w:t xml:space="preserve">Totodată, se reţine că specializarea urmată de reclamantă a fost confirmată de Ministerul Educaţiei, Cercetării, Tineretului şi Sportului prin emiterea formularelor până în anul 2009, dată de la care s-a refuzat eliberarea acestora. Prin urmare, Curtea constată că prevederile legale în vigoare în acea perioadă permiteau pârâtei Universitatea </w:t>
      </w:r>
      <w:r w:rsidR="008967EA" w:rsidRPr="00C577A3">
        <w:t>Y</w:t>
      </w:r>
      <w:r w:rsidRPr="00C577A3">
        <w:t xml:space="preserve"> să organizeze formele de învăţământ cu frecvenţă redusă sau învăţământ la distanţă, pentru domeniile pentru care era acreditată/autorizată să organizeze cursuri de zi, deci şi pentru specialităţile (domeniul) urmate de reclamanţi, aceasta ţinând de exerciţiul autonomiei universitare, garantate de Constituţie şi de lege. Este important de subliniat aspectul că, după încheierea perioadei de monitorizare, prevăzută </w:t>
      </w:r>
      <w:r w:rsidRPr="00C577A3">
        <w:lastRenderedPageBreak/>
        <w:t xml:space="preserve">de art. 8 din Legea nr. 443/2002, după adoptarea OUG nr. 75/2005, a HG nr. 676/2007 şi a HG nr. 635/2008, factorii de decizie din sistemul de învăţământ nu au sesizat existenţa vreunor nereguli semnificative în organizarea şi desfăşurarea activităţii educaţionale la nivelul Universităţii </w:t>
      </w:r>
      <w:r w:rsidR="008967EA" w:rsidRPr="00C577A3">
        <w:t>Y</w:t>
      </w:r>
      <w:r w:rsidRPr="00C577A3">
        <w:t>, nu a fost demarată şi finalizată vreo procedură administrativă care să conducă la concluzia că universitatea a acţionat în afara cadrului legal, cu precizarea că, în conformitate cu prevederile art. 6 din Legea nr. 443/2002, ministerul de resort avea inclusiv dreptul de a propune încetarea activităţii de învăţământ şi desfiinţarea prin lege a acestei instituţii de învăţământ superior.</w:t>
      </w:r>
    </w:p>
    <w:p w14:paraId="7A20A19B" w14:textId="77777777" w:rsidR="00C37384" w:rsidRPr="00C577A3" w:rsidRDefault="003A58A4" w:rsidP="00C37384">
      <w:pPr>
        <w:ind w:right="70" w:firstLine="720"/>
        <w:jc w:val="both"/>
      </w:pPr>
      <w:r w:rsidRPr="00C577A3">
        <w:t xml:space="preserve">Pe de altă parte, tribunalul a reţinut că, potrivit art. 20 din Ordinul Ministrului educaţiei şi cercetării nr. 2284/2007, </w:t>
      </w:r>
      <w:r w:rsidRPr="00C577A3">
        <w:rPr>
          <w:i/>
        </w:rPr>
        <w:t xml:space="preserve">„Titularii sau împuterniciţii acestora au dreptul să solicite eliberarea actelor de studii completate, după termenul aprobat de senatul instituţiei, care poate fi de cel mult 12 luni de la finalizarea studiilor, respectiv de două luni de la confirmarea titlului ştiinţific de doctor.”  </w:t>
      </w:r>
      <w:r w:rsidRPr="00C577A3">
        <w:t>Este relevantă şi împrejurarea că reclamanţilor le-au fost eliberate adeverinţele care atestă faptul că au obţinut titlul de licenţiaţi, adeverinţe care au intrat în circuitul civil, nefiind revocate sau anulate de instanţa de judecată sau de o autoritate administrativă, şi care se bucură deci de prezumţia de legalitate şi veridicitate a unui act administrativ.</w:t>
      </w:r>
    </w:p>
    <w:p w14:paraId="50E4BE1B" w14:textId="77777777" w:rsidR="00C37384" w:rsidRPr="00C577A3" w:rsidRDefault="003A58A4" w:rsidP="00C37384">
      <w:pPr>
        <w:ind w:right="70" w:firstLine="720"/>
        <w:jc w:val="both"/>
      </w:pPr>
      <w:r w:rsidRPr="00C577A3">
        <w:t xml:space="preserve">Tribunalul a reţinut că, şi în ipoteza în care specializarea reclamantei nu ar fi fost recunoscută, aceasta a fost de bună-credinţă, necunoscând acest aspect, iar eroarea comună în care s-au aflat produce efecte juridice, în virtutea principiului de drept </w:t>
      </w:r>
      <w:r w:rsidRPr="00C577A3">
        <w:rPr>
          <w:i/>
        </w:rPr>
        <w:t>„error communis facit jus”</w:t>
      </w:r>
      <w:r w:rsidRPr="00C577A3">
        <w:t xml:space="preserve">, în sensul validităţii adeverinţei de licenţă care atestă promovarea studiilor şi a examenului de licenţă. </w:t>
      </w:r>
    </w:p>
    <w:p w14:paraId="725DE2F4" w14:textId="77777777" w:rsidR="00C37384" w:rsidRPr="00C577A3" w:rsidRDefault="003A58A4" w:rsidP="00C37384">
      <w:pPr>
        <w:ind w:right="70" w:firstLine="720"/>
        <w:jc w:val="both"/>
      </w:pPr>
      <w:r w:rsidRPr="00C577A3">
        <w:t xml:space="preserve"> În consecinţă, tribunalul constată că în raport de cadrul normativ precizat, precum şi de buna-credinţă a reclamantei, aceasta are dreptul de a solicita eliberarea diplomei de licenţă, drept recunoscut şi de Metodologia organizării şi desfăşurării examenelor de finalizare a studiilor, aprobată de Senatul Universităţii </w:t>
      </w:r>
      <w:r w:rsidR="008967EA" w:rsidRPr="00C577A3">
        <w:t>Y</w:t>
      </w:r>
      <w:r w:rsidRPr="00C577A3">
        <w:t xml:space="preserve"> la data de 13 mai 2009. </w:t>
      </w:r>
    </w:p>
    <w:p w14:paraId="16D89FFB" w14:textId="77777777" w:rsidR="00C37384" w:rsidRPr="00C577A3" w:rsidRDefault="003A58A4" w:rsidP="00C37384">
      <w:pPr>
        <w:ind w:firstLine="708"/>
        <w:jc w:val="both"/>
      </w:pPr>
      <w:r w:rsidRPr="00C577A3">
        <w:t xml:space="preserve">Din aceste considerente, tribunalul  a admis acţiunea şi a obligat pârâta  Universitatea </w:t>
      </w:r>
      <w:r w:rsidR="008967EA" w:rsidRPr="00C577A3">
        <w:t>Y</w:t>
      </w:r>
      <w:r w:rsidRPr="00C577A3">
        <w:t xml:space="preserve"> să elibereze reclamantei diploma de licenţă şi suplimentul de diplomă, ca urmare a studiilor universitare efectuate, finalizate prin susţinerea şi promovarea examenului de licenţă organizat în cadrul acestei universităţi. </w:t>
      </w:r>
    </w:p>
    <w:p w14:paraId="0F7E250C" w14:textId="77777777" w:rsidR="00C37384" w:rsidRPr="00C577A3" w:rsidRDefault="003A58A4" w:rsidP="00C37384">
      <w:pPr>
        <w:ind w:firstLine="708"/>
        <w:jc w:val="both"/>
      </w:pPr>
      <w:r w:rsidRPr="00C577A3">
        <w:t>Dată fiind interdependenţa obligaţiilor ce revin universităţii şi Ministerului Educaţiei, va admite cererea de chemare în garanţie şi acţiunea reclamantei împotriva ministerului şi va obliga acest din urmă pârât să aprobe tipărirea formularelor tipizate constând în diplomele de licenţă şi suplimentele de diplomă pentru reclamanţi, pentru următoarele considerente:.</w:t>
      </w:r>
    </w:p>
    <w:p w14:paraId="755FEE0F" w14:textId="77777777" w:rsidR="00C37384" w:rsidRPr="00C577A3" w:rsidRDefault="003A58A4" w:rsidP="00C37384">
      <w:pPr>
        <w:ind w:right="70" w:firstLine="888"/>
        <w:jc w:val="both"/>
      </w:pPr>
      <w:r w:rsidRPr="00C577A3">
        <w:t>Potrivit prevederilor art. 60 alin. (1) din Codul de procedură civilă, „Partea poate să cheme în garanţie o altă persoană împotriva căreia ar putea să se îndrepte, în cazul când ar cădea în pretenţii cu o cerere în garanţie sau în despăgubire.”</w:t>
      </w:r>
    </w:p>
    <w:p w14:paraId="7C3CB832" w14:textId="77777777" w:rsidR="00C37384" w:rsidRPr="00C577A3" w:rsidRDefault="003A58A4" w:rsidP="00C37384">
      <w:pPr>
        <w:ind w:right="70" w:firstLine="900"/>
        <w:jc w:val="both"/>
      </w:pPr>
      <w:r w:rsidRPr="00C577A3">
        <w:t xml:space="preserve">Este de necontestat faptul că pârâtul chemat în garanţie Ministerul Educaţiei, Cercetării, Tineretului şi Sportului a refuzat eliberarea avizului necesar pentru aprobarea tipăririi de către SC </w:t>
      </w:r>
      <w:r w:rsidR="008967EA" w:rsidRPr="00C577A3">
        <w:t>RO</w:t>
      </w:r>
      <w:r w:rsidRPr="00C577A3">
        <w:t>SA a formularelor tipizate care să poată fi folosite de către Universitate la eliberarea diplomelor de licenţă. Ca urmare, dreptul absolvenţilor reclamanţi de a li se elibera diplomele de licenţă nu poate fi realizat efectiv în lipsa admiterii cererii de chemare în garanţie, dată fiind interdependenţa între cele două obligaţii, în raport de competenţa fiecărei autorităţi.</w:t>
      </w:r>
    </w:p>
    <w:p w14:paraId="40735505" w14:textId="77777777" w:rsidR="00C37384" w:rsidRPr="00C577A3" w:rsidRDefault="003A58A4" w:rsidP="00C37384">
      <w:pPr>
        <w:ind w:right="70" w:firstLine="720"/>
        <w:jc w:val="both"/>
      </w:pPr>
      <w:r w:rsidRPr="00C577A3">
        <w:t>Tribunalul a apreciat acest refuz nejustificat, în sensul art. 2 alin. (1) lit. i) din Legea nr. 554/2004, cu modificările şi completările ulterioare, întrucât Ordinul nr. 3404/2006 recunoaşte posibilitatea organizării de către universităţile acreditate a formei de învăţământ „la distanţă”, pentru domeniile în care acestea erau autorizate să organizeze cursuri de zi, deci şi pentru domeniul urmat de reclamanţi.</w:t>
      </w:r>
    </w:p>
    <w:p w14:paraId="2391683A" w14:textId="77777777" w:rsidR="00C37384" w:rsidRPr="00C577A3" w:rsidRDefault="003A58A4" w:rsidP="00C37384">
      <w:pPr>
        <w:ind w:right="70" w:firstLine="900"/>
        <w:jc w:val="both"/>
      </w:pPr>
      <w:r w:rsidRPr="00C577A3">
        <w:t xml:space="preserve">Acest refuz constituie un exces de putere, în condiţiile în care în perioada 2005 - 2009 Ministerul Educaţiei sau Agenţia Română de Asigurarea Calităţii în Învăţământul Superior (ARACIS), nu au derulat nicio procedură administrativă în urma căreia să se constate funcţionarea în afara cadrului legal a Universităţii </w:t>
      </w:r>
      <w:r w:rsidR="008967EA" w:rsidRPr="00C577A3">
        <w:t>Y</w:t>
      </w:r>
      <w:r w:rsidRPr="00C577A3">
        <w:t xml:space="preserve">, pasivitatea factorilor de decizie din sistemul naţional de educaţie neputând fi imputată reclamanţilor care au acţionat cu bună-credinţă. </w:t>
      </w:r>
    </w:p>
    <w:p w14:paraId="1C583085" w14:textId="77777777" w:rsidR="00C37384" w:rsidRPr="00C577A3" w:rsidRDefault="003A58A4" w:rsidP="00C37384">
      <w:pPr>
        <w:ind w:right="70" w:firstLine="900"/>
        <w:jc w:val="both"/>
      </w:pPr>
      <w:r w:rsidRPr="00C577A3">
        <w:lastRenderedPageBreak/>
        <w:t xml:space="preserve"> Având în vedere soluţia de admitere a cererii având ca obiect eliberarea diplomelor (căderea în pretenţii a pârâtei) şi constatând că pârâta Universitatea </w:t>
      </w:r>
      <w:r w:rsidR="008967EA" w:rsidRPr="00C577A3">
        <w:t>Y</w:t>
      </w:r>
      <w:r w:rsidRPr="00C577A3">
        <w:t xml:space="preserve"> este în imposibilitate de a elibera reclamanţilor, diplomele de licenţă fără concursul efectiv al chematului în garanţie care, în calitate de autoritate publică, gestionează materialele şi tipizatele cu regim special necesare, în temeiul art. 60-63 din Codul de procedură civilă, tribunalul  a admis cererea de chemare în garanţie formulată de pârâtă şi va obliga Ministerul Educaţiei, Cercetării, Tineretului şi Sportului, în calitate de chemat în garanţie, să  aprobe tipărirea formularelor tipizate constând în diplomele de licenţă şi suplimentele de diplomă pentru reclamanţi.</w:t>
      </w:r>
    </w:p>
    <w:p w14:paraId="7E4A21AC" w14:textId="77777777" w:rsidR="00C37384" w:rsidRPr="00C577A3" w:rsidRDefault="003A58A4" w:rsidP="00C37384">
      <w:pPr>
        <w:ind w:right="70" w:firstLine="888"/>
        <w:jc w:val="both"/>
      </w:pPr>
      <w:r w:rsidRPr="00C577A3">
        <w:t>În ceea ce priveşte solicitarea de stabilire a termenului de 30 de zile de la pronunţarea hotărârii,  având în vedere că recursul este suspensiv de executare (art. 20 alin. 2 din Legea nr. 554/2004, cu modificările şi completările ulterioare) şi că hotărârea devine executorie numai după rămânerea irevocabilă, tribunalul a stabilit un termen de 30 de zile în vederea executării hotărârii, în temeiul art. 18 alin. 6 din Legea nr. 554/2004, care va curge de la rămânerea irevocabilă, şi pentru nerespectarea căruia pârâţii vor plăti o penalitate de 100 lei pentru fiecare zi de întârziere, conform art. 18 alin. 5 rap. la art. 18 alin. 1 din Legea nr. 554/2004.</w:t>
      </w:r>
    </w:p>
    <w:p w14:paraId="7CFACEFF" w14:textId="77777777" w:rsidR="00C37384" w:rsidRPr="00C577A3" w:rsidRDefault="003A58A4" w:rsidP="00C37384">
      <w:pPr>
        <w:jc w:val="both"/>
      </w:pPr>
      <w:r w:rsidRPr="00C577A3">
        <w:tab/>
        <w:t>În ceea ce priveşte cererea de chemare în garanţie a Ministerului Educaţiei, Cercetării, Tineretului şi Sportului formulată de către reclamantă, tribunalul a reţinut următoarele:</w:t>
      </w:r>
    </w:p>
    <w:p w14:paraId="3CE4153B" w14:textId="77777777" w:rsidR="00C37384" w:rsidRPr="00C577A3" w:rsidRDefault="003A58A4" w:rsidP="00C37384">
      <w:pPr>
        <w:jc w:val="both"/>
        <w:rPr>
          <w:bCs/>
          <w:color w:val="000000"/>
        </w:rPr>
      </w:pPr>
      <w:r w:rsidRPr="00C577A3">
        <w:tab/>
        <w:t xml:space="preserve"> </w:t>
      </w:r>
      <w:r w:rsidRPr="00C577A3">
        <w:rPr>
          <w:bCs/>
          <w:color w:val="000000"/>
        </w:rPr>
        <w:t>Conform prevederilor art. 60 cod proc. civ. „partea poate să cheme în garanţie o altă persoană împotriva căreia ar putea să se îndrepte, în cazul în care ar cădea în pretenţiuni cu o cerere în garanţie sau în despăgubire”.</w:t>
      </w:r>
    </w:p>
    <w:p w14:paraId="150F575F" w14:textId="77777777" w:rsidR="00C37384" w:rsidRPr="00C577A3" w:rsidRDefault="003A58A4" w:rsidP="00C37384">
      <w:pPr>
        <w:jc w:val="both"/>
        <w:rPr>
          <w:bCs/>
          <w:color w:val="000000"/>
        </w:rPr>
      </w:pPr>
      <w:r w:rsidRPr="00C577A3">
        <w:rPr>
          <w:bCs/>
          <w:color w:val="000000"/>
        </w:rPr>
        <w:tab/>
        <w:t>Partea obligată printr-o sentinţă civilă, în mod generic, se poate întoarce  împotriva unei alte persoane cu o cerere de chemare în garanţie în cazul în care cele două persoane sunt legate printr-un raport juridic.</w:t>
      </w:r>
    </w:p>
    <w:p w14:paraId="08979050" w14:textId="77777777" w:rsidR="00C37384" w:rsidRPr="00C577A3" w:rsidRDefault="003A58A4" w:rsidP="00C37384">
      <w:pPr>
        <w:jc w:val="both"/>
        <w:rPr>
          <w:bCs/>
          <w:color w:val="000000"/>
        </w:rPr>
      </w:pPr>
      <w:r w:rsidRPr="00C577A3">
        <w:rPr>
          <w:bCs/>
          <w:color w:val="000000"/>
        </w:rPr>
        <w:tab/>
        <w:t xml:space="preserve">Ori, între Ministerul Educaţiei, Cercetării, Tineretului şi Sportului şi reclamanta absolventă a Universitatea </w:t>
      </w:r>
      <w:r w:rsidR="008967EA" w:rsidRPr="00C577A3">
        <w:rPr>
          <w:bCs/>
          <w:color w:val="000000"/>
        </w:rPr>
        <w:t>Y</w:t>
      </w:r>
      <w:r w:rsidRPr="00C577A3">
        <w:rPr>
          <w:bCs/>
          <w:color w:val="000000"/>
        </w:rPr>
        <w:t xml:space="preserve"> </w:t>
      </w:r>
      <w:r w:rsidR="008967EA" w:rsidRPr="00C577A3">
        <w:rPr>
          <w:bCs/>
          <w:color w:val="000000"/>
        </w:rPr>
        <w:t>X</w:t>
      </w:r>
      <w:r w:rsidRPr="00C577A3">
        <w:rPr>
          <w:bCs/>
          <w:color w:val="000000"/>
        </w:rPr>
        <w:t xml:space="preserve"> nu există un raport juridic care ar putea determina admiterea unei asemenea cereri.</w:t>
      </w:r>
    </w:p>
    <w:p w14:paraId="3987F467" w14:textId="77777777" w:rsidR="00C37384" w:rsidRPr="00C577A3" w:rsidRDefault="003A58A4" w:rsidP="00C37384">
      <w:pPr>
        <w:jc w:val="both"/>
      </w:pPr>
      <w:r w:rsidRPr="00C577A3">
        <w:rPr>
          <w:bCs/>
          <w:color w:val="000000"/>
        </w:rPr>
        <w:tab/>
        <w:t>Astfel reţinând, t</w:t>
      </w:r>
      <w:r w:rsidRPr="00C577A3">
        <w:t>ribunalul a respins ca inadmisibilă cererea de chemare în garanţie formulată de către reclamantă în contradictoriu cu  pârâtul Ministerul Educaţiei, Cercetării, Tineretului şi Sportului.</w:t>
      </w:r>
    </w:p>
    <w:p w14:paraId="2FB7D4C2" w14:textId="77777777" w:rsidR="00C37384" w:rsidRPr="00C577A3" w:rsidRDefault="00C37384" w:rsidP="00C37384">
      <w:pPr>
        <w:jc w:val="both"/>
      </w:pPr>
    </w:p>
    <w:p w14:paraId="3A69D8F0" w14:textId="77777777" w:rsidR="00C37384" w:rsidRPr="00C577A3" w:rsidRDefault="003A58A4" w:rsidP="00C37384">
      <w:pPr>
        <w:jc w:val="both"/>
      </w:pPr>
      <w:r w:rsidRPr="00C577A3">
        <w:tab/>
        <w:t xml:space="preserve">Împotriva sentinţei civile mai sus indicate a formulat recurs paratul Ministerul Educaţiei Naţionale, cu motivarea: </w:t>
      </w:r>
    </w:p>
    <w:p w14:paraId="09B44D73" w14:textId="77777777" w:rsidR="00C37384" w:rsidRPr="00C577A3" w:rsidRDefault="003A58A4" w:rsidP="00C37384">
      <w:pPr>
        <w:widowControl w:val="0"/>
        <w:autoSpaceDE w:val="0"/>
        <w:autoSpaceDN w:val="0"/>
        <w:adjustRightInd w:val="0"/>
        <w:ind w:firstLine="708"/>
        <w:jc w:val="both"/>
      </w:pPr>
      <w:r w:rsidRPr="00C577A3">
        <w:t>„În  fapt.</w:t>
      </w:r>
    </w:p>
    <w:p w14:paraId="650BFB95" w14:textId="77777777" w:rsidR="00C37384" w:rsidRPr="00C577A3" w:rsidRDefault="003A58A4" w:rsidP="00C37384">
      <w:pPr>
        <w:widowControl w:val="0"/>
        <w:autoSpaceDE w:val="0"/>
        <w:autoSpaceDN w:val="0"/>
        <w:adjustRightInd w:val="0"/>
        <w:ind w:firstLine="567"/>
        <w:jc w:val="both"/>
      </w:pPr>
      <w:r w:rsidRPr="00C577A3">
        <w:t>I. Cu privire la motivul de recurs întemeiat pe art. 304 pct.4 din Codul de procedură civilă, considerăm că sentinţa a fost pronunţată de către instanţa de fond cu depăşirea atribuţiilor puterii judecătoreşti. Astfel,:</w:t>
      </w:r>
    </w:p>
    <w:p w14:paraId="17BF75EC" w14:textId="77777777" w:rsidR="00C37384" w:rsidRPr="00C577A3" w:rsidRDefault="003A58A4" w:rsidP="00C37384">
      <w:pPr>
        <w:widowControl w:val="0"/>
        <w:autoSpaceDE w:val="0"/>
        <w:autoSpaceDN w:val="0"/>
        <w:adjustRightInd w:val="0"/>
        <w:ind w:firstLine="567"/>
        <w:jc w:val="both"/>
      </w:pPr>
      <w:r w:rsidRPr="00C577A3">
        <w:t>Organizarea şi coordonarea sistemului naţional de învăţământ superior, precum şi organizarea mecanismelor de asigurare a calităţii în învăţământ sunt atribuţii EXCLUSIVE ale Ministerului Educaţiei, Cercetării, Tineretului şi Sportului.</w:t>
      </w:r>
    </w:p>
    <w:p w14:paraId="271B9CB4" w14:textId="77777777" w:rsidR="00C37384" w:rsidRPr="00C577A3" w:rsidRDefault="003A58A4" w:rsidP="00C37384">
      <w:pPr>
        <w:widowControl w:val="0"/>
        <w:autoSpaceDE w:val="0"/>
        <w:autoSpaceDN w:val="0"/>
        <w:adjustRightInd w:val="0"/>
        <w:ind w:firstLine="567"/>
        <w:jc w:val="both"/>
      </w:pPr>
      <w:r w:rsidRPr="00C577A3">
        <w:t>Având în vedere acest aspect precizăm că atribuţiile şi competenţele M.E.C.T.S. sunt reglementate în H.G. nr. 536/2011 privind organizarea şi funcţionarea Ministerului Educaţiei, Cercetării, Tineretului şi Sportului, cu modificările şi completările ulterioare, în art.216 alin.2 din Legea educaţiei naţionale nr.1/2011, cu modificările şi completările ulterioare, precum şi în alte acte normative cu incidenţă asupra sistemului naţional de învăţământ superior.</w:t>
      </w:r>
    </w:p>
    <w:p w14:paraId="6957612E" w14:textId="77777777" w:rsidR="00C37384" w:rsidRPr="00C577A3" w:rsidRDefault="003A58A4" w:rsidP="00C37384">
      <w:pPr>
        <w:widowControl w:val="0"/>
        <w:autoSpaceDE w:val="0"/>
        <w:autoSpaceDN w:val="0"/>
        <w:adjustRightInd w:val="0"/>
        <w:ind w:firstLine="567"/>
        <w:jc w:val="both"/>
      </w:pPr>
      <w:r w:rsidRPr="00C577A3">
        <w:t>Conform prevederilor art. 2 din Legea nr. 288/2004 privind organizarea studiilor universitare - „Organizarea fiecărui ciclu de studii este de competenţa instituţiilor de învăţământ superior, cu aprobarea Ministerului Educaţiei şi Cercetării. "</w:t>
      </w:r>
    </w:p>
    <w:p w14:paraId="58381FF7" w14:textId="77777777" w:rsidR="00C37384" w:rsidRPr="00C577A3" w:rsidRDefault="003A58A4" w:rsidP="00C37384">
      <w:pPr>
        <w:widowControl w:val="0"/>
        <w:autoSpaceDE w:val="0"/>
        <w:autoSpaceDN w:val="0"/>
        <w:adjustRightInd w:val="0"/>
        <w:ind w:firstLine="567"/>
        <w:jc w:val="both"/>
      </w:pPr>
      <w:r w:rsidRPr="00C577A3">
        <w:t xml:space="preserve">Potrivit prevederilor art. 5 din Ordinul nr. 2284/2007 pentru aprobarea Regulamentului privind regimul actelor de studii în sistemul de învăţământ superior, - "(1) Instituţiile de învăţământ superior, de stat ori particular, acreditate sau autorizate să funcţioneze provizoriu potrivit legii, </w:t>
      </w:r>
      <w:r w:rsidRPr="00C577A3">
        <w:lastRenderedPageBreak/>
        <w:t>denumite în continuare instituţii, pot gestiona, completa şi elibera numai acele acte de studii la care au dreptul în condiţiile legii.</w:t>
      </w:r>
    </w:p>
    <w:p w14:paraId="7C2F230A" w14:textId="77777777" w:rsidR="00C37384" w:rsidRPr="00C577A3" w:rsidRDefault="003A58A4" w:rsidP="00C37384">
      <w:pPr>
        <w:widowControl w:val="0"/>
        <w:autoSpaceDE w:val="0"/>
        <w:autoSpaceDN w:val="0"/>
        <w:adjustRightInd w:val="0"/>
        <w:ind w:firstLine="567"/>
        <w:jc w:val="both"/>
      </w:pPr>
      <w:r w:rsidRPr="00C577A3">
        <w:t xml:space="preserve"> (2)</w:t>
      </w:r>
      <w:r w:rsidRPr="00C577A3">
        <w:tab/>
        <w:t>Rectorul instituţiei de învăţământ superior este responsabil pentru organizarea şi desfăşurarea activităţii de gestionare, completare şi eliberare a actelor de studii de către instituţie.</w:t>
      </w:r>
    </w:p>
    <w:p w14:paraId="37602E72" w14:textId="77777777" w:rsidR="00C37384" w:rsidRPr="00C577A3" w:rsidRDefault="003A58A4" w:rsidP="00C37384">
      <w:pPr>
        <w:widowControl w:val="0"/>
        <w:autoSpaceDE w:val="0"/>
        <w:autoSpaceDN w:val="0"/>
        <w:adjustRightInd w:val="0"/>
        <w:ind w:firstLine="567"/>
        <w:jc w:val="both"/>
      </w:pPr>
      <w:r w:rsidRPr="00C577A3">
        <w:t>(3)</w:t>
      </w:r>
      <w:r w:rsidRPr="00C577A3">
        <w:tab/>
        <w:t>Desemnarea compartimentelor şi a personalului la nivel de instituţie şi de facultate/departament pentru a desfăşura activităţi de gestionare, completare şi eliberare a actelor de studii se aprobă de senatul universitar şi se numesc prin decizie a rectorului.</w:t>
      </w:r>
    </w:p>
    <w:p w14:paraId="7FE28FF8" w14:textId="77777777" w:rsidR="00C37384" w:rsidRPr="00C577A3" w:rsidRDefault="003A58A4" w:rsidP="00C37384">
      <w:pPr>
        <w:widowControl w:val="0"/>
        <w:autoSpaceDE w:val="0"/>
        <w:autoSpaceDN w:val="0"/>
        <w:adjustRightInd w:val="0"/>
        <w:ind w:firstLine="567"/>
        <w:jc w:val="both"/>
      </w:pPr>
      <w:r w:rsidRPr="00C577A3">
        <w:t>Persoanele numite sunt răspunzătoare, potrivit legii, pentru gestionarea, completarea şi eliberarea actelor de studii.</w:t>
      </w:r>
    </w:p>
    <w:p w14:paraId="31BA2504" w14:textId="77777777" w:rsidR="00C37384" w:rsidRPr="00C577A3" w:rsidRDefault="003A58A4" w:rsidP="00C37384">
      <w:pPr>
        <w:widowControl w:val="0"/>
        <w:autoSpaceDE w:val="0"/>
        <w:autoSpaceDN w:val="0"/>
        <w:adjustRightInd w:val="0"/>
        <w:ind w:firstLine="567"/>
        <w:jc w:val="both"/>
      </w:pPr>
      <w:r w:rsidRPr="00C577A3">
        <w:t>(4)</w:t>
      </w:r>
      <w:r w:rsidRPr="00C577A3">
        <w:tab/>
        <w:t>Răspunderea pentru exactitatea datelor înscrise în actele de studii eliberate o poartă persoanele care le-au completat şi persoanele care le-au semnat. "</w:t>
      </w:r>
    </w:p>
    <w:p w14:paraId="4D2AD11C" w14:textId="77777777" w:rsidR="00C37384" w:rsidRPr="00C577A3" w:rsidRDefault="003A58A4" w:rsidP="00C37384">
      <w:pPr>
        <w:widowControl w:val="0"/>
        <w:autoSpaceDE w:val="0"/>
        <w:autoSpaceDN w:val="0"/>
        <w:adjustRightInd w:val="0"/>
        <w:ind w:firstLine="567"/>
        <w:jc w:val="both"/>
      </w:pPr>
      <w:r w:rsidRPr="00C577A3">
        <w:t>Din prevederile legale prezentate rezultă fără echivoc că responsabilitatea gestionării, completării şi eliberării actelor de studii revine în exclusivitate instituţie de învăţământ superior.</w:t>
      </w:r>
    </w:p>
    <w:p w14:paraId="7EA50406" w14:textId="77777777" w:rsidR="00C37384" w:rsidRPr="00C577A3" w:rsidRDefault="003A58A4" w:rsidP="00C37384">
      <w:pPr>
        <w:widowControl w:val="0"/>
        <w:autoSpaceDE w:val="0"/>
        <w:autoSpaceDN w:val="0"/>
        <w:adjustRightInd w:val="0"/>
        <w:ind w:firstLine="567"/>
        <w:jc w:val="both"/>
      </w:pPr>
      <w:r w:rsidRPr="00C577A3">
        <w:t>De asemenea, precizăm că actele de studii pot fi eliberate doar pentru acei absolvenţi care au promovat examenele de licenţă şi care au urmat o specializare la o formă de învăţământ acreditată sau autorizată să funcţioneze provizoriu conform legislaţiei în vigoare la momentul înscrierii în anul I de facultate.</w:t>
      </w:r>
    </w:p>
    <w:p w14:paraId="1B9846C1" w14:textId="77777777" w:rsidR="00C37384" w:rsidRPr="00C577A3" w:rsidRDefault="003A58A4" w:rsidP="00C37384">
      <w:pPr>
        <w:widowControl w:val="0"/>
        <w:autoSpaceDE w:val="0"/>
        <w:autoSpaceDN w:val="0"/>
        <w:adjustRightInd w:val="0"/>
        <w:ind w:firstLine="567"/>
        <w:jc w:val="both"/>
      </w:pPr>
      <w:r w:rsidRPr="00C577A3">
        <w:t>Aceste acreditări/autorizări provizorii sunt aprobate prin hotărâri de guvern care se actualizează anual.</w:t>
      </w:r>
    </w:p>
    <w:p w14:paraId="3BDF153B" w14:textId="77777777" w:rsidR="00C37384" w:rsidRPr="00C577A3" w:rsidRDefault="003A58A4" w:rsidP="00C37384">
      <w:pPr>
        <w:widowControl w:val="0"/>
        <w:autoSpaceDE w:val="0"/>
        <w:autoSpaceDN w:val="0"/>
        <w:adjustRightInd w:val="0"/>
        <w:ind w:firstLine="567"/>
        <w:jc w:val="both"/>
      </w:pPr>
      <w:r w:rsidRPr="00C577A3">
        <w:t>Potrivit legii, în speţă Legea nr. 288/2004, durata ciclurilor de studii pe domenii şi specializări se stabileşte de Ministerul Educaţiei şi Cercetării, la propunerea Consiliului Naţional al Rectorilor, şi se aprobă prin hotărâre a Guvernului. Ministerul, potrivit hotărârilor de Guvern de organizare şi funcţionare a acestuia, are competenţa de a controla şi monitoriza aplicarea prevederilor legale cu privire la organizarea şi funcţionarea unităţilor şi instituţiilor de învăţământ.</w:t>
      </w:r>
    </w:p>
    <w:p w14:paraId="783E5E55" w14:textId="77777777" w:rsidR="00C37384" w:rsidRPr="00C577A3" w:rsidRDefault="003A58A4" w:rsidP="00C37384">
      <w:pPr>
        <w:widowControl w:val="0"/>
        <w:autoSpaceDE w:val="0"/>
        <w:autoSpaceDN w:val="0"/>
        <w:adjustRightInd w:val="0"/>
        <w:ind w:firstLine="567"/>
        <w:jc w:val="both"/>
      </w:pPr>
      <w:r w:rsidRPr="00C577A3">
        <w:t>In prezenta speţă, instanţa de fond a depăşit atribuţiile puterii judecătoreşti, şi a obligat MECTS să aprobe furnizarea de formulare tipizate pentru diplomă spre a fi eliberate unor persoane care au urmat studii urmate cu încălcarea prevederilor legale. Practic instanţa s-a substituit organismelor de certificare a calităţii studiilor universitare, s-a substituit MECTS şi a decis să acorde diplome, fără ca aceste diplome să aibă la bază studii universitare cu un parcurs firesc, la specializări autorizate provizoriu sau acreditate conform legii.</w:t>
      </w:r>
    </w:p>
    <w:p w14:paraId="0BB5E449" w14:textId="77777777" w:rsidR="00C37384" w:rsidRPr="00C577A3" w:rsidRDefault="003A58A4" w:rsidP="00C37384">
      <w:pPr>
        <w:widowControl w:val="0"/>
        <w:autoSpaceDE w:val="0"/>
        <w:autoSpaceDN w:val="0"/>
        <w:adjustRightInd w:val="0"/>
        <w:ind w:firstLine="567"/>
        <w:jc w:val="both"/>
      </w:pPr>
      <w:r w:rsidRPr="00C577A3">
        <w:t>Practic instanţa de fond se substituie MECTS şi ARACIS şi evaluează calitatea unor programe de studii, acordând şi diplome, deşi instanţele nu au competenţa de a se pronunţa cu privire la conţinutul, calitatea sau îndeplinirea criteriilor şi standardelor de autorizare provizorie sau acreditare.</w:t>
      </w:r>
    </w:p>
    <w:p w14:paraId="5C036C4E" w14:textId="77777777" w:rsidR="00C37384" w:rsidRPr="00C577A3" w:rsidRDefault="003A58A4" w:rsidP="00C37384">
      <w:pPr>
        <w:widowControl w:val="0"/>
        <w:autoSpaceDE w:val="0"/>
        <w:autoSpaceDN w:val="0"/>
        <w:adjustRightInd w:val="0"/>
        <w:ind w:firstLine="567"/>
        <w:jc w:val="both"/>
      </w:pPr>
      <w:r w:rsidRPr="00C577A3">
        <w:t>în condiţiile în care, în România, învăţământul este prioritate naţională (atât conform Legii nr. 84/1995 R2, cât şi conform Legii nr. 1/2011), coordonarea (inclusiv evaluarea şi supravegherea) sistemului naţional de învăţământ superior şi asigurarea implementării şi respectării calităţii programelor de studii este de competenţa MECTS şi ARACIS, şi nu a instanţelor de judecată.</w:t>
      </w:r>
    </w:p>
    <w:p w14:paraId="0A5ED77D" w14:textId="77777777" w:rsidR="00C37384" w:rsidRPr="00C577A3" w:rsidRDefault="003A58A4" w:rsidP="00C37384">
      <w:pPr>
        <w:widowControl w:val="0"/>
        <w:autoSpaceDE w:val="0"/>
        <w:autoSpaceDN w:val="0"/>
        <w:adjustRightInd w:val="0"/>
        <w:ind w:firstLine="567"/>
        <w:jc w:val="both"/>
      </w:pPr>
      <w:r w:rsidRPr="00C577A3">
        <w:t>Diplomele şi suplimentele la diplomă se acordă în mod exclusiv pe baza parcurgerii unor programe de studii organizate legal, cu autorizarea sau acreditarea prevăzută de lege, şi nu pe baza sentinţelor judecătoreşti.</w:t>
      </w:r>
    </w:p>
    <w:p w14:paraId="737D8024" w14:textId="77777777" w:rsidR="00C37384" w:rsidRPr="00C577A3" w:rsidRDefault="003A58A4" w:rsidP="00C37384">
      <w:pPr>
        <w:widowControl w:val="0"/>
        <w:autoSpaceDE w:val="0"/>
        <w:autoSpaceDN w:val="0"/>
        <w:adjustRightInd w:val="0"/>
        <w:ind w:firstLine="567"/>
        <w:jc w:val="both"/>
      </w:pPr>
      <w:r w:rsidRPr="00C577A3">
        <w:t>Prin hotărârea pronunţată, prin care a decis că anumite programe de studii nu trebuie să obţină autorizarea provizorie sau acreditarea prevăzute de lege, şi să acorde, astfel, diplome unor persoane care nu au parcurs programe de studii în conformitate cu prevederile legale, instanata de fond s-a substituit MECTS, ARACIS şi Instituţiilor de învăţământ superior, depăşind, astfel, atribuţiile puterii judecătoreşti.</w:t>
      </w:r>
    </w:p>
    <w:p w14:paraId="30A9EBF3" w14:textId="77777777" w:rsidR="00C37384" w:rsidRPr="00C577A3" w:rsidRDefault="00C37384" w:rsidP="00C37384">
      <w:pPr>
        <w:widowControl w:val="0"/>
        <w:autoSpaceDE w:val="0"/>
        <w:autoSpaceDN w:val="0"/>
        <w:adjustRightInd w:val="0"/>
        <w:ind w:firstLine="567"/>
        <w:jc w:val="both"/>
      </w:pPr>
    </w:p>
    <w:p w14:paraId="01CDA152" w14:textId="77777777" w:rsidR="00C37384" w:rsidRPr="00C577A3" w:rsidRDefault="003A58A4" w:rsidP="00C37384">
      <w:pPr>
        <w:widowControl w:val="0"/>
        <w:autoSpaceDE w:val="0"/>
        <w:autoSpaceDN w:val="0"/>
        <w:adjustRightInd w:val="0"/>
        <w:ind w:firstLine="567"/>
        <w:jc w:val="both"/>
      </w:pPr>
      <w:r w:rsidRPr="00C577A3">
        <w:t>II. Cu privire la motivele de recurs întemeiate pe art.304 pct.9 din Codul de Procedură Civilă, învederăm instanţei de recurs următoarele:</w:t>
      </w:r>
    </w:p>
    <w:p w14:paraId="48B28AAD" w14:textId="77777777" w:rsidR="00C37384" w:rsidRPr="00C577A3" w:rsidRDefault="003A58A4" w:rsidP="00C37384">
      <w:pPr>
        <w:widowControl w:val="0"/>
        <w:autoSpaceDE w:val="0"/>
        <w:autoSpaceDN w:val="0"/>
        <w:adjustRightInd w:val="0"/>
        <w:ind w:firstLine="567"/>
        <w:jc w:val="both"/>
      </w:pPr>
      <w:r w:rsidRPr="00C577A3">
        <w:lastRenderedPageBreak/>
        <w:t>Instanţa de fond a ignorat prevederile legale din domeniul învăţământului superior şi nu a ţinut cont de faptul că organizarea fiecărui ciclu de studii se face de către instituţia de învăţământ superior cu aprobarea MECTS.</w:t>
      </w:r>
    </w:p>
    <w:p w14:paraId="047ED80F" w14:textId="77777777" w:rsidR="00C37384" w:rsidRPr="00C577A3" w:rsidRDefault="003A58A4" w:rsidP="00C37384">
      <w:pPr>
        <w:widowControl w:val="0"/>
        <w:autoSpaceDE w:val="0"/>
        <w:autoSpaceDN w:val="0"/>
        <w:adjustRightInd w:val="0"/>
        <w:ind w:firstLine="567"/>
        <w:jc w:val="both"/>
      </w:pPr>
      <w:r w:rsidRPr="00C577A3">
        <w:t>Instanţa de fond nu a analizat hotărârile de guvern prin care sunt acreditate/autorizate să funcţioneze provizoriu structurile şi specializările universitare cu formele de învăţământ respective, interpretând în mod eronat prevederile legale aplicabile spetei.</w:t>
      </w:r>
    </w:p>
    <w:p w14:paraId="11336D53" w14:textId="77777777" w:rsidR="00C37384" w:rsidRPr="00C577A3" w:rsidRDefault="003A58A4" w:rsidP="00C37384">
      <w:pPr>
        <w:widowControl w:val="0"/>
        <w:autoSpaceDE w:val="0"/>
        <w:autoSpaceDN w:val="0"/>
        <w:adjustRightInd w:val="0"/>
        <w:ind w:firstLine="567"/>
        <w:jc w:val="both"/>
      </w:pPr>
      <w:r w:rsidRPr="00C577A3">
        <w:t>Dacă organizarea fiecărui ciclu de studii se face cu aprobarea MECTS, instanţa de fond era obligată să verifice dacă şcolarizarea la facultatea, specializarea şi forma de învăţământ urmată de reclamanta este realizată de universitate cu respectarea cadrului legal în vigoare.</w:t>
      </w:r>
    </w:p>
    <w:p w14:paraId="7CF5D3A1" w14:textId="77777777" w:rsidR="00C37384" w:rsidRPr="00C577A3" w:rsidRDefault="003A58A4" w:rsidP="00C37384">
      <w:pPr>
        <w:widowControl w:val="0"/>
        <w:autoSpaceDE w:val="0"/>
        <w:autoSpaceDN w:val="0"/>
        <w:adjustRightInd w:val="0"/>
        <w:ind w:firstLine="567"/>
        <w:jc w:val="both"/>
      </w:pPr>
      <w:r w:rsidRPr="00C577A3">
        <w:t>Modalitatea de acreditare şi autorizare a instituţiilor de învăţământ superior a fost reglementată prin Legea nr. 88/1993 şi ulterior prin OUG nr. 75/2005, cu modificările şi completările ulterioare.</w:t>
      </w:r>
    </w:p>
    <w:p w14:paraId="7DC4B674" w14:textId="77777777" w:rsidR="00C37384" w:rsidRPr="00C577A3" w:rsidRDefault="003A58A4" w:rsidP="00C37384">
      <w:pPr>
        <w:widowControl w:val="0"/>
        <w:autoSpaceDE w:val="0"/>
        <w:autoSpaceDN w:val="0"/>
        <w:adjustRightInd w:val="0"/>
        <w:ind w:firstLine="567"/>
        <w:jc w:val="both"/>
      </w:pPr>
      <w:r w:rsidRPr="00C577A3">
        <w:t>Instanţa de fond a omis însă să analizeze prevederi legale care există şi care au legătură cu pricina. Astfel, nu a fost luată în considerare H.G. 535/1999, care prevede, la art.5, că „învăţământul deschis la distanţă, similar cu învăţământul fără frecvenţă, se poate organiza numai în cadrul instituţiilor de învăţământ superior care au urmat procedura de autorizare prevăzută de lege.", din acest text rezultând clar obligaţia instituţiilor de învăţământ superior de a parcurge procedura de autorizare prevăzută de lege pentru a putea organiza învăţământ la distanţă.</w:t>
      </w:r>
    </w:p>
    <w:p w14:paraId="7E9880CA" w14:textId="77777777" w:rsidR="00C37384" w:rsidRPr="00C577A3" w:rsidRDefault="003A58A4" w:rsidP="00C37384">
      <w:pPr>
        <w:widowControl w:val="0"/>
        <w:autoSpaceDE w:val="0"/>
        <w:autoSpaceDN w:val="0"/>
        <w:adjustRightInd w:val="0"/>
        <w:ind w:firstLine="567"/>
        <w:jc w:val="both"/>
      </w:pPr>
      <w:r w:rsidRPr="00C577A3">
        <w:t>De asemenea, H.G. nr.1011/2001 prevede la capitolul IV, art.17, faptul că „Procedura de evaluare academică a programelor de învăţământ la distanţă sau de învăţământ cu frecvenţă redusă se realizează conform Legii nr. 88/1993, republicată."</w:t>
      </w:r>
    </w:p>
    <w:p w14:paraId="3B91C0F1" w14:textId="77777777" w:rsidR="00C37384" w:rsidRPr="00C577A3" w:rsidRDefault="003A58A4" w:rsidP="00C37384">
      <w:pPr>
        <w:widowControl w:val="0"/>
        <w:autoSpaceDE w:val="0"/>
        <w:autoSpaceDN w:val="0"/>
        <w:adjustRightInd w:val="0"/>
        <w:ind w:firstLine="567"/>
        <w:jc w:val="both"/>
      </w:pPr>
      <w:r w:rsidRPr="00C577A3">
        <w:t xml:space="preserve">Conform acestor acte normative, formele de învăţământ cu frecvenţă redusă şi la distanţă trebuie să parcurgă procedura de evaluare academică în vederea autorizării/acreditării acestora; ori aceste etape obligatorii nu au fost respectate de către Universitatea </w:t>
      </w:r>
      <w:r w:rsidR="008967EA" w:rsidRPr="00C577A3">
        <w:t>Y</w:t>
      </w:r>
    </w:p>
    <w:p w14:paraId="61A3A541" w14:textId="77777777" w:rsidR="00C37384" w:rsidRPr="00C577A3" w:rsidRDefault="003A58A4" w:rsidP="00C37384">
      <w:pPr>
        <w:widowControl w:val="0"/>
        <w:autoSpaceDE w:val="0"/>
        <w:autoSpaceDN w:val="0"/>
        <w:adjustRightInd w:val="0"/>
        <w:ind w:firstLine="567"/>
        <w:jc w:val="both"/>
      </w:pPr>
      <w:r w:rsidRPr="00C577A3">
        <w:t>Aceste acreditări/autorizări provizorii sunt aprobate prin hotărâri de guvern care se actualizează anual.</w:t>
      </w:r>
    </w:p>
    <w:p w14:paraId="5E07A84C" w14:textId="77777777" w:rsidR="00C37384" w:rsidRPr="00C577A3" w:rsidRDefault="003A58A4" w:rsidP="00C37384">
      <w:pPr>
        <w:widowControl w:val="0"/>
        <w:autoSpaceDE w:val="0"/>
        <w:autoSpaceDN w:val="0"/>
        <w:adjustRightInd w:val="0"/>
        <w:ind w:firstLine="567"/>
        <w:jc w:val="both"/>
      </w:pPr>
      <w:r w:rsidRPr="00C577A3">
        <w:t>Potrivit legii, în speţă Legea nr.288/2004, durata ciclurilor de studii pe domenii şi specializări se stabileşte de Ministerul Educaţiei şi Cercetării, la propunerea Consiliului Naţional al Rectorilor, şi se aprobă prin hotărâre a Guvernului. Ministerul, potrivit hotărârilor de Guvern de organizare şi funcţionare a acestuia, are competenţa de a controla şi monitoriza aplicarea prevederilor legale cu privire la organizarea şi funcţionarea unităţilor şi instituţiilor de învăţământ.</w:t>
      </w:r>
    </w:p>
    <w:p w14:paraId="66D044D9" w14:textId="77777777" w:rsidR="00C37384" w:rsidRPr="00C577A3" w:rsidRDefault="003A58A4" w:rsidP="00C37384">
      <w:pPr>
        <w:widowControl w:val="0"/>
        <w:autoSpaceDE w:val="0"/>
        <w:autoSpaceDN w:val="0"/>
        <w:adjustRightInd w:val="0"/>
        <w:ind w:firstLine="567"/>
        <w:jc w:val="both"/>
      </w:pPr>
      <w:r w:rsidRPr="00C577A3">
        <w:t>Conform prevederilor legale formele de învăţământ cu frecvenţă redusă şi la distanţă trebuie să parcurgă procedura de evaluare academică.</w:t>
      </w:r>
    </w:p>
    <w:p w14:paraId="5EEE1F7B" w14:textId="77777777" w:rsidR="00C37384" w:rsidRPr="00C577A3" w:rsidRDefault="003A58A4" w:rsidP="00C37384">
      <w:pPr>
        <w:widowControl w:val="0"/>
        <w:autoSpaceDE w:val="0"/>
        <w:autoSpaceDN w:val="0"/>
        <w:adjustRightInd w:val="0"/>
        <w:ind w:firstLine="567"/>
        <w:jc w:val="both"/>
      </w:pPr>
      <w:r w:rsidRPr="00C577A3">
        <w:t>Prin urmare o instituţie nu are dreptul să înscrie „studenţi" şi să elibereze diplome la formele de învăţământ cu frecvenţă redusă şi la distanţă care nu au parcurs procedura obligatorie autorizării, aceasta nu este îndreptăţită să înmatriculeze, să elibereze diplome, să desfăşoare procesul de învăţământ pentru formele de învăţământ care nu au parcurs etapele obligatorii ale acreditării şi autorizării provizorii.</w:t>
      </w:r>
    </w:p>
    <w:p w14:paraId="703AAC0A" w14:textId="77777777" w:rsidR="00C37384" w:rsidRPr="00C577A3" w:rsidRDefault="003A58A4" w:rsidP="00C37384">
      <w:pPr>
        <w:widowControl w:val="0"/>
        <w:autoSpaceDE w:val="0"/>
        <w:autoSpaceDN w:val="0"/>
        <w:adjustRightInd w:val="0"/>
        <w:ind w:firstLine="567"/>
        <w:jc w:val="both"/>
      </w:pPr>
      <w:r w:rsidRPr="00C577A3">
        <w:t>Legea nr. 84/1995, la art.103, alin. 2 prevede: " Instituţiile şi unităţile de învăţământ particular acreditate fac parte din sistemul naţional de învăţământ şi educaţie şi se supun dispoziţiilor prezentei legi."</w:t>
      </w:r>
    </w:p>
    <w:p w14:paraId="15E6ED3A" w14:textId="77777777" w:rsidR="00C37384" w:rsidRPr="00C577A3" w:rsidRDefault="003A58A4" w:rsidP="00C37384">
      <w:pPr>
        <w:widowControl w:val="0"/>
        <w:autoSpaceDE w:val="0"/>
        <w:autoSpaceDN w:val="0"/>
        <w:adjustRightInd w:val="0"/>
        <w:ind w:firstLine="567"/>
        <w:jc w:val="both"/>
      </w:pPr>
      <w:r w:rsidRPr="00C577A3">
        <w:t>Conform acestor acte normative, formele de învăţământ cu frecvenţă redusă şi la distanţă trebuie să parcurgă procedura de evaluare academică.</w:t>
      </w:r>
    </w:p>
    <w:p w14:paraId="57278BA2" w14:textId="77777777" w:rsidR="00C37384" w:rsidRPr="00C577A3" w:rsidRDefault="003A58A4" w:rsidP="00C37384">
      <w:pPr>
        <w:widowControl w:val="0"/>
        <w:autoSpaceDE w:val="0"/>
        <w:autoSpaceDN w:val="0"/>
        <w:adjustRightInd w:val="0"/>
        <w:ind w:firstLine="567"/>
        <w:jc w:val="both"/>
      </w:pPr>
      <w:r w:rsidRPr="00C577A3">
        <w:t>Legiuitorul, la art. 60 din Legea nr. 84/1995 a prevăzut într-adevăr o condiţie, aceea ca aceste forme de învăţământ se pot organiza doar de către acele facultăţi care au prevăzută şi forma de învăţământ "zi".</w:t>
      </w:r>
    </w:p>
    <w:p w14:paraId="23249D38" w14:textId="77777777" w:rsidR="00C37384" w:rsidRPr="00C577A3" w:rsidRDefault="003A58A4" w:rsidP="00C37384">
      <w:pPr>
        <w:widowControl w:val="0"/>
        <w:autoSpaceDE w:val="0"/>
        <w:autoSpaceDN w:val="0"/>
        <w:adjustRightInd w:val="0"/>
        <w:ind w:firstLine="567"/>
        <w:jc w:val="both"/>
      </w:pPr>
      <w:r w:rsidRPr="00C577A3">
        <w:t xml:space="preserve">Insă, nu trebuie confundată vocaţia pe care o au universităţile de a organiza în cadrul facultăţilor forme de învăţământ la distanţă (ID) în specializările autorizate sau acreditate cu dreptul de a organiza şcolarizarea la forma de învăţământ ID. Dreptul de a putea organiza şcolarizarea incumbă obligaţia parcurgerii procedurii de autorizare/acreditare pentru aceste </w:t>
      </w:r>
      <w:r w:rsidRPr="00C577A3">
        <w:lastRenderedPageBreak/>
        <w:t>programe.</w:t>
      </w:r>
    </w:p>
    <w:p w14:paraId="4EB03F3D" w14:textId="77777777" w:rsidR="00C37384" w:rsidRPr="00C577A3" w:rsidRDefault="003A58A4" w:rsidP="00C37384">
      <w:pPr>
        <w:widowControl w:val="0"/>
        <w:autoSpaceDE w:val="0"/>
        <w:autoSpaceDN w:val="0"/>
        <w:adjustRightInd w:val="0"/>
        <w:ind w:firstLine="567"/>
        <w:jc w:val="both"/>
      </w:pPr>
      <w:r w:rsidRPr="00C577A3">
        <w:t>Potrivit art. 60 alin. l din Legea învăţământului nr. 84/1995 „ activitatea didactică se poate organiza în următoarele forme: de zi, seral, cu frecvenţă redusă şi la distanţă. Formele de învăţământ seral, cu frecvenţă redusă şi la distanţă pot fi organizate de instituţiile de învăţământ superior care au cursuri de zi". Norma citată nu duce însă la concluzia potrivit căreia o instituţie de învăţământ superior este acreditată sau autorizată provizoriu pentru formele de învăţământ seral, cu frecvenţă redusă şi la distanţă ope legis, fiind astfel îndreptăţită să înmatriculeze studenţi şi să elibereze diplome în aceste forme de învăţământ dacă este acreditată/autorizată pentru forma de învăţământ la zi. Această normă reglementează numai vocaţia pe care o au universităţile de a organiza în cadrul facultăţilor aceste forme de învăţământ numai dacă organizează cursuri la zi pentru specializarea respectivă. Calea de la vocaţie la drept este condiţionată de parcurgerea procedurii de acreditare conform prevederilor legale în vigoare.</w:t>
      </w:r>
    </w:p>
    <w:p w14:paraId="5A76F574" w14:textId="77777777" w:rsidR="00C37384" w:rsidRPr="00C577A3" w:rsidRDefault="003A58A4" w:rsidP="00C37384">
      <w:pPr>
        <w:widowControl w:val="0"/>
        <w:autoSpaceDE w:val="0"/>
        <w:autoSpaceDN w:val="0"/>
        <w:adjustRightInd w:val="0"/>
        <w:ind w:firstLine="567"/>
        <w:jc w:val="both"/>
      </w:pPr>
      <w:r w:rsidRPr="00C577A3">
        <w:t xml:space="preserve">în speţă, la data înmatriculării în anul I de studiu pentru specializarea urmată de reclamanta, pârâta Universitatea </w:t>
      </w:r>
      <w:r w:rsidR="008967EA" w:rsidRPr="00C577A3">
        <w:t>Y</w:t>
      </w:r>
      <w:r w:rsidRPr="00C577A3">
        <w:t xml:space="preserve"> era autorizată să funcţioneze provizoriu cu forma de învăţământ ZI, nu şi ID sau FR. Având în vedere că reclamanta nu a parcurs o formă de învăţământ într-o specializare care să fi fost acreditată/autorizată provizoriu conform legii, nu este îndreptăţită să obţină diploma de licenţă.</w:t>
      </w:r>
    </w:p>
    <w:p w14:paraId="20B34B5E" w14:textId="77777777" w:rsidR="00C37384" w:rsidRPr="00C577A3" w:rsidRDefault="003A58A4" w:rsidP="00C37384">
      <w:pPr>
        <w:widowControl w:val="0"/>
        <w:autoSpaceDE w:val="0"/>
        <w:autoSpaceDN w:val="0"/>
        <w:adjustRightInd w:val="0"/>
        <w:ind w:firstLine="567"/>
        <w:jc w:val="both"/>
      </w:pPr>
      <w:r w:rsidRPr="00C577A3">
        <w:t>Din datele dosarului reiese faptul că reclamanta a absolvit la Universitatea „</w:t>
      </w:r>
      <w:r w:rsidR="008967EA" w:rsidRPr="00C577A3">
        <w:t>Y</w:t>
      </w:r>
      <w:r w:rsidRPr="00C577A3">
        <w:t xml:space="preserve"> ", Facultatea de Drept si Administraţie Publica, specializarea Drept, la forma de învăţământ „la distanţă", promoţia 2009.</w:t>
      </w:r>
    </w:p>
    <w:p w14:paraId="195F2207" w14:textId="77777777" w:rsidR="00C37384" w:rsidRPr="00C577A3" w:rsidRDefault="003A58A4" w:rsidP="00C37384">
      <w:pPr>
        <w:widowControl w:val="0"/>
        <w:autoSpaceDE w:val="0"/>
        <w:autoSpaceDN w:val="0"/>
        <w:adjustRightInd w:val="0"/>
        <w:ind w:firstLine="567"/>
        <w:jc w:val="both"/>
      </w:pPr>
      <w:r w:rsidRPr="00C577A3">
        <w:t>Din adresele Agenţiei Române de Asigurare a Calităţii în învăţământul Superior (ARACIS) reiese că specializarea urmata de reclamanta, la forma de învăţământ ID, nu a fost niciodată autorizata provizoriu/acreditata potrivit H.G. nr.676/2007.</w:t>
      </w:r>
    </w:p>
    <w:p w14:paraId="71A927F4" w14:textId="77777777" w:rsidR="00C37384" w:rsidRPr="00C577A3" w:rsidRDefault="003A58A4" w:rsidP="00C37384">
      <w:pPr>
        <w:widowControl w:val="0"/>
        <w:autoSpaceDE w:val="0"/>
        <w:autoSpaceDN w:val="0"/>
        <w:adjustRightInd w:val="0"/>
        <w:ind w:firstLine="567"/>
        <w:jc w:val="both"/>
      </w:pPr>
      <w:r w:rsidRPr="00C577A3">
        <w:t>Legiuitorul a statuat în sensul că formele FR si ID se organizează doar de acele facultăţi care au cursuri la zi, respectiv că nu se poate depune dosar de acreditare şi nu pot fi organizate cursuri la ID si FR dacă universitatea respectivă nu are organizate şi acreditate/autorizate şi cursuri la ZI la disciplina respectivă.</w:t>
      </w:r>
    </w:p>
    <w:p w14:paraId="016EAB70" w14:textId="77777777" w:rsidR="00C37384" w:rsidRPr="00C577A3" w:rsidRDefault="003A58A4" w:rsidP="00C37384">
      <w:pPr>
        <w:widowControl w:val="0"/>
        <w:autoSpaceDE w:val="0"/>
        <w:autoSpaceDN w:val="0"/>
        <w:adjustRightInd w:val="0"/>
        <w:ind w:firstLine="567"/>
        <w:jc w:val="both"/>
      </w:pPr>
      <w:r w:rsidRPr="00C577A3">
        <w:t>Aceste prevederi legale nu exonerează instituţia de învăţământ superior de obligaţia de a se supune, în conformitate cu prevederile OUG 75/2005 şi HG nr.1418/2006 procedurii de evaluare în vederea autorizării/acreditării acestor forme de învăţământ. Aceste acte normative erau in vigoare la data înmatriculării reclamantei. Ulterior procedurii descrise mai sus, specializările care sunt autorizate/acreditate se supun aprobării prin hotărâre de guvern.</w:t>
      </w:r>
    </w:p>
    <w:p w14:paraId="0DB39B77" w14:textId="77777777" w:rsidR="00C37384" w:rsidRPr="00C577A3" w:rsidRDefault="00C37384" w:rsidP="00C37384">
      <w:pPr>
        <w:widowControl w:val="0"/>
        <w:autoSpaceDE w:val="0"/>
        <w:autoSpaceDN w:val="0"/>
        <w:adjustRightInd w:val="0"/>
        <w:ind w:firstLine="567"/>
        <w:jc w:val="both"/>
      </w:pPr>
    </w:p>
    <w:p w14:paraId="3E5FEB6A" w14:textId="77777777" w:rsidR="00C37384" w:rsidRPr="00C577A3" w:rsidRDefault="003A58A4" w:rsidP="00C37384">
      <w:pPr>
        <w:widowControl w:val="0"/>
        <w:autoSpaceDE w:val="0"/>
        <w:autoSpaceDN w:val="0"/>
        <w:adjustRightInd w:val="0"/>
        <w:ind w:firstLine="567"/>
        <w:jc w:val="both"/>
      </w:pPr>
      <w:r w:rsidRPr="00C577A3">
        <w:t>în această ordine de idei, solicitarea reclamantei de a-i fi eliberate diploma care să ateste studii desfăşurate în afara cadrului legal constituie o cerere vădit neîntemeiată, cu atât mai mult cu cât potrivit principiului „Quod nullum est, nullum producit efectum", studiile urmate în afara cadrului legal, fiind nule, nu pot avea ca rezultat obţinerea unei diplome valabile.</w:t>
      </w:r>
    </w:p>
    <w:p w14:paraId="00D715EB" w14:textId="77777777" w:rsidR="00C37384" w:rsidRPr="00C577A3" w:rsidRDefault="00C37384" w:rsidP="00C37384">
      <w:pPr>
        <w:widowControl w:val="0"/>
        <w:autoSpaceDE w:val="0"/>
        <w:autoSpaceDN w:val="0"/>
        <w:adjustRightInd w:val="0"/>
        <w:ind w:firstLine="567"/>
        <w:jc w:val="both"/>
      </w:pPr>
    </w:p>
    <w:p w14:paraId="5670906B" w14:textId="77777777" w:rsidR="00C37384" w:rsidRPr="00C577A3" w:rsidRDefault="003A58A4" w:rsidP="00C37384">
      <w:pPr>
        <w:widowControl w:val="0"/>
        <w:autoSpaceDE w:val="0"/>
        <w:autoSpaceDN w:val="0"/>
        <w:adjustRightInd w:val="0"/>
        <w:ind w:firstLine="567"/>
        <w:jc w:val="both"/>
      </w:pPr>
      <w:r w:rsidRPr="00C577A3">
        <w:t>Un drept există dacă este exercitat în limitele sale interne şi externe. O diplomă este recunoscută de MECTS dacă specializarea, forma de învăţământ din cadrul instituţiei de învăţământ superior urmate era în momentul înscrierii în anul I sau al finalizării în hotărârea de guvern din anul respectiv sau aplicabilă pentru anul respectiv.</w:t>
      </w:r>
    </w:p>
    <w:p w14:paraId="37612D9E" w14:textId="77777777" w:rsidR="00C37384" w:rsidRPr="00C577A3" w:rsidRDefault="003A58A4" w:rsidP="00C37384">
      <w:pPr>
        <w:widowControl w:val="0"/>
        <w:autoSpaceDE w:val="0"/>
        <w:autoSpaceDN w:val="0"/>
        <w:adjustRightInd w:val="0"/>
        <w:ind w:firstLine="567"/>
        <w:jc w:val="both"/>
      </w:pPr>
      <w:r w:rsidRPr="00C577A3">
        <w:t>învederăm instanţei de recurs că specializarea urmată de reclamanta nu a fost niciodată acreditată sau autorizată provizoriu la forma de învăţământ ID, această nefiind menţionată în nicio hotărâre a guvernului din perioada în care reclamanta a urmat studiile.</w:t>
      </w:r>
    </w:p>
    <w:p w14:paraId="261FD60D" w14:textId="77777777" w:rsidR="00C37384" w:rsidRPr="00C577A3" w:rsidRDefault="003A58A4" w:rsidP="00C37384">
      <w:pPr>
        <w:widowControl w:val="0"/>
        <w:autoSpaceDE w:val="0"/>
        <w:autoSpaceDN w:val="0"/>
        <w:adjustRightInd w:val="0"/>
        <w:ind w:firstLine="567"/>
        <w:jc w:val="both"/>
      </w:pPr>
      <w:r w:rsidRPr="00C577A3">
        <w:t>Nu există niciun temei legal pentru demersul reclamantei de a solicita eliberarea diplomei de licenţă în urma parcurgerii unor cursuri neacreditate/neautorizate provizoriu. Un act nu poate avea efectele prevăzute de lege decât în eventualitatea în care este emis în conformitate cu legea şi de către o entitate abilitată de lege în acest sens, fără a exista în acelaşi timp posibilitatea recunoaşterii ca valabil a unui act emis fără respectarea normelor edictate pentru încheierea sa valabilă.</w:t>
      </w:r>
    </w:p>
    <w:p w14:paraId="2E63676C" w14:textId="77777777" w:rsidR="00C37384" w:rsidRPr="00C577A3" w:rsidRDefault="003A58A4" w:rsidP="00C37384">
      <w:pPr>
        <w:widowControl w:val="0"/>
        <w:autoSpaceDE w:val="0"/>
        <w:autoSpaceDN w:val="0"/>
        <w:adjustRightInd w:val="0"/>
        <w:ind w:firstLine="567"/>
        <w:jc w:val="both"/>
      </w:pPr>
      <w:r w:rsidRPr="00C577A3">
        <w:lastRenderedPageBreak/>
        <w:t>Eliberarea actelor de studii implică o responsabilitate majoră faţă de întreaga societate, învederăm onoratei instanţe că activitatea de învăţământ superior este reglementată pentru ocrotirea unui interes general major. Este vorba de interesul major al asigurării unui învăţământ de calitate, astfel încât diplomele de studii emise în România să fie recunoscute automat în Uniunea Europeană, fără a mai exista suspiciuni asupra corectitudinii studiilor desfăşurate.</w:t>
      </w:r>
    </w:p>
    <w:p w14:paraId="368364A4" w14:textId="77777777" w:rsidR="00C37384" w:rsidRPr="00C577A3" w:rsidRDefault="003A58A4" w:rsidP="00C37384">
      <w:pPr>
        <w:widowControl w:val="0"/>
        <w:autoSpaceDE w:val="0"/>
        <w:autoSpaceDN w:val="0"/>
        <w:adjustRightInd w:val="0"/>
        <w:ind w:firstLine="567"/>
        <w:jc w:val="both"/>
      </w:pPr>
      <w:r w:rsidRPr="00C577A3">
        <w:t>Punându-se semnul de egalitate între aşa-zise studii, urmate nelegal, şi studiile desfăşurate legal de absolvenţii tuturor instituţiilor de învăţământ superior din sistemul naţional de învăţământ, se aduc grave prejudicii întregului sistem de învăţământ şi se creează o discriminare între absolvenţii specializărilor organizate legal, şi persoanele cărora instanţa a decis să le acorde o diplomă la care nu au dreptul, deoarece nu au desfăşurat studii autorizate provizoriu sau acreditate conform legii.</w:t>
      </w:r>
    </w:p>
    <w:p w14:paraId="69B8A937" w14:textId="77777777" w:rsidR="00C37384" w:rsidRPr="00C577A3" w:rsidRDefault="00C37384" w:rsidP="00C37384">
      <w:pPr>
        <w:widowControl w:val="0"/>
        <w:autoSpaceDE w:val="0"/>
        <w:autoSpaceDN w:val="0"/>
        <w:adjustRightInd w:val="0"/>
        <w:ind w:firstLine="567"/>
        <w:jc w:val="both"/>
      </w:pPr>
    </w:p>
    <w:p w14:paraId="6C408150" w14:textId="77777777" w:rsidR="00C37384" w:rsidRPr="00C577A3" w:rsidRDefault="003A58A4" w:rsidP="00C37384">
      <w:pPr>
        <w:widowControl w:val="0"/>
        <w:autoSpaceDE w:val="0"/>
        <w:autoSpaceDN w:val="0"/>
        <w:adjustRightInd w:val="0"/>
        <w:ind w:firstLine="567"/>
        <w:jc w:val="both"/>
      </w:pPr>
      <w:r w:rsidRPr="00C577A3">
        <w:t>În concluzie, raportat la prevederile legale invocate mai sus vă rugăm să admiteţi recursul nostru astfel cum a fost formulat şi să modificaţi sentinţa recurată în sensul respingerii cererii de chemare in garanţie precum si a acţiunii ca neîntemeiata”.</w:t>
      </w:r>
    </w:p>
    <w:p w14:paraId="01ADCE35" w14:textId="77777777" w:rsidR="00C37384" w:rsidRPr="00C577A3" w:rsidRDefault="003A58A4" w:rsidP="00C37384">
      <w:pPr>
        <w:widowControl w:val="0"/>
        <w:autoSpaceDE w:val="0"/>
        <w:autoSpaceDN w:val="0"/>
        <w:adjustRightInd w:val="0"/>
        <w:ind w:firstLine="567"/>
        <w:jc w:val="both"/>
      </w:pPr>
      <w:r w:rsidRPr="00C577A3">
        <w:t>În drept: Codul de procedură civilă, Legea învăţământului nr. 84/1995, cu modificările şi completările ulterioare, H.G.536/2011, Legea 1/2011, H.G. 1011/2001, Legea nr. 288/2004, Ordinul nr. 2284/2007, O.U.G. nr. 75/2005.</w:t>
      </w:r>
    </w:p>
    <w:p w14:paraId="03CC695A" w14:textId="77777777" w:rsidR="00C37384" w:rsidRPr="00C577A3" w:rsidRDefault="003A58A4" w:rsidP="00C37384">
      <w:pPr>
        <w:ind w:firstLine="567"/>
        <w:jc w:val="both"/>
      </w:pPr>
      <w:r w:rsidRPr="00C577A3">
        <w:tab/>
      </w:r>
    </w:p>
    <w:p w14:paraId="53F2479C" w14:textId="77777777" w:rsidR="00C37384" w:rsidRPr="00C577A3" w:rsidRDefault="003A58A4" w:rsidP="00C37384">
      <w:pPr>
        <w:ind w:firstLine="567"/>
        <w:jc w:val="both"/>
      </w:pPr>
      <w:r w:rsidRPr="00C577A3">
        <w:t>Intimata reclamanta a depus intampinare şi NOTE SCRISE, prin care, in esenta a aratat:</w:t>
      </w:r>
    </w:p>
    <w:p w14:paraId="10B21910" w14:textId="77777777" w:rsidR="00C37384" w:rsidRPr="00C577A3" w:rsidRDefault="003A58A4" w:rsidP="00C37384">
      <w:pPr>
        <w:widowControl w:val="0"/>
        <w:autoSpaceDE w:val="0"/>
        <w:autoSpaceDN w:val="0"/>
        <w:adjustRightInd w:val="0"/>
        <w:ind w:firstLine="567"/>
        <w:jc w:val="both"/>
      </w:pPr>
      <w:r w:rsidRPr="00C577A3">
        <w:t xml:space="preserve">În fapt, s-a înscris la studiile Facultăţii de Drept şi Administraţie Publică din </w:t>
      </w:r>
      <w:r w:rsidR="008967EA" w:rsidRPr="00C577A3">
        <w:t>X</w:t>
      </w:r>
      <w:r w:rsidRPr="00C577A3">
        <w:t>, specializarea Drept, din cadrul Universităţii "</w:t>
      </w:r>
      <w:r w:rsidR="008967EA" w:rsidRPr="00C577A3">
        <w:t>Y</w:t>
      </w:r>
      <w:r w:rsidRPr="00C577A3">
        <w:t xml:space="preserve">" </w:t>
      </w:r>
      <w:r w:rsidR="008967EA" w:rsidRPr="00C577A3">
        <w:t>X</w:t>
      </w:r>
      <w:r w:rsidRPr="00C577A3">
        <w:t xml:space="preserve">, în anul 2006, forma de învăţământ 'Învăţământ la distanţă", număr de credite 240. în anul de învăţământ 2008-2009, am parcurs doi ani universitari, respectiv anul III şi IV. A fost admisă să susţina examenul de licenţă în sesiunea iulie 2009, examen pe care l-a promovat. Ca atare, Facultatea de Drept şi Administraţie Publică </w:t>
      </w:r>
      <w:r w:rsidR="008967EA" w:rsidRPr="00C577A3">
        <w:t>X</w:t>
      </w:r>
      <w:r w:rsidRPr="00C577A3">
        <w:t xml:space="preserve"> i-a recunoscut titlul de licenţiat în drept, potrivit adeverinţei nr. </w:t>
      </w:r>
      <w:r w:rsidR="008967EA" w:rsidRPr="00C577A3">
        <w:t>....</w:t>
      </w:r>
      <w:r w:rsidRPr="00C577A3">
        <w:t>/09.07.2009, aflată la dosar.</w:t>
      </w:r>
    </w:p>
    <w:p w14:paraId="1B782680" w14:textId="77777777" w:rsidR="00C37384" w:rsidRPr="00C577A3" w:rsidRDefault="003A58A4" w:rsidP="00C37384">
      <w:pPr>
        <w:widowControl w:val="0"/>
        <w:autoSpaceDE w:val="0"/>
        <w:autoSpaceDN w:val="0"/>
        <w:adjustRightInd w:val="0"/>
        <w:ind w:firstLine="567"/>
        <w:jc w:val="both"/>
      </w:pPr>
      <w:r w:rsidRPr="00C577A3">
        <w:t xml:space="preserve">Pe fondul cauzei, Tribunalul </w:t>
      </w:r>
      <w:r w:rsidR="008967EA" w:rsidRPr="00C577A3">
        <w:t>Z</w:t>
      </w:r>
      <w:r w:rsidRPr="00C577A3">
        <w:t xml:space="preserve"> reţine că, pentru eliberarea diplomei de licenţă însoţită de suplimentul de diplomă m-am adresat pârâtei Universităţii "</w:t>
      </w:r>
      <w:r w:rsidR="008967EA" w:rsidRPr="00C577A3">
        <w:t>Y</w:t>
      </w:r>
      <w:r w:rsidRPr="00C577A3">
        <w:t xml:space="preserve">" </w:t>
      </w:r>
      <w:r w:rsidR="008967EA" w:rsidRPr="00C577A3">
        <w:t>X</w:t>
      </w:r>
      <w:r w:rsidRPr="00C577A3">
        <w:t>, cât şi recurentului MECTS începând cu luna octombrie 2010 şi până în iunie 2012, solicitând pe bază de cerere scrisă şi eliberarea unui înscris care să cuprindă Situaţia şcolară pentru anii universitari de studii 2006-2009, cerere rămasă nesoluţionată fiind astfel îndeplinite condiţiile impuse de art. 8 alin. 1 din Legea 554/2004.</w:t>
      </w:r>
    </w:p>
    <w:p w14:paraId="6B69AC01" w14:textId="77777777" w:rsidR="00C37384" w:rsidRPr="00C577A3" w:rsidRDefault="003A58A4" w:rsidP="00C37384">
      <w:pPr>
        <w:widowControl w:val="0"/>
        <w:autoSpaceDE w:val="0"/>
        <w:autoSpaceDN w:val="0"/>
        <w:adjustRightInd w:val="0"/>
        <w:ind w:firstLine="567"/>
        <w:jc w:val="both"/>
      </w:pPr>
      <w:r w:rsidRPr="00C577A3">
        <w:t>Considera că a fost de bună credinţă, a aşteptat cu încredere soluţionarea pe cale amiabilă a acestei situaţii, dar după 4 ani de zile de la absolvirea studiilor universitare singura dovadă certă care atestă absolvirea studiilor este adeverinţa de absolvire sub egida MECTS, din care rezultă calitatea de licenţiat în drept şi NU diploma de licenţă, care ar fi trebuit emisă şi eliberată de Universitatea "</w:t>
      </w:r>
      <w:r w:rsidR="008967EA" w:rsidRPr="00C577A3">
        <w:t>Y</w:t>
      </w:r>
      <w:r w:rsidRPr="00C577A3">
        <w:t xml:space="preserve">" </w:t>
      </w:r>
      <w:r w:rsidR="008967EA" w:rsidRPr="00C577A3">
        <w:t>X</w:t>
      </w:r>
      <w:r w:rsidRPr="00C577A3">
        <w:t xml:space="preserve"> şi recunoscută de către MECTS, în sensul că «titularilor acestor diplome li se acordă drepturile legale ».</w:t>
      </w:r>
    </w:p>
    <w:p w14:paraId="4FF88259" w14:textId="77777777" w:rsidR="00C37384" w:rsidRPr="00C577A3" w:rsidRDefault="003A58A4" w:rsidP="00C37384">
      <w:pPr>
        <w:widowControl w:val="0"/>
        <w:autoSpaceDE w:val="0"/>
        <w:autoSpaceDN w:val="0"/>
        <w:adjustRightInd w:val="0"/>
        <w:ind w:firstLine="567"/>
        <w:jc w:val="both"/>
      </w:pPr>
      <w:r w:rsidRPr="00C577A3">
        <w:t>Prin refuzul eliberării actelor de studii constând în Diploma de licenţă însoţită de suplimentul de diplomă în această perioadă de 4 ani de zile am fost blocată de către Universitatea "</w:t>
      </w:r>
      <w:r w:rsidR="008967EA" w:rsidRPr="00C577A3">
        <w:t>Y</w:t>
      </w:r>
      <w:r w:rsidRPr="00C577A3">
        <w:t xml:space="preserve">" </w:t>
      </w:r>
      <w:r w:rsidR="008967EA" w:rsidRPr="00C577A3">
        <w:t>X</w:t>
      </w:r>
      <w:r w:rsidRPr="00C577A3">
        <w:t>, respectiv MECTS, în traiectoria de carieră, fiind încălcate anumite drepturi constituţionale, iar paguba creată prin această măsura nelegală NU constă numai în prejudiciul material viitor, ci şi în prejudiciul moral prezent, în sensul dispoziţiilor art. 2 litera s din Legea 554/2004.</w:t>
      </w:r>
    </w:p>
    <w:p w14:paraId="0BAD5E09" w14:textId="77777777" w:rsidR="00C37384" w:rsidRPr="00C577A3" w:rsidRDefault="003A58A4" w:rsidP="00C37384">
      <w:pPr>
        <w:widowControl w:val="0"/>
        <w:autoSpaceDE w:val="0"/>
        <w:autoSpaceDN w:val="0"/>
        <w:adjustRightInd w:val="0"/>
        <w:ind w:firstLine="567"/>
        <w:jc w:val="both"/>
      </w:pPr>
      <w:r w:rsidRPr="00C577A3">
        <w:t>Atât Universitatea "</w:t>
      </w:r>
      <w:r w:rsidR="008967EA" w:rsidRPr="00C577A3">
        <w:t>Y</w:t>
      </w:r>
      <w:r w:rsidRPr="00C577A3">
        <w:t xml:space="preserve">" </w:t>
      </w:r>
      <w:r w:rsidR="008967EA" w:rsidRPr="00C577A3">
        <w:t>X</w:t>
      </w:r>
      <w:r w:rsidRPr="00C577A3">
        <w:t>, cât şi Ministerul Educaţiei, au tergiversat în mod voit prin orice mijloace soluţionarea cauzei, afectându-i interesele profesionale, morale şi materiale, încălcând astfel principiul bunei credinţe şi al consensualităţii prin neîndeplinirea obligaţiei "de a face", având în vedere că cele două instituţii au responsabilitate juridică.</w:t>
      </w:r>
    </w:p>
    <w:p w14:paraId="14FD409C" w14:textId="12ED3199" w:rsidR="00C37384" w:rsidRPr="00C577A3" w:rsidRDefault="003A58A4" w:rsidP="00C37384">
      <w:pPr>
        <w:widowControl w:val="0"/>
        <w:autoSpaceDE w:val="0"/>
        <w:autoSpaceDN w:val="0"/>
        <w:adjustRightInd w:val="0"/>
        <w:ind w:firstLine="567"/>
        <w:jc w:val="both"/>
      </w:pPr>
      <w:r w:rsidRPr="00C577A3">
        <w:t xml:space="preserve">În  virtutea drepturilor câştigate prin adeverinţa nr. </w:t>
      </w:r>
      <w:r w:rsidR="008967EA" w:rsidRPr="00C577A3">
        <w:t>....</w:t>
      </w:r>
      <w:r w:rsidRPr="00C577A3">
        <w:t xml:space="preserve">/09.07.2009 eliberată de </w:t>
      </w:r>
      <w:r w:rsidR="00C577A3">
        <w:t>U..</w:t>
      </w:r>
      <w:r w:rsidRPr="00C577A3">
        <w:t xml:space="preserve">, ce a produs efecte juridice am fost promovată pe bază de examen, în funcţia de registrator principal în cadrul OCPI </w:t>
      </w:r>
      <w:r w:rsidR="008967EA" w:rsidRPr="00C577A3">
        <w:t>Z</w:t>
      </w:r>
      <w:r w:rsidRPr="00C577A3">
        <w:t xml:space="preserve">, participând activ la programul de instrucţie şi de perfecţionare iniţiat de instituţie în </w:t>
      </w:r>
      <w:r w:rsidRPr="00C577A3">
        <w:lastRenderedPageBreak/>
        <w:t>vederea unei pregătiri continue necesară postului pe care-l ocupa, dar prin adresa nr.</w:t>
      </w:r>
      <w:r w:rsidR="008711E4" w:rsidRPr="00C577A3">
        <w:t>...</w:t>
      </w:r>
      <w:r w:rsidRPr="00C577A3">
        <w:t xml:space="preserve">/29.04.2013 a OCPI </w:t>
      </w:r>
      <w:r w:rsidR="008967EA" w:rsidRPr="00C577A3">
        <w:t>Z</w:t>
      </w:r>
      <w:r w:rsidRPr="00C577A3">
        <w:t xml:space="preserve"> - Compartimentul Juridic şi Relaţii cu Publicul, mi se solicită o copie de pe Diploma de licenţă, în vederea completării dosarului personal, diplomă pe care este în imposibilitate de a o prezenta.</w:t>
      </w:r>
    </w:p>
    <w:p w14:paraId="52A46322" w14:textId="77777777" w:rsidR="00C37384" w:rsidRPr="00C577A3" w:rsidRDefault="003A58A4" w:rsidP="00C37384">
      <w:pPr>
        <w:widowControl w:val="0"/>
        <w:autoSpaceDE w:val="0"/>
        <w:autoSpaceDN w:val="0"/>
        <w:adjustRightInd w:val="0"/>
        <w:ind w:firstLine="567"/>
        <w:jc w:val="both"/>
      </w:pPr>
      <w:r w:rsidRPr="00C577A3">
        <w:t xml:space="preserve">În  acest sens Tribunalul </w:t>
      </w:r>
      <w:r w:rsidR="008967EA" w:rsidRPr="00C577A3">
        <w:t>Z</w:t>
      </w:r>
      <w:r w:rsidRPr="00C577A3">
        <w:t>, a constatat că cererea de chemare în judecată este întemeiată, iar pe fondul cauzei a reţinut următoarele considerente:</w:t>
      </w:r>
    </w:p>
    <w:p w14:paraId="077BED9D" w14:textId="77777777" w:rsidR="00C37384" w:rsidRPr="00C577A3" w:rsidRDefault="003A58A4" w:rsidP="00C37384">
      <w:pPr>
        <w:widowControl w:val="0"/>
        <w:autoSpaceDE w:val="0"/>
        <w:autoSpaceDN w:val="0"/>
        <w:adjustRightInd w:val="0"/>
        <w:ind w:firstLine="567"/>
        <w:jc w:val="both"/>
      </w:pPr>
      <w:r w:rsidRPr="00C577A3">
        <w:t>-</w:t>
      </w:r>
      <w:r w:rsidRPr="00C577A3">
        <w:tab/>
        <w:t>potrivit art. 38 din Regulamentul privind regimul actelor de studii din sistemul de învăţământ superior, aprobat prin OMECT nr. 2284/2007, după finalizarea completă a studiilor, la cerere, absolvenţilor li se eliberează adeverinţe de absolvire a studiilor, ale căror termen de valabilitate este de maxim 12 luni;</w:t>
      </w:r>
    </w:p>
    <w:p w14:paraId="385766D8" w14:textId="77777777" w:rsidR="00C37384" w:rsidRPr="00C577A3" w:rsidRDefault="003A58A4" w:rsidP="00C37384">
      <w:pPr>
        <w:widowControl w:val="0"/>
        <w:autoSpaceDE w:val="0"/>
        <w:autoSpaceDN w:val="0"/>
        <w:adjustRightInd w:val="0"/>
        <w:ind w:firstLine="567"/>
        <w:jc w:val="both"/>
      </w:pPr>
      <w:r w:rsidRPr="00C577A3">
        <w:t>-</w:t>
      </w:r>
      <w:r w:rsidRPr="00C577A3">
        <w:tab/>
        <w:t>potrivit art. 2, actele de studii din sistemul naţional de învăţământ superior care confirmă studiile de învăţământ superior efectuate şi titluri sau calităţi dobândite şi conferă titularilor acestora drepturi şi obligaţii ce decurg din Legea nr. 84/1995 R şi din celelalte reglementări legale în vigoare sunt diploma, certificatul şi atestatul. Foaia matricolă şi suplimentul la diplomă sunt anexe la actele de studii;</w:t>
      </w:r>
    </w:p>
    <w:p w14:paraId="0C1138E6" w14:textId="77777777" w:rsidR="00C37384" w:rsidRPr="00C577A3" w:rsidRDefault="003A58A4" w:rsidP="00C37384">
      <w:pPr>
        <w:widowControl w:val="0"/>
        <w:autoSpaceDE w:val="0"/>
        <w:autoSpaceDN w:val="0"/>
        <w:adjustRightInd w:val="0"/>
        <w:ind w:firstLine="567"/>
        <w:jc w:val="both"/>
      </w:pPr>
      <w:r w:rsidRPr="00C577A3">
        <w:t>-</w:t>
      </w:r>
      <w:r w:rsidRPr="00C577A3">
        <w:tab/>
        <w:t>potrivit art. 5, instituţiile de învăţământ superior, de stat sau particular, acreditate sau autorizate să funcţioneze provizoriu potrivit legii, pot gestiona, completa şi elibera numai acele acte de studii la care au dreptul în condiţiile legii;</w:t>
      </w:r>
    </w:p>
    <w:p w14:paraId="0BC08D86" w14:textId="77777777" w:rsidR="00C37384" w:rsidRPr="00C577A3" w:rsidRDefault="003A58A4" w:rsidP="00C37384">
      <w:pPr>
        <w:widowControl w:val="0"/>
        <w:autoSpaceDE w:val="0"/>
        <w:autoSpaceDN w:val="0"/>
        <w:adjustRightInd w:val="0"/>
        <w:ind w:firstLine="567"/>
        <w:jc w:val="both"/>
      </w:pPr>
      <w:r w:rsidRPr="00C577A3">
        <w:t>-</w:t>
      </w:r>
      <w:r w:rsidRPr="00C577A3">
        <w:tab/>
        <w:t>potrivit art. 11, activitatea de completare a formularelor actelor de studii se efectuează în termen de maxim 12 luni de la finalizarea studiilor;</w:t>
      </w:r>
    </w:p>
    <w:p w14:paraId="75020978" w14:textId="77777777" w:rsidR="00C37384" w:rsidRPr="00C577A3" w:rsidRDefault="003A58A4" w:rsidP="00C37384">
      <w:pPr>
        <w:widowControl w:val="0"/>
        <w:autoSpaceDE w:val="0"/>
        <w:autoSpaceDN w:val="0"/>
        <w:adjustRightInd w:val="0"/>
        <w:ind w:firstLine="567"/>
        <w:jc w:val="both"/>
      </w:pPr>
      <w:r w:rsidRPr="00C577A3">
        <w:t>potrivit art. 20, titularii au dreptul să solicite eliberarea actelor de studii completate după termenul aprobat de Senatul instituţiei, care poate fi de cel mult 12 luni de la finalizarea studiilor;</w:t>
      </w:r>
    </w:p>
    <w:p w14:paraId="6A323ED8" w14:textId="77777777" w:rsidR="00C37384" w:rsidRPr="00C577A3" w:rsidRDefault="003A58A4" w:rsidP="00C37384">
      <w:pPr>
        <w:widowControl w:val="0"/>
        <w:autoSpaceDE w:val="0"/>
        <w:autoSpaceDN w:val="0"/>
        <w:adjustRightInd w:val="0"/>
        <w:ind w:firstLine="567"/>
        <w:jc w:val="both"/>
      </w:pPr>
      <w:r w:rsidRPr="00C577A3">
        <w:t>-</w:t>
      </w:r>
      <w:r w:rsidRPr="00C577A3">
        <w:tab/>
        <w:t xml:space="preserve">potrivit capitolului XII din Metodologia organizării şi desfăşurării examenelor de finalizare a studiilor emisă de U.S.H şi înregistrată sub nr. </w:t>
      </w:r>
      <w:r w:rsidR="008711E4" w:rsidRPr="00C577A3">
        <w:t>...</w:t>
      </w:r>
      <w:r w:rsidRPr="00C577A3">
        <w:t>/12.05.2009, universitatea respectivă, ca instituţie organizatoare a examenelor de licenţă, s-a obligat să elibereze diploma de licenţă însoţită de suplimentul de diplomă în cel mult 12 luni de la încheierea examenului de licenţă, până la eliberarea diplomei de licenţă facultăţile putând elibera la cerere adeverinţe prin care să se certifice promovarea examenului de licenţă, precum şi rezultatele la examenul de licenţă şi valabilitatea adeverinţei până la eliberarea diplomei;</w:t>
      </w:r>
    </w:p>
    <w:p w14:paraId="24A1E738" w14:textId="77777777" w:rsidR="00C37384" w:rsidRPr="00C577A3" w:rsidRDefault="003A58A4" w:rsidP="00C37384">
      <w:pPr>
        <w:widowControl w:val="0"/>
        <w:autoSpaceDE w:val="0"/>
        <w:autoSpaceDN w:val="0"/>
        <w:adjustRightInd w:val="0"/>
        <w:ind w:firstLine="567"/>
        <w:jc w:val="both"/>
      </w:pPr>
      <w:r w:rsidRPr="00C577A3">
        <w:t>-</w:t>
      </w:r>
      <w:r w:rsidRPr="00C577A3">
        <w:tab/>
        <w:t>prin HG nr. 1175/2006 s-au prevăzut domeniile de studii universitare de licenţă, specializările din cadrul acestora şi numărul de credite de studiu transferabile, începând cu anul universitar 2006-</w:t>
      </w:r>
    </w:p>
    <w:p w14:paraId="723027C2" w14:textId="77777777" w:rsidR="00C37384" w:rsidRPr="00C577A3" w:rsidRDefault="003A58A4" w:rsidP="00C37384">
      <w:pPr>
        <w:widowControl w:val="0"/>
        <w:autoSpaceDE w:val="0"/>
        <w:autoSpaceDN w:val="0"/>
        <w:adjustRightInd w:val="0"/>
        <w:ind w:firstLine="567"/>
        <w:jc w:val="both"/>
      </w:pPr>
      <w:r w:rsidRPr="00C577A3">
        <w:t>2007, pentru studenţii admişi în anul I. Pentru domeniul „Ştiinţe Juridice" s-au prevăzut în domeniul de studiu universitar de licenţă „Drept", specializările „Drept" şi „Drept comunitar";</w:t>
      </w:r>
    </w:p>
    <w:p w14:paraId="3C722434" w14:textId="77777777" w:rsidR="00C37384" w:rsidRPr="00C577A3" w:rsidRDefault="003A58A4" w:rsidP="00C37384">
      <w:pPr>
        <w:widowControl w:val="0"/>
        <w:autoSpaceDE w:val="0"/>
        <w:autoSpaceDN w:val="0"/>
        <w:adjustRightInd w:val="0"/>
        <w:ind w:firstLine="567"/>
        <w:jc w:val="both"/>
      </w:pPr>
      <w:r w:rsidRPr="00C577A3">
        <w:t>- potrivit Ordinului Ministerului Educaţiei şi Cercetării nr. 3404/07.03.2006, privind aprobarea criteriilor generale de organizare şi desfăşurare a admiterii în ciclul de studii universitare de licenţă pentru anul 2006-2007, admiterea în învăţământul superior se organizează numai în instituţiile care au în structura domeniilor de studiu specializări acreditate şi specializări care au obţinut autorizaţia de funcţionare provizorie. Formele de învăţământ cu frecvenţă redusă sau de învăţământ la distanţă pot fi organizate numai de către universităţile care organizează cursuri de zi în domeniile respective şi dispun de departamente specializate,</w:t>
      </w:r>
    </w:p>
    <w:p w14:paraId="01E3B9EF" w14:textId="77777777" w:rsidR="00C37384" w:rsidRPr="00C577A3" w:rsidRDefault="003A58A4" w:rsidP="00C37384">
      <w:pPr>
        <w:widowControl w:val="0"/>
        <w:autoSpaceDE w:val="0"/>
        <w:autoSpaceDN w:val="0"/>
        <w:adjustRightInd w:val="0"/>
        <w:ind w:firstLine="567"/>
        <w:jc w:val="both"/>
      </w:pPr>
      <w:r w:rsidRPr="00C577A3">
        <w:t xml:space="preserve">Iar pe baza acestor dispoziţii legale şi faţă de materialul probator administrat a pronunţat Sentinţa civilă nr. </w:t>
      </w:r>
      <w:r w:rsidR="005948AC" w:rsidRPr="00C577A3">
        <w:t>....</w:t>
      </w:r>
      <w:r w:rsidRPr="00C577A3">
        <w:t xml:space="preserve"> din </w:t>
      </w:r>
      <w:r w:rsidR="008967EA" w:rsidRPr="00C577A3">
        <w:t>....</w:t>
      </w:r>
      <w:r w:rsidRPr="00C577A3">
        <w:t>.2012.</w:t>
      </w:r>
    </w:p>
    <w:p w14:paraId="1860AD8A" w14:textId="77777777" w:rsidR="00C37384" w:rsidRPr="00C577A3" w:rsidRDefault="003A58A4" w:rsidP="00C37384">
      <w:pPr>
        <w:widowControl w:val="0"/>
        <w:autoSpaceDE w:val="0"/>
        <w:autoSpaceDN w:val="0"/>
        <w:adjustRightInd w:val="0"/>
        <w:ind w:firstLine="567"/>
        <w:jc w:val="both"/>
      </w:pPr>
      <w:r w:rsidRPr="00C577A3">
        <w:t>Cu privire la motivele de recurs:</w:t>
      </w:r>
    </w:p>
    <w:p w14:paraId="4FEE44F3" w14:textId="77777777" w:rsidR="00C37384" w:rsidRPr="00C577A3" w:rsidRDefault="003A58A4" w:rsidP="00C37384">
      <w:pPr>
        <w:widowControl w:val="0"/>
        <w:autoSpaceDE w:val="0"/>
        <w:autoSpaceDN w:val="0"/>
        <w:adjustRightInd w:val="0"/>
        <w:ind w:firstLine="567"/>
        <w:jc w:val="both"/>
      </w:pPr>
      <w:r w:rsidRPr="00C577A3">
        <w:t xml:space="preserve">în hotărârea atacată, Tribunalul </w:t>
      </w:r>
      <w:r w:rsidR="008967EA" w:rsidRPr="00C577A3">
        <w:t>Z</w:t>
      </w:r>
      <w:r w:rsidRPr="00C577A3">
        <w:t xml:space="preserve"> pe baza probelor administrate de la dosarul cauzei reţine că, Universitatea „</w:t>
      </w:r>
      <w:r w:rsidR="008967EA" w:rsidRPr="00C577A3">
        <w:t>Y</w:t>
      </w:r>
      <w:r w:rsidRPr="00C577A3">
        <w:t xml:space="preserve">" </w:t>
      </w:r>
      <w:r w:rsidR="008967EA" w:rsidRPr="00C577A3">
        <w:t>X</w:t>
      </w:r>
      <w:r w:rsidRPr="00C577A3">
        <w:t xml:space="preserve"> a fost înfiinţată prin Legea nr. 443/2002, ca persoană juridică de drept privat şi de utilitate publică, parte a sistemului naţional de învăţământ şi că, prin HG nr. 676/2007, au fost acreditate, sau autorizate să funcţioneze provizoriu, pentru forma învăţământ de zi, mai multe domenii.</w:t>
      </w:r>
    </w:p>
    <w:p w14:paraId="02D80981" w14:textId="77777777" w:rsidR="00C37384" w:rsidRPr="00C577A3" w:rsidRDefault="003A58A4" w:rsidP="00C37384">
      <w:pPr>
        <w:widowControl w:val="0"/>
        <w:autoSpaceDE w:val="0"/>
        <w:autoSpaceDN w:val="0"/>
        <w:adjustRightInd w:val="0"/>
        <w:ind w:firstLine="567"/>
        <w:jc w:val="both"/>
      </w:pPr>
      <w:r w:rsidRPr="00C577A3">
        <w:t xml:space="preserve">Instanţa de fond a apreciat corect că specializările urmate de subsemnata au fost confirmate </w:t>
      </w:r>
      <w:r w:rsidRPr="00C577A3">
        <w:lastRenderedPageBreak/>
        <w:t>de MECTS prin emiterea formularelor până în anul 2009, dată de la care s-a refuzat eliberarea acestora.</w:t>
      </w:r>
    </w:p>
    <w:p w14:paraId="34F14A91" w14:textId="77777777" w:rsidR="00C37384" w:rsidRPr="00C577A3" w:rsidRDefault="003A58A4" w:rsidP="00C37384">
      <w:pPr>
        <w:widowControl w:val="0"/>
        <w:autoSpaceDE w:val="0"/>
        <w:autoSpaceDN w:val="0"/>
        <w:adjustRightInd w:val="0"/>
        <w:ind w:firstLine="567"/>
        <w:jc w:val="both"/>
      </w:pPr>
      <w:r w:rsidRPr="00C577A3">
        <w:t xml:space="preserve">Prin urmare Tribunalul </w:t>
      </w:r>
      <w:r w:rsidR="008967EA" w:rsidRPr="00C577A3">
        <w:t>Z</w:t>
      </w:r>
      <w:r w:rsidRPr="00C577A3">
        <w:t xml:space="preserve"> constată că, prevederile legale în vigoare în aceea perioadă permiteau pârâtei Universitatea „</w:t>
      </w:r>
      <w:r w:rsidR="008967EA" w:rsidRPr="00C577A3">
        <w:t>Y</w:t>
      </w:r>
      <w:r w:rsidRPr="00C577A3">
        <w:t xml:space="preserve">" </w:t>
      </w:r>
      <w:r w:rsidR="008967EA" w:rsidRPr="00C577A3">
        <w:t>X</w:t>
      </w:r>
      <w:r w:rsidRPr="00C577A3">
        <w:t>, să organizeze formele de învăţământ cu frecvenţă redusă, sau învăţământ la distanţă, pentru domeniile pentru care era acreditată/autorizată să organizeze cursuri de zi, deci şi pentru specializările (domeniul), urmate de reclamant, acesta ţinând de exerciţiul autonomiei universitare, garantate de Constituţie şi de lege.</w:t>
      </w:r>
    </w:p>
    <w:p w14:paraId="27C67911" w14:textId="77777777" w:rsidR="00C37384" w:rsidRPr="00C577A3" w:rsidRDefault="003A58A4" w:rsidP="00C37384">
      <w:pPr>
        <w:widowControl w:val="0"/>
        <w:autoSpaceDE w:val="0"/>
        <w:autoSpaceDN w:val="0"/>
        <w:adjustRightInd w:val="0"/>
        <w:ind w:firstLine="567"/>
        <w:jc w:val="both"/>
      </w:pPr>
      <w:r w:rsidRPr="00C577A3">
        <w:t>Este important de subliniat aspectul că, după încheierea perioadei de monitorizare, prevăzută de art. 8 din Legea nr. 443/2002, după adoptarea OUG nr. 75/2005, a HG nr. 676/2007 şi a HG nr. 635/2008, factorii de decizie din sistemul de învăţământ nu au sesizat existenţa vreunor nereguli semnificative în organizarea şi desfăşurarea activităţii educaţionale la nivelul Universităţii „</w:t>
      </w:r>
      <w:r w:rsidR="008967EA" w:rsidRPr="00C577A3">
        <w:t>Y</w:t>
      </w:r>
      <w:r w:rsidRPr="00C577A3">
        <w:t xml:space="preserve">" </w:t>
      </w:r>
      <w:r w:rsidR="008967EA" w:rsidRPr="00C577A3">
        <w:t>X</w:t>
      </w:r>
      <w:r w:rsidRPr="00C577A3">
        <w:t>, nu a fost demarată şi finalizată vreo procedură administrativă care să conducă la concluzia că Universitatea a acţionat în afara cadrului legal, cu precizarea că, în conformitate cu prevederile art. 6 din Legea nr. 443/2002, ministerul de resort avea inclusiv dreptul de a propune încetarea activităţii de învăţământ şi desfiinţarea prin lege a acestei instituţii de învăţământ superior.</w:t>
      </w:r>
    </w:p>
    <w:p w14:paraId="041F4A3C" w14:textId="77777777" w:rsidR="00C37384" w:rsidRPr="00C577A3" w:rsidRDefault="003A58A4" w:rsidP="00C37384">
      <w:pPr>
        <w:widowControl w:val="0"/>
        <w:autoSpaceDE w:val="0"/>
        <w:autoSpaceDN w:val="0"/>
        <w:adjustRightInd w:val="0"/>
        <w:ind w:firstLine="567"/>
        <w:jc w:val="both"/>
      </w:pPr>
      <w:r w:rsidRPr="00C577A3">
        <w:t>Instanţa de fond mai reţine că, potrivit art. 20 din Ordinul Ministrului Educaţiei şi Cercetării nr. 2284/2007, că „titularii, sau împuterniciţii acestora au dreptul să solicite eliberarea actelor de studii completate după termenul aprobat de senatul instituţiei, care poate fii de cel mult 12 luni, de la finalizarea studiilor, respectiv de două luni, de la confirmarea titlului ştiinţific de doctor". Se mai menţionează de către instanţa de fond, în hotărârea judecătorească atacată că, este relevantă şi împrejurarea reclamantului că i-a fost eliberată adeverinţa care atestă faptul că a obţinut titlul de licenţiat, adeverinţă care a intrat în circuitul civil, nefiind revocată, sau anulată de instanţa de judecată, sau de o autoritate administrativă şi care se bucură deci de prezumţia de legalitate şi veridicitate a unui act administrativ.</w:t>
      </w:r>
    </w:p>
    <w:p w14:paraId="3F6F9718" w14:textId="77777777" w:rsidR="00C37384" w:rsidRPr="00C577A3" w:rsidRDefault="003A58A4" w:rsidP="00C37384">
      <w:pPr>
        <w:widowControl w:val="0"/>
        <w:autoSpaceDE w:val="0"/>
        <w:autoSpaceDN w:val="0"/>
        <w:adjustRightInd w:val="0"/>
        <w:ind w:firstLine="567"/>
        <w:jc w:val="both"/>
      </w:pPr>
      <w:r w:rsidRPr="00C577A3">
        <w:t xml:space="preserve">Tribunalul </w:t>
      </w:r>
      <w:r w:rsidR="008967EA" w:rsidRPr="00C577A3">
        <w:t>Z</w:t>
      </w:r>
      <w:r w:rsidRPr="00C577A3">
        <w:t xml:space="preserve"> mai reţine că, şi în ipoteza în care specializările reclamantului nu ar fi fost recunoscute, acesta a fost de bună credinţă, necunoscând acest aspect, iar eroarea comună în care s-a aflat produce efecte juridice, în virtutea principiului de drept "error communis facit jus", în sensul validităţii adeverinţei de licenţă care atestă promovarea studiilor şi a examenului de licenţă. în consecinţă, Tribunalul </w:t>
      </w:r>
      <w:r w:rsidR="008967EA" w:rsidRPr="00C577A3">
        <w:t>Z</w:t>
      </w:r>
      <w:r w:rsidRPr="00C577A3">
        <w:t xml:space="preserve"> constată că în raport de cadrul normativ precizat precum şi de buna credinţă a reclamantului, acesta are dreptul de a solicita eliberarea diplomei de licenţă şi a certificatului de absolvire drept recunoscut şi de Metodologia organizării şi desfăşurării examenelor de finalizare a studiilor aprobată de Senatul Universităţii </w:t>
      </w:r>
      <w:r w:rsidR="008967EA" w:rsidRPr="00C577A3">
        <w:t>Y</w:t>
      </w:r>
      <w:r w:rsidRPr="00C577A3">
        <w:t xml:space="preserve"> </w:t>
      </w:r>
      <w:r w:rsidR="008967EA" w:rsidRPr="00C577A3">
        <w:t>X</w:t>
      </w:r>
      <w:r w:rsidRPr="00C577A3">
        <w:t>, la data de 13 mai 2009.</w:t>
      </w:r>
    </w:p>
    <w:p w14:paraId="37044F82" w14:textId="77777777" w:rsidR="00C37384" w:rsidRPr="00C577A3" w:rsidRDefault="003A58A4" w:rsidP="00C37384">
      <w:pPr>
        <w:widowControl w:val="0"/>
        <w:autoSpaceDE w:val="0"/>
        <w:autoSpaceDN w:val="0"/>
        <w:adjustRightInd w:val="0"/>
        <w:ind w:firstLine="567"/>
        <w:jc w:val="both"/>
      </w:pPr>
      <w:r w:rsidRPr="00C577A3">
        <w:t xml:space="preserve">Pe aceste considerente Tribunalul </w:t>
      </w:r>
      <w:r w:rsidR="008967EA" w:rsidRPr="00C577A3">
        <w:t>Z</w:t>
      </w:r>
      <w:r w:rsidRPr="00C577A3">
        <w:t xml:space="preserve"> în mod întemeiat prin sentinţa atacată a admis cererea de chemare în garanţie formulată de către Universitatea „</w:t>
      </w:r>
      <w:r w:rsidR="008967EA" w:rsidRPr="00C577A3">
        <w:t>Y</w:t>
      </w:r>
      <w:r w:rsidRPr="00C577A3">
        <w:t xml:space="preserve">" </w:t>
      </w:r>
      <w:r w:rsidR="008967EA" w:rsidRPr="00C577A3">
        <w:t>X</w:t>
      </w:r>
      <w:r w:rsidRPr="00C577A3">
        <w:t>, unde a fost obligat chematul în garanţie MECTS să aprobe tipărirea formularelor tipizate, constând în diploma de licenţa şi suplimentul de diplomă, precum şi în alte acte de studii pentru a se asigura realizarea dreptului reclamantului de a-i fii eliberate documentele oficiale de confirmare a absolvirii studiilor de învăţământ superior efectuate în cadrul universităţii pârâte.</w:t>
      </w:r>
    </w:p>
    <w:p w14:paraId="3B6AF542" w14:textId="2373B166" w:rsidR="00C37384" w:rsidRPr="00C577A3" w:rsidRDefault="003A58A4" w:rsidP="00C37384">
      <w:pPr>
        <w:widowControl w:val="0"/>
        <w:autoSpaceDE w:val="0"/>
        <w:autoSpaceDN w:val="0"/>
        <w:adjustRightInd w:val="0"/>
        <w:ind w:firstLine="567"/>
        <w:jc w:val="both"/>
      </w:pPr>
      <w:r w:rsidRPr="00C577A3">
        <w:t xml:space="preserve">În mod evident, numai prin admiterea cererii de chemare în garanţie poate fi asigurată efectiv punerea în executare a hotărârii recurate în condiţiile în care eliberarea de către pârâta </w:t>
      </w:r>
      <w:r w:rsidR="00C577A3">
        <w:t>U..</w:t>
      </w:r>
      <w:r w:rsidRPr="00C577A3">
        <w:t xml:space="preserve"> </w:t>
      </w:r>
      <w:r w:rsidR="008967EA" w:rsidRPr="00C577A3">
        <w:t>X</w:t>
      </w:r>
      <w:r w:rsidRPr="00C577A3">
        <w:t xml:space="preserve"> a diplomelor de licenţă este condiţionată de aprobarea tipăririi formularelor tipizate a acestor acte de către MECTS, în calitate de autoritate administrativă competentă. în cauză instanţa de fond a apreciat în mod corect că există o interdependenţă între cele două obligaţii menţionate în cereri, cererea de chemare în judecată şi cererea de chemare în garanţie, în raport de competenţa fiecărei autorităţi. în acest sens Tribunalul </w:t>
      </w:r>
      <w:r w:rsidR="008967EA" w:rsidRPr="00C577A3">
        <w:t>Z</w:t>
      </w:r>
      <w:r w:rsidRPr="00C577A3">
        <w:t xml:space="preserve"> constată că, cererea de chemare în garanţie formulată de pârâta </w:t>
      </w:r>
      <w:r w:rsidR="00C577A3">
        <w:t>U..</w:t>
      </w:r>
      <w:r w:rsidRPr="00C577A3">
        <w:t xml:space="preserve"> </w:t>
      </w:r>
      <w:r w:rsidR="008967EA" w:rsidRPr="00C577A3">
        <w:t>X</w:t>
      </w:r>
      <w:r w:rsidRPr="00C577A3">
        <w:t xml:space="preserve"> este întemeiată în cauză fiind îndeplinite condiţiile de art. 60-63 Cod procedură civilă. Din adresele depuse de pârâta Universitatea "</w:t>
      </w:r>
      <w:r w:rsidR="008967EA" w:rsidRPr="00C577A3">
        <w:t>Y</w:t>
      </w:r>
      <w:r w:rsidRPr="00C577A3">
        <w:t xml:space="preserve">" </w:t>
      </w:r>
      <w:r w:rsidR="008967EA" w:rsidRPr="00C577A3">
        <w:t>X</w:t>
      </w:r>
      <w:r w:rsidRPr="00C577A3">
        <w:t>, la dosar rezultă că aceasta a făcut demersuri repetate către MECTS în vederea aprobării necesarului de materiale tipizate pentru actele de studii destinate absolvenţilor promoţiei 2009.</w:t>
      </w:r>
    </w:p>
    <w:p w14:paraId="114FC650" w14:textId="6BD7D3F0" w:rsidR="00C37384" w:rsidRPr="00C577A3" w:rsidRDefault="003A58A4" w:rsidP="00C37384">
      <w:pPr>
        <w:widowControl w:val="0"/>
        <w:autoSpaceDE w:val="0"/>
        <w:autoSpaceDN w:val="0"/>
        <w:adjustRightInd w:val="0"/>
        <w:ind w:firstLine="567"/>
        <w:jc w:val="both"/>
      </w:pPr>
      <w:r w:rsidRPr="00C577A3">
        <w:t xml:space="preserve">Situaţia de fapt care priveşte cererea de chemare în garanţie este de necontestat faptul că </w:t>
      </w:r>
      <w:r w:rsidRPr="00C577A3">
        <w:lastRenderedPageBreak/>
        <w:t xml:space="preserve">recurentul a refuzat nejustificat eliberarea avizului necesar pentru aprobarea formelor tip pentru diplomele de licenţă, iar dreptul absolvenţilor de a li se elibera diplomele de licenţă nu poate fi realizat în lipsa admiterii cererii de chemare în garanţie. MECTS, nu a solicitat în instanţa analizarea criteriilor de obţinere a formularelor tipizate de către </w:t>
      </w:r>
      <w:r w:rsidR="00C577A3">
        <w:t>U..</w:t>
      </w:r>
      <w:r w:rsidRPr="00C577A3">
        <w:t xml:space="preserve">, ori existenţa, sau valabilitatea autorizării/acreditării programelor de studii derulate. Obligaţia pârâtei </w:t>
      </w:r>
      <w:r w:rsidR="00C577A3">
        <w:t>U..</w:t>
      </w:r>
      <w:r w:rsidRPr="00C577A3">
        <w:t xml:space="preserve"> este corelativă obligaţiei recurentului MECTS de a aproba formularele tipizate cum în mod corect a apreciat Tribunalul </w:t>
      </w:r>
      <w:r w:rsidR="008967EA" w:rsidRPr="00C577A3">
        <w:t>Z</w:t>
      </w:r>
      <w:r w:rsidRPr="00C577A3">
        <w:t>.</w:t>
      </w:r>
    </w:p>
    <w:p w14:paraId="3C779CAA" w14:textId="302A3B52" w:rsidR="00C37384" w:rsidRPr="00C577A3" w:rsidRDefault="003A58A4" w:rsidP="00C37384">
      <w:pPr>
        <w:widowControl w:val="0"/>
        <w:autoSpaceDE w:val="0"/>
        <w:autoSpaceDN w:val="0"/>
        <w:adjustRightInd w:val="0"/>
        <w:ind w:firstLine="567"/>
        <w:jc w:val="both"/>
      </w:pPr>
      <w:r w:rsidRPr="00C577A3">
        <w:t xml:space="preserve">Susţinerile din recurs privind neanalizarea de către instanţa de fond a hotărârilor de guvern prin care </w:t>
      </w:r>
      <w:r w:rsidR="00C577A3">
        <w:t>U..</w:t>
      </w:r>
      <w:r w:rsidRPr="00C577A3">
        <w:t xml:space="preserve"> a fost acreditată/autorizată să funcţioneze provizoriu şi a dreptului acestei universităţi de a elibera acte de studii pentru absolvenţii unor programe de studii şi forme de învăţământ neacreditate, nu pot fi reţinute, nu au nici un temei legal, întrucât instanţa de fond nu a fost investită cu o cerere privind legalitatea acreditării formelor de învăţământ la distanţă.</w:t>
      </w:r>
    </w:p>
    <w:p w14:paraId="53C20909" w14:textId="77777777" w:rsidR="00C37384" w:rsidRPr="00C577A3" w:rsidRDefault="003A58A4" w:rsidP="00C37384">
      <w:pPr>
        <w:widowControl w:val="0"/>
        <w:autoSpaceDE w:val="0"/>
        <w:autoSpaceDN w:val="0"/>
        <w:adjustRightInd w:val="0"/>
        <w:ind w:firstLine="567"/>
        <w:jc w:val="both"/>
      </w:pPr>
      <w:r w:rsidRPr="00C577A3">
        <w:t>Practic prin poziţia adoptată de recurent, deşi se invocă faptul că se doreşte asigurarea unui învăţământ de calitate şi evitarea suspiciunilor asupra corectitudinii studiilor desfăşurate, în realitate se tinde către o evidentă discriminare între persoane aflate în situaţii identice, fapt ce contravine Convenţiei pentru apărarea Drepturilor şi Libertăţilor Fundamentale ale Omului şi al Protocolului numărul 12 al acesteia, care prevede că, nici un stat de drept guvernat de principiul democraţiei nu agreează si nici nu încurajează o astfel de atitudine a unui organ cu rol de conducător.</w:t>
      </w:r>
    </w:p>
    <w:p w14:paraId="55E191F5" w14:textId="77777777" w:rsidR="00C37384" w:rsidRPr="00C577A3" w:rsidRDefault="003A58A4" w:rsidP="00C37384">
      <w:pPr>
        <w:widowControl w:val="0"/>
        <w:autoSpaceDE w:val="0"/>
        <w:autoSpaceDN w:val="0"/>
        <w:adjustRightInd w:val="0"/>
        <w:ind w:firstLine="567"/>
        <w:jc w:val="both"/>
      </w:pPr>
      <w:r w:rsidRPr="00C577A3">
        <w:t>Astfel, practic până în anul 2009 au fost emise diplome de licenţă de către pârâta Universitatea „</w:t>
      </w:r>
      <w:r w:rsidR="008967EA" w:rsidRPr="00C577A3">
        <w:t>Y</w:t>
      </w:r>
      <w:r w:rsidRPr="00C577A3">
        <w:t xml:space="preserve">" </w:t>
      </w:r>
      <w:r w:rsidR="008967EA" w:rsidRPr="00C577A3">
        <w:t>X</w:t>
      </w:r>
      <w:r w:rsidRPr="00C577A3">
        <w:t>, cu avizul recurentului MECTS fără ca, în perioada respectivă, MECTS să pună vreo condiţie, sau să invoce vreo neregulă (deşi situaţia era aceeaşi ca şi în momentul înscrierii mele la facultate).</w:t>
      </w:r>
    </w:p>
    <w:p w14:paraId="49A94F3A" w14:textId="77777777" w:rsidR="00C37384" w:rsidRPr="00C577A3" w:rsidRDefault="003A58A4" w:rsidP="00C37384">
      <w:pPr>
        <w:widowControl w:val="0"/>
        <w:autoSpaceDE w:val="0"/>
        <w:autoSpaceDN w:val="0"/>
        <w:adjustRightInd w:val="0"/>
        <w:ind w:firstLine="567"/>
        <w:jc w:val="both"/>
      </w:pPr>
      <w:r w:rsidRPr="00C577A3">
        <w:t>Pe de altă parte, ca urmare a hotărârilor pronunţate de către instanţele de judecată, foarte multe persoane aflate în aceeaşi situaţie ca a mea au obţinut deja diplomele de licenţă, MECTS a dat aviz favorabil la aproape 3000 de absolvenţi. Eu mă găsesc în situaţia disperată în care mi se impune la serviciu să prezint diploma de licenţă pentru a putea rămâne angajată şi pentru a putea evolua profesional, privind dezvoltarea carierei. Aşadar vă rog onorată instanţă să analizaţi această cauza şi sub aspectul bunei mele credinţe şi al aparenţei dreptului pe care mi l-a conferit adeverinţa de studii ce mi-a fost eliberată sub antetul MECTS ce a produs efecte juridice, orice situaţie contrară m-ar transforma într-o victimă a sistemului de învăţământ pe care nu eu l-am condus şi organizat.</w:t>
      </w:r>
    </w:p>
    <w:p w14:paraId="7F513B22" w14:textId="77777777" w:rsidR="00C37384" w:rsidRPr="00C577A3" w:rsidRDefault="003A58A4" w:rsidP="00C37384">
      <w:pPr>
        <w:widowControl w:val="0"/>
        <w:autoSpaceDE w:val="0"/>
        <w:autoSpaceDN w:val="0"/>
        <w:adjustRightInd w:val="0"/>
        <w:ind w:firstLine="567"/>
        <w:jc w:val="both"/>
      </w:pPr>
      <w:r w:rsidRPr="00C577A3">
        <w:t xml:space="preserve">În  susţinerea acestor argumente Tribunalul </w:t>
      </w:r>
      <w:r w:rsidR="008967EA" w:rsidRPr="00C577A3">
        <w:t>Z</w:t>
      </w:r>
      <w:r w:rsidRPr="00C577A3">
        <w:t xml:space="preserve"> a apreciat că refuzul nejustificat privind eliberarea diplomei de licenţă şi a suplimentului de diplomă constituie un exces de putere, în condiţiile în care în perioada 2005-2009, MECTS sau ARACIS nu au derulat nici o procedură administrativă în urma căreia să se constate funcţionarea în afara cadrului legal a universităţii. Totodată pasivitatea factorilor de decizie din sistemul naţional de educaţie nu poate fii imputată absolvenţilor care au acţionat cu bună credinţă.</w:t>
      </w:r>
    </w:p>
    <w:p w14:paraId="6A568A19" w14:textId="77777777" w:rsidR="00C37384" w:rsidRPr="00C577A3" w:rsidRDefault="003A58A4" w:rsidP="00C37384">
      <w:pPr>
        <w:widowControl w:val="0"/>
        <w:autoSpaceDE w:val="0"/>
        <w:autoSpaceDN w:val="0"/>
        <w:adjustRightInd w:val="0"/>
        <w:ind w:firstLine="567"/>
        <w:jc w:val="both"/>
      </w:pPr>
      <w:r w:rsidRPr="00C577A3">
        <w:t xml:space="preserve">Din jurisprudenţa înaltei Curţi de Casaţie şi Justiţie, precum şi a Curţii de Apel </w:t>
      </w:r>
      <w:r w:rsidR="008967EA" w:rsidRPr="00C577A3">
        <w:t>X</w:t>
      </w:r>
      <w:r w:rsidRPr="00C577A3">
        <w:t xml:space="preserve"> -Secţia Contencios Administrativ şi Fiscal în litigii de aceeaşi natură, cu titlu de exemplu prin Deciziile civile nr. 5386/15.11.2011, nr. 5656/24.11.2011, nr. 5722/29.11.2011, nr. 628/08.02.2012, nr. 690/09.02.2012, nr. 708/10.02.2012, nr. 709/10.02.2012, nr. 953/23.02.2012, nr. 1007/24.02.2012, nr. 1008/24.02.2012, nr. 1268/08.03.2012, nr. 1560/22.03.2012, nr. 1638/27.03.2012, nr. 1639/27.03.2012, nr. 1681/29.03.2012 şi nr. 1935/ 06.04.2012, decizia civilă nr. 2620/10.06.2012, pronunţată în dosarul 949/122/2012, decizia civilă 3037/27.06.2013, în dosarul 1805/122/2012, decizia civilă 4132/14.10.2013, în dosarul 18180/3/2012, decizia civilă nr. 4179/14.10.2013, în dosarul 1632/122/2012, decizia civilă nr. 4314/18.10.2013, în dosarul 523/87/2013, decizia nr 4315/18.10.2013, în dosarul 527/87/2013, decizia civilă 4331/21.10.2013, în dosarul 2625/98/2012, decizia civilă nr. 4332/21.10.2013, în dosarul 4609/98/2012, irevocabile, înalta Curte de Casaţie şi Justiţie, precum si Curtea de Apel </w:t>
      </w:r>
      <w:r w:rsidR="008967EA" w:rsidRPr="00C577A3">
        <w:t>X</w:t>
      </w:r>
      <w:r w:rsidRPr="00C577A3">
        <w:t xml:space="preserve"> a obligat Universitatea "</w:t>
      </w:r>
      <w:r w:rsidR="008967EA" w:rsidRPr="00C577A3">
        <w:t>Y</w:t>
      </w:r>
      <w:r w:rsidRPr="00C577A3">
        <w:t xml:space="preserve">" </w:t>
      </w:r>
      <w:r w:rsidR="008967EA" w:rsidRPr="00C577A3">
        <w:t>X</w:t>
      </w:r>
      <w:r w:rsidRPr="00C577A3">
        <w:t xml:space="preserve"> să elibereze diploma de licenţă şi suplimentul de diplomă, iar Ministerul Educaţiei a fost obligat în calitate de </w:t>
      </w:r>
      <w:r w:rsidRPr="00C577A3">
        <w:lastRenderedPageBreak/>
        <w:t>chemat în garanţie să aprobe tipărirea formularelor tipizate constând în diploma şi suplimentul de diplomă.</w:t>
      </w:r>
    </w:p>
    <w:p w14:paraId="14FCDFF0" w14:textId="77777777" w:rsidR="00C37384" w:rsidRPr="00C577A3" w:rsidRDefault="003A58A4" w:rsidP="00C37384">
      <w:pPr>
        <w:widowControl w:val="0"/>
        <w:autoSpaceDE w:val="0"/>
        <w:autoSpaceDN w:val="0"/>
        <w:adjustRightInd w:val="0"/>
        <w:ind w:firstLine="567"/>
        <w:jc w:val="both"/>
      </w:pPr>
      <w:r w:rsidRPr="00C577A3">
        <w:t>În virtutea respectării principiului coerenţei şi unităţii jurisprudenţei consacrat ca atare în practica Curţii Europene a Drepturilor Omului ( a se vedea cauza Beian c României), precum şi a prevederilor Constituţionale, vă rugăm onorată instanţă să analizaţi cu înţelepciune şi obiectivitate motivele de recurs formulate în raport de sentinţa atacată, materialul probator şi dispoziţiile legale incidente în cauză şi să dispuneţi o hotărâre dreaptă, temeinică şi legală.</w:t>
      </w:r>
    </w:p>
    <w:p w14:paraId="4427C185" w14:textId="77777777" w:rsidR="00C37384" w:rsidRPr="00C577A3" w:rsidRDefault="003A58A4" w:rsidP="00C37384">
      <w:pPr>
        <w:widowControl w:val="0"/>
        <w:autoSpaceDE w:val="0"/>
        <w:autoSpaceDN w:val="0"/>
        <w:adjustRightInd w:val="0"/>
        <w:ind w:firstLine="567"/>
        <w:jc w:val="both"/>
      </w:pPr>
      <w:r w:rsidRPr="00C577A3">
        <w:t xml:space="preserve">Pentru aceste considerente, solicita respingerea recursului formulat de recurentul MECTS ca nefondat, şi să menţineţi ca temeinică şi legală Sentinţa Civilă nr. </w:t>
      </w:r>
      <w:r w:rsidR="005948AC" w:rsidRPr="00C577A3">
        <w:t>....</w:t>
      </w:r>
      <w:r w:rsidRPr="00C577A3">
        <w:t xml:space="preserve">/2012 pronunţată de Tribunalul </w:t>
      </w:r>
      <w:r w:rsidR="008967EA" w:rsidRPr="00C577A3">
        <w:t>Z</w:t>
      </w:r>
      <w:r w:rsidRPr="00C577A3">
        <w:t xml:space="preserve"> în dosarul nr. </w:t>
      </w:r>
      <w:r w:rsidR="008967EA" w:rsidRPr="00C577A3">
        <w:t>....</w:t>
      </w:r>
      <w:r w:rsidRPr="00C577A3">
        <w:t xml:space="preserve">2012 la data de </w:t>
      </w:r>
      <w:r w:rsidR="008967EA" w:rsidRPr="00C577A3">
        <w:t>....</w:t>
      </w:r>
      <w:r w:rsidRPr="00C577A3">
        <w:t>.2012.</w:t>
      </w:r>
    </w:p>
    <w:p w14:paraId="4437E229" w14:textId="77777777" w:rsidR="00C37384" w:rsidRPr="00C577A3" w:rsidRDefault="00C37384" w:rsidP="00C37384">
      <w:pPr>
        <w:widowControl w:val="0"/>
        <w:autoSpaceDE w:val="0"/>
        <w:autoSpaceDN w:val="0"/>
        <w:adjustRightInd w:val="0"/>
        <w:ind w:firstLine="567"/>
        <w:jc w:val="both"/>
      </w:pPr>
    </w:p>
    <w:p w14:paraId="2EEC0661" w14:textId="77777777" w:rsidR="00C37384" w:rsidRPr="00C577A3" w:rsidRDefault="003A58A4" w:rsidP="00C37384">
      <w:pPr>
        <w:widowControl w:val="0"/>
        <w:autoSpaceDE w:val="0"/>
        <w:autoSpaceDN w:val="0"/>
        <w:adjustRightInd w:val="0"/>
        <w:ind w:firstLine="567"/>
        <w:jc w:val="both"/>
      </w:pPr>
      <w:r w:rsidRPr="00C577A3">
        <w:t>UNIVERSITATEA "</w:t>
      </w:r>
      <w:r w:rsidR="008967EA" w:rsidRPr="00C577A3">
        <w:t>Y</w:t>
      </w:r>
      <w:r w:rsidRPr="00C577A3">
        <w:t xml:space="preserve"> a formulat ÎNTÂMPINARE prin care solicita respingerea recursului formulat de Ministerul Educaţiei Naţionale.</w:t>
      </w:r>
    </w:p>
    <w:p w14:paraId="2FBD75A8" w14:textId="77777777" w:rsidR="00C37384" w:rsidRPr="00C577A3" w:rsidRDefault="003A58A4" w:rsidP="00C37384">
      <w:pPr>
        <w:widowControl w:val="0"/>
        <w:autoSpaceDE w:val="0"/>
        <w:autoSpaceDN w:val="0"/>
        <w:adjustRightInd w:val="0"/>
        <w:ind w:firstLine="567"/>
        <w:jc w:val="both"/>
      </w:pPr>
      <w:r w:rsidRPr="00C577A3">
        <w:t>Considerente:</w:t>
      </w:r>
    </w:p>
    <w:p w14:paraId="12576D46" w14:textId="77777777" w:rsidR="00C37384" w:rsidRPr="00C577A3" w:rsidRDefault="003A58A4" w:rsidP="00C37384">
      <w:pPr>
        <w:widowControl w:val="0"/>
        <w:numPr>
          <w:ilvl w:val="0"/>
          <w:numId w:val="1"/>
        </w:numPr>
        <w:autoSpaceDE w:val="0"/>
        <w:autoSpaceDN w:val="0"/>
        <w:adjustRightInd w:val="0"/>
        <w:ind w:firstLine="567"/>
        <w:jc w:val="both"/>
      </w:pPr>
      <w:r w:rsidRPr="00C577A3">
        <w:t>Privind criticile aduse hotărârii instanţei de fond, raportate la prevederile art.304 pct.4 Cod proc.civ., respectiv incalcarea atribuţiilor judecatoresti.</w:t>
      </w:r>
    </w:p>
    <w:p w14:paraId="3F07D598" w14:textId="77777777" w:rsidR="00C37384" w:rsidRPr="00C577A3" w:rsidRDefault="003A58A4" w:rsidP="00C37384">
      <w:pPr>
        <w:widowControl w:val="0"/>
        <w:autoSpaceDE w:val="0"/>
        <w:autoSpaceDN w:val="0"/>
        <w:adjustRightInd w:val="0"/>
        <w:ind w:firstLine="567"/>
        <w:jc w:val="both"/>
      </w:pPr>
      <w:r w:rsidRPr="00C577A3">
        <w:t>In raport de conduita adoptata de MECTS, organul de specialitate al administraţiei publice centrale chemat sa organizeze si sa conducă sistemul naţional de educaţie, apreciem ca aprobarea de către Universitatea "</w:t>
      </w:r>
      <w:r w:rsidR="008967EA" w:rsidRPr="00C577A3">
        <w:t>Y</w:t>
      </w:r>
      <w:r w:rsidRPr="00C577A3">
        <w:t xml:space="preserve">" din </w:t>
      </w:r>
      <w:r w:rsidR="008967EA" w:rsidRPr="00C577A3">
        <w:t>X</w:t>
      </w:r>
      <w:r w:rsidRPr="00C577A3">
        <w:t xml:space="preserve"> a admiterii la forma de invatamant la distanta, pentru specializările acreditate/autorizate, corespunzătoare formei de pregătire prin cursuri de zi, ine de exerciţiul autonomiei universitare garantate prin art.32 alin.6 din Constituţia României si Legea nr.84/1995 in vigoare la momentul inscrierii reclamantului la Facultate.</w:t>
      </w:r>
    </w:p>
    <w:p w14:paraId="2A9A06C8" w14:textId="77777777" w:rsidR="00C37384" w:rsidRPr="00C577A3" w:rsidRDefault="003A58A4" w:rsidP="00C37384">
      <w:pPr>
        <w:widowControl w:val="0"/>
        <w:autoSpaceDE w:val="0"/>
        <w:autoSpaceDN w:val="0"/>
        <w:adjustRightInd w:val="0"/>
        <w:ind w:firstLine="567"/>
        <w:jc w:val="both"/>
      </w:pPr>
      <w:r w:rsidRPr="00C577A3">
        <w:t>Recunoaşterea, prin chiar art.8 din Ordinul nr.3404/2006,emis de către ministrul educatiei.a posibilităţii organizării de către universităţile acreditate a formei de invatamant la distanta.pentru domeniile in care acestea erau autorizate sa organizeze cursuri de zi confera intimatei reclamante dreptul de a cere sa i se elibereze Diploma de licenta insotita de Suplimentul la Diploma drept recunoscut de pct.VII din Metodologia organizării si desfăşurării examenelor de finalizare a studiilor.aprobata de Senatul Universităţii "</w:t>
      </w:r>
      <w:r w:rsidR="008967EA" w:rsidRPr="00C577A3">
        <w:t>Y</w:t>
      </w:r>
      <w:r w:rsidRPr="00C577A3">
        <w:t>" la data de 13 mai 2009,act de reglementare ce a fost inregistrat sub nr.</w:t>
      </w:r>
      <w:r w:rsidR="005948AC" w:rsidRPr="00C577A3">
        <w:t>....</w:t>
      </w:r>
      <w:r w:rsidRPr="00C577A3">
        <w:t xml:space="preserve"> din 21.05.2009.</w:t>
      </w:r>
    </w:p>
    <w:p w14:paraId="7202E2F9" w14:textId="77777777" w:rsidR="00C37384" w:rsidRPr="00C577A3" w:rsidRDefault="003A58A4" w:rsidP="00C37384">
      <w:pPr>
        <w:widowControl w:val="0"/>
        <w:autoSpaceDE w:val="0"/>
        <w:autoSpaceDN w:val="0"/>
        <w:adjustRightInd w:val="0"/>
        <w:ind w:firstLine="567"/>
        <w:jc w:val="both"/>
      </w:pPr>
      <w:r w:rsidRPr="00C577A3">
        <w:t>Acest drept nu poate fi afectat si cu atat mai puţin suprimat,in fapt sau in drept.de divergentele ce au aparut in decursul timpului intre Universitatea "</w:t>
      </w:r>
      <w:r w:rsidR="008967EA" w:rsidRPr="00C577A3">
        <w:t>Y</w:t>
      </w:r>
      <w:r w:rsidRPr="00C577A3">
        <w:t>" si Ministerul Educatiei.pe seama valabilităţii iniţierii si desfăşurării formei de invatamant la distanta,pentru specializările la care se organizau si cursuri de zi acreditate/autorizate,atâta timp cat Ministerul Educaţiei sau Agenţia Romana de Asigurarea Calităţii in învăţământul Superior(ARACIS), infiintata in baza O.U.G. nr.75/2005.nu au demarat si nu au finalizat vreo procedura administrativa care sa conducă la concluzia ca subscrisa a acţionat in afara cadrului leqal.in condiţiile in carejn principiu,Ministerului Educaţiei îi este recunoscut prin art.6 din Legea nr.443/2002,dreptul de a "propune încetarea activităţii de invatamant si desfiinţarea prin lege a universităţii.</w:t>
      </w:r>
    </w:p>
    <w:p w14:paraId="73CA4CC3" w14:textId="77777777" w:rsidR="00C37384" w:rsidRPr="00C577A3" w:rsidRDefault="003A58A4" w:rsidP="00C37384">
      <w:pPr>
        <w:widowControl w:val="0"/>
        <w:autoSpaceDE w:val="0"/>
        <w:autoSpaceDN w:val="0"/>
        <w:adjustRightInd w:val="0"/>
        <w:ind w:firstLine="567"/>
        <w:jc w:val="both"/>
      </w:pPr>
      <w:r w:rsidRPr="00C577A3">
        <w:t>MECTS susţine nejustificat, ca subscrisa a solicitat suplimentarea unor formulare</w:t>
      </w:r>
    </w:p>
    <w:p w14:paraId="32EFBAAB" w14:textId="77777777" w:rsidR="00C37384" w:rsidRPr="00C577A3" w:rsidRDefault="003A58A4" w:rsidP="00C37384">
      <w:pPr>
        <w:widowControl w:val="0"/>
        <w:autoSpaceDE w:val="0"/>
        <w:autoSpaceDN w:val="0"/>
        <w:adjustRightInd w:val="0"/>
        <w:jc w:val="both"/>
      </w:pPr>
      <w:r w:rsidRPr="00C577A3">
        <w:t xml:space="preserve"> tipizate, constând in diplome de licenţa si am ignorat cadrul legislativ in vigoare. Potrivit art.35 din OMECT.nr.2284/2007, in cazurile in care se constata ca un act de studii eliberat se refera la studii care nu au  fost efectuate de către titular, respectiv ca actul de studii este un fals, instituţia care l-a eliberat dispune  anularea acestuia si anunţa instituţiile abilitate, iar titularul, persoanele care au transmis datele, persoanele care l-au completat si persoanele care l-au semnat sunt răspunzătoare potrivit legii. Invederam instanţei  ca nu ne-am aflat in astfel de situaţii.</w:t>
      </w:r>
      <w:r w:rsidRPr="00C577A3">
        <w:tab/>
      </w:r>
    </w:p>
    <w:p w14:paraId="31D90644" w14:textId="77777777" w:rsidR="00C37384" w:rsidRPr="00C577A3" w:rsidRDefault="003A58A4" w:rsidP="00C37384">
      <w:pPr>
        <w:widowControl w:val="0"/>
        <w:autoSpaceDE w:val="0"/>
        <w:autoSpaceDN w:val="0"/>
        <w:adjustRightInd w:val="0"/>
        <w:ind w:firstLine="567"/>
        <w:jc w:val="both"/>
      </w:pPr>
      <w:r w:rsidRPr="00C577A3">
        <w:t>In mod întemeiat, prin sentinţa atacata a fost admisa de către instanţa de fond cererea de chemare in garanţie formulata de subscrisa si a fost obligat recurentul-chemat in garanţie MECTS sa aprobe tipizarea</w:t>
      </w:r>
      <w:r w:rsidRPr="00C577A3">
        <w:tab/>
      </w:r>
    </w:p>
    <w:p w14:paraId="6DD237DE" w14:textId="77777777" w:rsidR="00C37384" w:rsidRPr="00C577A3" w:rsidRDefault="003A58A4" w:rsidP="00C37384">
      <w:pPr>
        <w:widowControl w:val="0"/>
        <w:autoSpaceDE w:val="0"/>
        <w:autoSpaceDN w:val="0"/>
        <w:adjustRightInd w:val="0"/>
        <w:ind w:firstLine="567"/>
        <w:jc w:val="both"/>
      </w:pPr>
      <w:r w:rsidRPr="00C577A3">
        <w:t xml:space="preserve">formularelor destinate actelor de studii pentru reclamant, deoarece admiterea sa asigura efectiv punerea in executare a sentinţei recurate in condiţiile in care eliberarea de către subscrisa </w:t>
      </w:r>
      <w:r w:rsidRPr="00C577A3">
        <w:lastRenderedPageBreak/>
        <w:t>intimata parata a diplomei de</w:t>
      </w:r>
      <w:r w:rsidRPr="00C577A3">
        <w:tab/>
        <w:t xml:space="preserve">  licenţa este condiţionata de aprobarea tipăririi formularelor tipizate a acestor acte de către recurentul chemat  in garanţie existând o evidentă interdependentă între cele doua obligaţii menţionate in cereri,respectiv cererea de chemare in judecata si cererea subscrisei de chemare in garanţie .</w:t>
      </w:r>
      <w:r w:rsidRPr="00C577A3">
        <w:tab/>
      </w:r>
    </w:p>
    <w:p w14:paraId="34B61F55" w14:textId="77777777" w:rsidR="00C37384" w:rsidRPr="00C577A3" w:rsidRDefault="003A58A4" w:rsidP="00C37384">
      <w:pPr>
        <w:widowControl w:val="0"/>
        <w:autoSpaceDE w:val="0"/>
        <w:autoSpaceDN w:val="0"/>
        <w:adjustRightInd w:val="0"/>
        <w:ind w:firstLine="567"/>
        <w:jc w:val="both"/>
      </w:pPr>
      <w:r w:rsidRPr="00C577A3">
        <w:t>Pentru aceste considerente vă solicitam să înlaturati susţinerile recurentului - chemat in garanţie MECTS, intrucat nu ne aflam in situaţia depăşirii atributiunilor judecătoreşti, asa cum susţine recurentul prin motivele de recurs .susţineri lipsite de conţinut, întrucât instanţa de fond, dând eficienţă art. 13 din Convenţia pentru apărarea Drepturilor Omului si a Libertăţilor fundamentale, a asigurat intimaţilor reclamanţi dreptul la un recurs efectiv iar prin admiterea cereri introductive a făcut dovada ,nu numai a unei temeinice si aprofundate cercetări a cauzei ci a dat dovada de integritate si imparţialitate deliberând in mod democratic independent si suveran si procedând astfel a asigurat o înalta calitate actului de justiţie.</w:t>
      </w:r>
    </w:p>
    <w:p w14:paraId="49DCD812" w14:textId="77777777" w:rsidR="00C37384" w:rsidRPr="00C577A3" w:rsidRDefault="003A58A4" w:rsidP="00C37384">
      <w:pPr>
        <w:widowControl w:val="0"/>
        <w:autoSpaceDE w:val="0"/>
        <w:autoSpaceDN w:val="0"/>
        <w:adjustRightInd w:val="0"/>
        <w:ind w:firstLine="567"/>
        <w:jc w:val="both"/>
      </w:pPr>
      <w:r w:rsidRPr="00C577A3">
        <w:t>ll. Privind criticile aduse soluţiei instanţei de fond, raportate la disp.art.304 pct. 9, Cod proc.civ., va solicitam sa le inlaturati, intrucat instanţa de fond, in mod corect a obligat MECTS la aprobarea tipăririi formularelor cu regim special, constând in diploma de licenţa si suplimente la diploma pentru reclamanta.</w:t>
      </w:r>
    </w:p>
    <w:p w14:paraId="3859FC5D" w14:textId="77777777" w:rsidR="00C37384" w:rsidRPr="00C577A3" w:rsidRDefault="003A58A4" w:rsidP="00C37384">
      <w:pPr>
        <w:widowControl w:val="0"/>
        <w:autoSpaceDE w:val="0"/>
        <w:autoSpaceDN w:val="0"/>
        <w:adjustRightInd w:val="0"/>
        <w:ind w:firstLine="567"/>
        <w:jc w:val="both"/>
      </w:pPr>
      <w:r w:rsidRPr="00C577A3">
        <w:t>În  prezenta cauza instanţa de fond a constatat ca sunt indeplinite condiţiile de admitere a cererii de chemare in garanţie, deoarece admiterea acestei cereri, asigura efectiv punerea in executare a obligaţiei subscrisei de a elibera intimaţilor - reclamanţi diploma de licenţa pentru care aceştia au devenit eligibili prin susţinerii si promovarea examenului de licenţa organizat legal in sesiunea iulie 2009.ln cauza exista o interdependenta intre cele doua obligaţii menţionate in cereri, respectiv cererea de chemare in judecata si cererea de chemare in garanţie, in raport de competenta fiecărei autorităţi.</w:t>
      </w:r>
    </w:p>
    <w:p w14:paraId="6F333CBF" w14:textId="77777777" w:rsidR="00C37384" w:rsidRPr="00C577A3" w:rsidRDefault="003A58A4" w:rsidP="00C37384">
      <w:pPr>
        <w:widowControl w:val="0"/>
        <w:autoSpaceDE w:val="0"/>
        <w:autoSpaceDN w:val="0"/>
        <w:adjustRightInd w:val="0"/>
        <w:ind w:firstLine="567"/>
        <w:jc w:val="both"/>
      </w:pPr>
      <w:r w:rsidRPr="00C577A3">
        <w:t>învederam instanţei faptul ca ,in baza art.60 alin. 1 din Legea nr.84/1995 (in vigoare pe întreaga perioada de şcolarizare a reclamanţilor) activitatea didactica se poate organiza in următoarele forme:de zi.seral.cu frecventa redusa si la distanta.  Formele de invatamant seral,cu frecventa redusa si la distanta pot fi organizate de instituţiile de invatamant superior, care au cursuri la zi.</w:t>
      </w:r>
    </w:p>
    <w:p w14:paraId="1BAE57BC" w14:textId="77777777" w:rsidR="00C37384" w:rsidRPr="00C577A3" w:rsidRDefault="003A58A4" w:rsidP="00C37384">
      <w:pPr>
        <w:widowControl w:val="0"/>
        <w:autoSpaceDE w:val="0"/>
        <w:autoSpaceDN w:val="0"/>
        <w:adjustRightInd w:val="0"/>
        <w:ind w:firstLine="567"/>
        <w:jc w:val="both"/>
      </w:pPr>
      <w:r w:rsidRPr="00C577A3">
        <w:t>Ca atare. singura condiţie pentru desfăşurarea formei de invatamant la distanta era ca specializarea sa fie acreditata sau autorizata sa funcţioneze provizoriu si sa aiba forma de invatamant la zi. ln acest sens, legiuitorul a avut in vedere faptul ca evaluarea si acreditarea se fac doar la nivelul programelor de studii care duc la o calificare universitara distincta si nu la nivelul formelor de invatamant. Programa de studii este cea care susţine calificarea distincta indiferent de forma de invatamant absolvita (zi.seral.frecventa redusa sau invatamant la distanta).</w:t>
      </w:r>
    </w:p>
    <w:p w14:paraId="0A6893F4" w14:textId="77777777" w:rsidR="00C37384" w:rsidRPr="00C577A3" w:rsidRDefault="003A58A4" w:rsidP="00C37384">
      <w:pPr>
        <w:widowControl w:val="0"/>
        <w:autoSpaceDE w:val="0"/>
        <w:autoSpaceDN w:val="0"/>
        <w:adjustRightInd w:val="0"/>
        <w:ind w:firstLine="567"/>
        <w:jc w:val="both"/>
      </w:pPr>
      <w:r w:rsidRPr="00C577A3">
        <w:t>Actul normativ care reglementa procedura de acreditare si autorizare provizorie a organizaţiilor furnizoare de educaţie si a programelor de studiu la momentul inceperii studiilor de către recurenţii- reclamanţi era OUG nr.75/2005 privind asigurarea calităţii educaţiei.</w:t>
      </w:r>
    </w:p>
    <w:p w14:paraId="6900A425" w14:textId="77777777" w:rsidR="00C37384" w:rsidRPr="00C577A3" w:rsidRDefault="003A58A4" w:rsidP="00C37384">
      <w:pPr>
        <w:widowControl w:val="0"/>
        <w:autoSpaceDE w:val="0"/>
        <w:autoSpaceDN w:val="0"/>
        <w:adjustRightInd w:val="0"/>
        <w:ind w:firstLine="567"/>
        <w:jc w:val="both"/>
      </w:pPr>
      <w:r w:rsidRPr="00C577A3">
        <w:t>Potrivit prevederilor art.29 alin.3 si 4 din acest act normativ „in invatamantul superior evaluarea si acreditarea se face la nivelul structurilor instituţionale pentru fiecare program din ciclul de licenţa,care duce la o calificare universitara distincta. Acreditarea presupune parcurgerea a doua etape succesive:</w:t>
      </w:r>
    </w:p>
    <w:p w14:paraId="58A61B99" w14:textId="77777777" w:rsidR="00C37384" w:rsidRPr="00C577A3" w:rsidRDefault="003A58A4" w:rsidP="00C37384">
      <w:pPr>
        <w:widowControl w:val="0"/>
        <w:autoSpaceDE w:val="0"/>
        <w:autoSpaceDN w:val="0"/>
        <w:adjustRightInd w:val="0"/>
        <w:ind w:firstLine="567"/>
        <w:jc w:val="both"/>
      </w:pPr>
      <w:r w:rsidRPr="00C577A3">
        <w:t>a)autorizarea de funcţionare provizorie care acorda dreptul de a desfăşura procesul de invatamant si de a organiza,dupa caz,admiterea la studii</w:t>
      </w:r>
    </w:p>
    <w:p w14:paraId="777D9598" w14:textId="77777777" w:rsidR="00C37384" w:rsidRPr="00C577A3" w:rsidRDefault="003A58A4" w:rsidP="00C37384">
      <w:pPr>
        <w:widowControl w:val="0"/>
        <w:autoSpaceDE w:val="0"/>
        <w:autoSpaceDN w:val="0"/>
        <w:adjustRightInd w:val="0"/>
        <w:ind w:firstLine="567"/>
        <w:jc w:val="both"/>
      </w:pPr>
      <w:r w:rsidRPr="00C577A3">
        <w:t>b)dreptul de a emite diplome,certificate studii recunoscute de Ministerul Educaţiei si organiza, dupa caz,examen de absolvire,doctorat."</w:t>
      </w:r>
    </w:p>
    <w:p w14:paraId="27E0E055" w14:textId="77777777" w:rsidR="00C37384" w:rsidRPr="00C577A3" w:rsidRDefault="003A58A4" w:rsidP="00C37384">
      <w:pPr>
        <w:widowControl w:val="0"/>
        <w:autoSpaceDE w:val="0"/>
        <w:autoSpaceDN w:val="0"/>
        <w:adjustRightInd w:val="0"/>
        <w:ind w:firstLine="567"/>
        <w:jc w:val="both"/>
      </w:pPr>
      <w:r w:rsidRPr="00C577A3">
        <w:t>Dispoziţiile art.29 din OUG nr.75/2005 nu conduc la concluzia necesitaţii unei acreditări distincte pentru fiecare forma de invatamant doar pentru fiecare program din ciclul de licenţa care conduce la o calificare universitara distincta.</w:t>
      </w:r>
    </w:p>
    <w:p w14:paraId="790AD6F2" w14:textId="77777777" w:rsidR="00C37384" w:rsidRPr="00C577A3" w:rsidRDefault="003A58A4" w:rsidP="00C37384">
      <w:pPr>
        <w:widowControl w:val="0"/>
        <w:autoSpaceDE w:val="0"/>
        <w:autoSpaceDN w:val="0"/>
        <w:adjustRightInd w:val="0"/>
        <w:ind w:firstLine="567"/>
        <w:jc w:val="both"/>
      </w:pPr>
      <w:r w:rsidRPr="00C577A3">
        <w:t xml:space="preserve">Noţiunea de „program de studii"a fost definita in cuprinsul Metodologiei aprobate prin HG nr.1418/2006 ca fiind totalitatea activităţilor de proiectare,organizare,conducere si realizare </w:t>
      </w:r>
      <w:r w:rsidRPr="00C577A3">
        <w:lastRenderedPageBreak/>
        <w:t>efectiva a predarii, invatarii si cercetării dintr-un domeniu care conduce la obţinerea unei calificări universitare.</w:t>
      </w:r>
    </w:p>
    <w:p w14:paraId="2FE4F95A" w14:textId="77777777" w:rsidR="00C37384" w:rsidRPr="00C577A3" w:rsidRDefault="003A58A4" w:rsidP="00C37384">
      <w:pPr>
        <w:widowControl w:val="0"/>
        <w:autoSpaceDE w:val="0"/>
        <w:autoSpaceDN w:val="0"/>
        <w:adjustRightInd w:val="0"/>
        <w:ind w:firstLine="567"/>
        <w:jc w:val="both"/>
      </w:pPr>
      <w:r w:rsidRPr="00C577A3">
        <w:t>Coroborând cu dispoziţiile art.60 alin.3 din Legea nr.84/1995 (in vigoare la data promovării examenului de licenţa ), diplomele si certificatele de studii eliberate de instituţiile de invatamant superiorjn condiţiile legii,pentru aceeaşi specializare sau echivalente,indiferent de forma de invatamant absolvita se poate desprinde concluzia ca nu forma de invatamant absolvita (zi ,frecventa redusa, invatamant la distanta) este cea care duce la o calificare universitara ci specializarea aleasa si urmata.</w:t>
      </w:r>
    </w:p>
    <w:p w14:paraId="7E3EB9D9" w14:textId="77777777" w:rsidR="00C37384" w:rsidRPr="00C577A3" w:rsidRDefault="003A58A4" w:rsidP="00C37384">
      <w:pPr>
        <w:widowControl w:val="0"/>
        <w:autoSpaceDE w:val="0"/>
        <w:autoSpaceDN w:val="0"/>
        <w:adjustRightInd w:val="0"/>
        <w:ind w:firstLine="567"/>
        <w:jc w:val="both"/>
      </w:pPr>
      <w:r w:rsidRPr="00C577A3">
        <w:t>Mai mult,art.4 din HG nr.535/1999 arata ca autorizarea de funcţionare provizorie sau acreditarea se acorda pentru formele de invatamant de zi.</w:t>
      </w:r>
    </w:p>
    <w:p w14:paraId="476CB6F6" w14:textId="77777777" w:rsidR="00C37384" w:rsidRPr="00C577A3" w:rsidRDefault="003A58A4" w:rsidP="00C37384">
      <w:pPr>
        <w:widowControl w:val="0"/>
        <w:autoSpaceDE w:val="0"/>
        <w:autoSpaceDN w:val="0"/>
        <w:adjustRightInd w:val="0"/>
        <w:ind w:firstLine="567"/>
        <w:jc w:val="both"/>
      </w:pPr>
      <w:r w:rsidRPr="00C577A3">
        <w:t>Specializarile autorizate sau acreditate, care funcţionează la forma de invatamant de zi,pot funcţiona si la forma de invatamant seral sau fara frecventa.fara a fi necesara îndeplinirea procedurii de autorizare de funcţionare provizorie sau acreditare de către Consiliul National de Evaluare Academica si Acreditare a institutiilor de invatamant superior.</w:t>
      </w:r>
    </w:p>
    <w:p w14:paraId="30B3E265" w14:textId="77777777" w:rsidR="00C37384" w:rsidRPr="00C577A3" w:rsidRDefault="003A58A4" w:rsidP="00C37384">
      <w:pPr>
        <w:widowControl w:val="0"/>
        <w:autoSpaceDE w:val="0"/>
        <w:autoSpaceDN w:val="0"/>
        <w:adjustRightInd w:val="0"/>
        <w:ind w:firstLine="567"/>
        <w:jc w:val="both"/>
      </w:pPr>
      <w:r w:rsidRPr="00C577A3">
        <w:t>Invatamantul deschis la distanta beneficiază de o reglementare distincta la art.5 din acelaşi act normativ"/învaţamant/ deschis la distanta, similar cu invatamantul fara frecventare poate organiza numai in cadrul instituţiilor de invatamant superior care au urmat procedura de autorizare prevăzuta de lege".</w:t>
      </w:r>
    </w:p>
    <w:p w14:paraId="00010D2B" w14:textId="77777777" w:rsidR="00C37384" w:rsidRPr="00C577A3" w:rsidRDefault="003A58A4" w:rsidP="00C37384">
      <w:pPr>
        <w:widowControl w:val="0"/>
        <w:autoSpaceDE w:val="0"/>
        <w:autoSpaceDN w:val="0"/>
        <w:adjustRightInd w:val="0"/>
        <w:ind w:firstLine="567"/>
        <w:jc w:val="both"/>
      </w:pPr>
      <w:r w:rsidRPr="00C577A3">
        <w:t>Prin art.5 din HG 916/2005 se arata ca:</w:t>
      </w:r>
    </w:p>
    <w:p w14:paraId="4362E13E" w14:textId="77777777" w:rsidR="00C37384" w:rsidRPr="00C577A3" w:rsidRDefault="003A58A4" w:rsidP="00C37384">
      <w:pPr>
        <w:widowControl w:val="0"/>
        <w:autoSpaceDE w:val="0"/>
        <w:autoSpaceDN w:val="0"/>
        <w:adjustRightInd w:val="0"/>
        <w:ind w:firstLine="567"/>
        <w:jc w:val="both"/>
      </w:pPr>
      <w:r w:rsidRPr="00C577A3">
        <w:t>"(1) Structurile si specializările prevăzute in anexele nr.1 si 2 funcţionează incepand cu anul universitar 2005/2006,pentru anul Mai de studii.</w:t>
      </w:r>
    </w:p>
    <w:p w14:paraId="4367F153" w14:textId="77777777" w:rsidR="00C37384" w:rsidRPr="00C577A3" w:rsidRDefault="003A58A4" w:rsidP="00C37384">
      <w:pPr>
        <w:widowControl w:val="0"/>
        <w:autoSpaceDE w:val="0"/>
        <w:autoSpaceDN w:val="0"/>
        <w:adjustRightInd w:val="0"/>
        <w:ind w:firstLine="567"/>
        <w:jc w:val="both"/>
      </w:pPr>
      <w:r w:rsidRPr="00C577A3">
        <w:t>(2) Specializările prevăzute in anexele nr.1-3 la Hotărârea Guvernului nt.410/2002 privind structurile si specializările acreditate sau autorizate sa funcţioneze provizoriu din Instituţiile de invatamant superior,cu modificările si completările ulterioare,care nu se regăsesc in anexa nr.3 la prezenta hotărâre intra in lichidare incepand cu anul universitar 2005/2006."</w:t>
      </w:r>
    </w:p>
    <w:p w14:paraId="05A1D0C7" w14:textId="77777777" w:rsidR="00C37384" w:rsidRPr="00C577A3" w:rsidRDefault="003A58A4" w:rsidP="00C37384">
      <w:pPr>
        <w:widowControl w:val="0"/>
        <w:autoSpaceDE w:val="0"/>
        <w:autoSpaceDN w:val="0"/>
        <w:adjustRightInd w:val="0"/>
        <w:ind w:firstLine="567"/>
        <w:jc w:val="both"/>
      </w:pPr>
      <w:r w:rsidRPr="00C577A3">
        <w:t xml:space="preserve">Universitatea </w:t>
      </w:r>
      <w:r w:rsidR="008967EA" w:rsidRPr="00C577A3">
        <w:t>Y</w:t>
      </w:r>
      <w:r w:rsidRPr="00C577A3">
        <w:t xml:space="preserve"> este cuprinsa in anexa nr. </w:t>
      </w:r>
      <w:smartTag w:uri="urn:schemas-microsoft-com:office:smarttags" w:element="metricconverter">
        <w:smartTagPr>
          <w:attr w:name="ProductID" w:val="3 a"/>
        </w:smartTagPr>
        <w:r w:rsidRPr="00C577A3">
          <w:t>3 a</w:t>
        </w:r>
      </w:smartTag>
      <w:r w:rsidRPr="00C577A3">
        <w:t xml:space="preserve"> acestui act normativ.</w:t>
      </w:r>
    </w:p>
    <w:p w14:paraId="2BD30AAE" w14:textId="77777777" w:rsidR="00C37384" w:rsidRPr="00C577A3" w:rsidRDefault="003A58A4" w:rsidP="00C37384">
      <w:pPr>
        <w:widowControl w:val="0"/>
        <w:autoSpaceDE w:val="0"/>
        <w:autoSpaceDN w:val="0"/>
        <w:adjustRightInd w:val="0"/>
        <w:ind w:firstLine="567"/>
        <w:jc w:val="both"/>
      </w:pPr>
      <w:r w:rsidRPr="00C577A3">
        <w:t>Potrivit prevederilor art.6 din HG 676/2007" specializarile (nu formele) ale căror denumiri au fost adaptate la nomenclatorul aprobat prin Hotărârea Guvernului nr.916/2005 privind structurile instituţiilor de invatamant superior acreditate sau autorizate sa funcţioneze provizoriu si a specializărilor din domeniile studiilor universitare de licenţa si prin Hotărârea Guvernului nr.1.175/2006 privind organizarea studiilor universitare de licenţa si aprobarea listei domeniilor si specializărilor (nu formelor) din cadrul acestora, cu modificările ulterioare, care funcţionează incepand cu anul I ,2005-2006 si care se regăsesc in prezenta hotărâre isi continua activitatea".</w:t>
      </w:r>
    </w:p>
    <w:p w14:paraId="5A4D8B61" w14:textId="77777777" w:rsidR="00C37384" w:rsidRPr="00C577A3" w:rsidRDefault="003A58A4" w:rsidP="00C37384">
      <w:pPr>
        <w:widowControl w:val="0"/>
        <w:autoSpaceDE w:val="0"/>
        <w:autoSpaceDN w:val="0"/>
        <w:adjustRightInd w:val="0"/>
        <w:ind w:firstLine="567"/>
        <w:jc w:val="both"/>
      </w:pPr>
      <w:r w:rsidRPr="00C577A3">
        <w:t>Prin art.1 din HG nr.1175/2006 a fost aprobat nomenclatorul domeniilor de studii universitare de licenţa si a specializărilor din cadrul acestora al specializărilor reglementate sectorial si/sau general. Din lecturarea textelor legale, evocate mai sus, se poate observa ca am funcţionat intr-un cadru legal.</w:t>
      </w:r>
    </w:p>
    <w:p w14:paraId="6BE8DDBB" w14:textId="77777777" w:rsidR="00C37384" w:rsidRPr="00C577A3" w:rsidRDefault="003A58A4" w:rsidP="00C37384">
      <w:pPr>
        <w:widowControl w:val="0"/>
        <w:autoSpaceDE w:val="0"/>
        <w:autoSpaceDN w:val="0"/>
        <w:adjustRightInd w:val="0"/>
        <w:ind w:firstLine="567"/>
        <w:jc w:val="both"/>
      </w:pPr>
      <w:r w:rsidRPr="00C577A3">
        <w:t>In aceste condiţii de reglementare si in raport de conduita adoptata de organul de specialitate al administraţiei publice centrale, chemat sa organizeze si sa conducă sistemul naţional de educaţie, apreciem ca aprobarea de către Universitatea "</w:t>
      </w:r>
      <w:r w:rsidR="008967EA" w:rsidRPr="00C577A3">
        <w:t>Y</w:t>
      </w:r>
      <w:r w:rsidRPr="00C577A3">
        <w:t xml:space="preserve">" din </w:t>
      </w:r>
      <w:r w:rsidR="008967EA" w:rsidRPr="00C577A3">
        <w:t>X</w:t>
      </w:r>
      <w:r w:rsidRPr="00C577A3">
        <w:t xml:space="preserve"> a admiterii la forma de invatamant la distanta, pentru specializările acreditate/autorizate, corespunzătoare formei de pregătire prin cursuri de zi, tine de exerciţiul autonomiei universitare,garantate prin art.32 alin.6 din Constituţia României si Legea nr.84/1995 in vigoare la momentul înscrierii reclamanţilor la Facultate.</w:t>
      </w:r>
    </w:p>
    <w:p w14:paraId="5F8F3270" w14:textId="04DF2B02" w:rsidR="00C37384" w:rsidRPr="00C577A3" w:rsidRDefault="003A58A4" w:rsidP="00C37384">
      <w:pPr>
        <w:widowControl w:val="0"/>
        <w:autoSpaceDE w:val="0"/>
        <w:autoSpaceDN w:val="0"/>
        <w:adjustRightInd w:val="0"/>
        <w:ind w:firstLine="567"/>
        <w:jc w:val="both"/>
      </w:pPr>
      <w:r w:rsidRPr="00C577A3">
        <w:t xml:space="preserve">Învederam instanţei ca, pentru tipărirea si difuzarea către subscrisa intimata-parata U.S.H., a formularelor actelor de studii de către unitatea de specialitate desemnata de MECTS, conform art. 7 din OMECT nr. </w:t>
      </w:r>
      <w:r w:rsidR="00A81B50">
        <w:t>....</w:t>
      </w:r>
      <w:r w:rsidRPr="00C577A3">
        <w:t xml:space="preserve">(in speţa </w:t>
      </w:r>
      <w:r w:rsidR="008967EA" w:rsidRPr="00C577A3">
        <w:t>R</w:t>
      </w:r>
      <w:r w:rsidRPr="00C577A3">
        <w:t>) este necesara aprobarea scrisa a recurentului -chemat in garanţie M.E.C.T.S., aspect ce rezulta si din conţinutul adresei nr.</w:t>
      </w:r>
      <w:r w:rsidR="00270265" w:rsidRPr="00C577A3">
        <w:t>....</w:t>
      </w:r>
      <w:r w:rsidRPr="00C577A3">
        <w:t>/25.06.2009 ( pe care o anexam cauzei), iar cum aprobarea cererilor de către MECTS nu a fost dovedita,fiind constituita din afirmaţii ambigui ale recurentului MECTS in încercarea de a acoperi neregularitatile si abuzul de drept al acestei instituţii ale statului, instanţa de fond in mod corect a admis cererea de chemare in garanţie.</w:t>
      </w:r>
    </w:p>
    <w:p w14:paraId="138ED4EC" w14:textId="77777777" w:rsidR="00C37384" w:rsidRPr="00C577A3" w:rsidRDefault="003A58A4" w:rsidP="00C37384">
      <w:pPr>
        <w:widowControl w:val="0"/>
        <w:autoSpaceDE w:val="0"/>
        <w:autoSpaceDN w:val="0"/>
        <w:adjustRightInd w:val="0"/>
        <w:ind w:firstLine="567"/>
        <w:jc w:val="both"/>
      </w:pPr>
      <w:r w:rsidRPr="00C577A3">
        <w:lastRenderedPageBreak/>
        <w:t>Din adresa nr.</w:t>
      </w:r>
      <w:r w:rsidR="00270265" w:rsidRPr="00C577A3">
        <w:t>....</w:t>
      </w:r>
      <w:r w:rsidRPr="00C577A3">
        <w:t>/25.06.2009, emisa de MECTS, rezulta fara echivoc ca tipărirea si eliberarea actelor de studii, ale reclamantului, nu se poate realiza decât cu aprobarea scrisa a MECTS., in calitate de autoritate competenta si chemat in garanţie de către subscrisa.</w:t>
      </w:r>
    </w:p>
    <w:p w14:paraId="698B1A3A" w14:textId="77777777" w:rsidR="00C37384" w:rsidRPr="00C577A3" w:rsidRDefault="003A58A4" w:rsidP="00C37384">
      <w:pPr>
        <w:widowControl w:val="0"/>
        <w:autoSpaceDE w:val="0"/>
        <w:autoSpaceDN w:val="0"/>
        <w:adjustRightInd w:val="0"/>
        <w:ind w:firstLine="567"/>
        <w:jc w:val="both"/>
      </w:pPr>
      <w:r w:rsidRPr="00C577A3">
        <w:t>In lumina dispoziţiile art. 1 al Protocolul nr. 12 la Convenţia pentru apărarea Drepturilor Omului şi a Libertăţilor fundamentale (Roma, 4.XI.2000) care in Articolul 1 - Interzicerea generală a discriminării statuează ca „ Exercitarea oricărui drept prevăzut de lege trebuie să fie asigurată fără nicio discriminare  bazată, în special, pe sex, pe rasă, culoare, limbă, religie, opinii politice sau orice alte opinii, origine naţională sau socială, apartenenţa la o minoritate naţională, avere, naştere sau oricare altă situaţie  si  2. Nimeni nu va fi discriminat de o autoritate publică pe baza oricăruia dintre motivele menţionate în § 1. „ apreciem că in niciun caz similar dintr-un stat de drept guvernat de principiul democraţiei nu este agreata si nici încurajata atitudinea unui organul cu rol de conducător al sistemului naţional de educaţie, constând in refuzul nejustificat legal, de a aproba eliberarea unor formulare, in speţa a formularelor tipizate solicitate de subscrisa prin adresa 769/25.08.2009 si urmatoarele.</w:t>
      </w:r>
    </w:p>
    <w:p w14:paraId="187A21A0" w14:textId="77777777" w:rsidR="00C37384" w:rsidRPr="00C577A3" w:rsidRDefault="003A58A4" w:rsidP="00C37384">
      <w:pPr>
        <w:widowControl w:val="0"/>
        <w:autoSpaceDE w:val="0"/>
        <w:autoSpaceDN w:val="0"/>
        <w:adjustRightInd w:val="0"/>
        <w:ind w:firstLine="567"/>
        <w:jc w:val="both"/>
      </w:pPr>
      <w:r w:rsidRPr="00C577A3">
        <w:t>Prin invocarea informă a diverselor impedimente legale care nu sunt incidente in speţa, MECTS caută să găsească o modalitate de a se sustrage de la executarea obligaţiilor ce-i revin in exclusivitate ,motivele de refuz invocate in cazul nostru fiind desfiinţate de dispoziţiile art. 8 din Ordinul 3404/2006 care leagă posibilitatea organizării formei de învăţământ la distanta doar de condiţia acreditării cursurilor de zi.</w:t>
      </w:r>
    </w:p>
    <w:p w14:paraId="2068C8F3" w14:textId="77777777" w:rsidR="00C37384" w:rsidRPr="00C577A3" w:rsidRDefault="003A58A4" w:rsidP="00C37384">
      <w:pPr>
        <w:widowControl w:val="0"/>
        <w:autoSpaceDE w:val="0"/>
        <w:autoSpaceDN w:val="0"/>
        <w:adjustRightInd w:val="0"/>
        <w:ind w:firstLine="567"/>
        <w:jc w:val="both"/>
      </w:pPr>
      <w:r w:rsidRPr="00C577A3">
        <w:t xml:space="preserve">Simplul refuz nu poate inlocui lipsa de acţiune si nefinalizarea vreunui demers legal,menit a constata pretinsa încălcare de către subscrisa,organizatoare a examenului de licenţa cu respectarea tuturor regulilor referitoare la organizarea si desfăşurarea procesului educaţional pe parcursul perioadei ce a trecut de la momentul infiintarii Universităţii </w:t>
      </w:r>
      <w:r w:rsidR="008967EA" w:rsidRPr="00C577A3">
        <w:t>Y</w:t>
      </w:r>
      <w:r w:rsidRPr="00C577A3">
        <w:t xml:space="preserve"> prin lege.</w:t>
      </w:r>
    </w:p>
    <w:p w14:paraId="6EF1D33D" w14:textId="77777777" w:rsidR="00C37384" w:rsidRPr="00C577A3" w:rsidRDefault="003A58A4" w:rsidP="00C37384">
      <w:pPr>
        <w:widowControl w:val="0"/>
        <w:autoSpaceDE w:val="0"/>
        <w:autoSpaceDN w:val="0"/>
        <w:adjustRightInd w:val="0"/>
        <w:ind w:firstLine="567"/>
        <w:jc w:val="both"/>
      </w:pPr>
      <w:r w:rsidRPr="00C577A3">
        <w:t>Având in vedere ca ne aflam in imposibilitate de a elibera diplomele de licenţa, iar aprobarea tipizării formularelor cu regim special este in competenta exclusiva a recurentului conform O.M.nr.2284/2007, va solicitam sa constataţi legalitatea si temeinicia hotărârii instanţei de fond, urmând sa respingeţi recursul ca  nefondat.</w:t>
      </w:r>
      <w:r w:rsidRPr="00C577A3">
        <w:tab/>
      </w:r>
    </w:p>
    <w:p w14:paraId="4E41B782" w14:textId="77777777" w:rsidR="00C37384" w:rsidRPr="00C577A3" w:rsidRDefault="003A58A4" w:rsidP="00C37384">
      <w:pPr>
        <w:widowControl w:val="0"/>
        <w:autoSpaceDE w:val="0"/>
        <w:autoSpaceDN w:val="0"/>
        <w:adjustRightInd w:val="0"/>
        <w:ind w:firstLine="567"/>
        <w:jc w:val="both"/>
      </w:pPr>
      <w:r w:rsidRPr="00C577A3">
        <w:t>Susţinerile din recurs privind avizarea formularelor destinate actelor de studii pentru intimat, in vederea tipizării, nu pot fi reţinute intrucat recurentul nu a făcut dovada aprobării in totalitate a cererilor subscrisei prin adresele ataşate cauzei si întrucât nu exista concordanta intre solicitările subscrisei si avizele recurentului – chemat in garanţie MECTS, privind aprobarea tipizării actelor de studii pentru reclamant, va solicitam sa inlaturati susţinerea acestuia prin recursul promovat.</w:t>
      </w:r>
    </w:p>
    <w:p w14:paraId="4A29C2E1" w14:textId="77777777" w:rsidR="00C37384" w:rsidRPr="00C577A3" w:rsidRDefault="003A58A4" w:rsidP="00C37384">
      <w:pPr>
        <w:widowControl w:val="0"/>
        <w:autoSpaceDE w:val="0"/>
        <w:autoSpaceDN w:val="0"/>
        <w:adjustRightInd w:val="0"/>
        <w:ind w:firstLine="567"/>
        <w:jc w:val="both"/>
      </w:pPr>
      <w:r w:rsidRPr="00C577A3">
        <w:t>Refuzul MECTS nu este justificat, nu exista niciun temei legal care sa legitimeze aceasta poziţie adoptata de recurent deoarece intimatul reclamant este indreptatit a pretinde eliberarea actelor de studii .cerinţa acestuia fiind legitima, justificata mai ales de obligaţia pe care si-a onorata prin parcurgerea cursurilor legal organizate de subscrisa si prin însuşirea cunoştinţelor (dovedita prin promovarea examenului de licenţa).Având in vedere dispoziţiile legale subscrisa, a emis reclamantului adeverinţa ca este licenţiat, aceasta adeverinţa a fost emisa sub egida recurentului-chemat in garanţie si mai mult a produs efecte  juridice. Adeverinţa emisa este in fiinţa, nu a fost revocata , iar efectele pe care le-a produs se bucura de prezumţia de legalitate si veridicitate proprie unui act administrativ.</w:t>
      </w:r>
    </w:p>
    <w:p w14:paraId="3F26049C" w14:textId="2D815217" w:rsidR="00C37384" w:rsidRPr="00C577A3" w:rsidRDefault="003A58A4" w:rsidP="00C37384">
      <w:pPr>
        <w:widowControl w:val="0"/>
        <w:autoSpaceDE w:val="0"/>
        <w:autoSpaceDN w:val="0"/>
        <w:adjustRightInd w:val="0"/>
        <w:ind w:firstLine="567"/>
        <w:jc w:val="both"/>
      </w:pPr>
      <w:r w:rsidRPr="00C577A3">
        <w:t xml:space="preserve">Arătam instanţei ca subscrisa </w:t>
      </w:r>
      <w:r w:rsidR="00C577A3">
        <w:t>U..</w:t>
      </w:r>
      <w:r w:rsidRPr="00C577A3">
        <w:t>, are obligaţia ca , ulterior eliberării adeverinţelor de studii ce atesta calitatea intimatului - reclamant de licenţiat, prin promovarea examenului de licenţa in sesiunea iulie 2009, sa elibereze si diploma de licenta. Aceasta obligaţie nu poate fi dusa la îndeplinire, deoarece recurentul – chemat in garanţie MECTS, refuza sa aprobe tipărirea formularelor tipizate necesare. Motivul refuzului este acela ca nu se pot elibera diplome, decât pentru formele de invatamant acreditate sau autorizate provizoriu sa funcţioneze.</w:t>
      </w:r>
    </w:p>
    <w:p w14:paraId="308BAA77" w14:textId="77777777" w:rsidR="00C37384" w:rsidRPr="00C577A3" w:rsidRDefault="003A58A4" w:rsidP="00C37384">
      <w:pPr>
        <w:widowControl w:val="0"/>
        <w:autoSpaceDE w:val="0"/>
        <w:autoSpaceDN w:val="0"/>
        <w:adjustRightInd w:val="0"/>
        <w:ind w:firstLine="567"/>
        <w:jc w:val="both"/>
      </w:pPr>
      <w:r w:rsidRPr="00C577A3">
        <w:t xml:space="preserve">Întrucât, asa cum am arătat instanţei de fond, prin intampinare, am funcţionat intr-un cadru legal, care ne-a permis sa organizam formele de invatamant cu frecventa redusa sau invatamant la distanta, pentru domeniile pentru care eram acreditaţi/autorizaţi sa organizam cursuri de zi si fata </w:t>
      </w:r>
      <w:r w:rsidRPr="00C577A3">
        <w:lastRenderedPageBreak/>
        <w:t>de împrejurarea ca nici dupa încheierea perioadei de monitorizare prevăzuta de art.8 din Leg.nr.443/2002, si având in vedere ca nici dupa emiterea HG nr.676/2007 si a HG nr.635/2008 precum si nici dupa intrarea in vigoare a OUG nr.75/2005-privind asigurarea calităţii educaţiei, factorii cu atribuţii de decizie din sistemul asigurării calităţii educaţiei, dar mai ales Ministerul Educaţiei nu au sesizat nereguli, va solicitam sa înlăturaţi susţinerile MECTS ca lipsite de fundament.</w:t>
      </w:r>
    </w:p>
    <w:p w14:paraId="7917703E" w14:textId="77777777" w:rsidR="00C37384" w:rsidRPr="00C577A3" w:rsidRDefault="003A58A4" w:rsidP="00C37384">
      <w:pPr>
        <w:widowControl w:val="0"/>
        <w:autoSpaceDE w:val="0"/>
        <w:autoSpaceDN w:val="0"/>
        <w:adjustRightInd w:val="0"/>
        <w:ind w:firstLine="567"/>
        <w:jc w:val="both"/>
      </w:pPr>
      <w:r w:rsidRPr="00C577A3">
        <w:t>Celelalte susţineri din recurs, privind neanalizarea instanţei de fond a hotărârilor de guvern, prin care U.S.H. a fost acreditata/autorizata sa funcţioneze provizoriu si a dreptului de a elibera acte de studii pentru absolvenţii anului 2009, nu pot fi reţinute deoarece acestea nu vizează si nu fac obiectul cererii de chemare in garanţie, instanţa de fond nefiind investita cu o astfel de cerere.</w:t>
      </w:r>
    </w:p>
    <w:p w14:paraId="1339F2A3" w14:textId="3C1C3C31" w:rsidR="00C37384" w:rsidRPr="00C577A3" w:rsidRDefault="003A58A4" w:rsidP="00C37384">
      <w:pPr>
        <w:widowControl w:val="0"/>
        <w:autoSpaceDE w:val="0"/>
        <w:autoSpaceDN w:val="0"/>
        <w:adjustRightInd w:val="0"/>
        <w:ind w:firstLine="567"/>
        <w:jc w:val="both"/>
      </w:pPr>
      <w:r w:rsidRPr="00C577A3">
        <w:t xml:space="preserve">Lipsa indicării de către recurentul MECTS a unui motiv întemeiat pe dispoziţii legale care ar fi de natura sa legitimeze refuzul nejustificat al recurentei de a aproba tipărirea formularelor cu regim special intr-un nr. suficient sa acopere necesarul solicitat,lipsa cu desăvârşire a vreunei acţiuni care sa faca dovada ca MECTS a luat poziţie ,asa cum era firesc in exercitarea atributiunilor cu care este învestit, fata de asa zisele nereguli pe care le invoca sunt aspecte care conturează gravele disfunctionalitati in exercitarea acestor atributiuni .Cu atat mai mult cu cat, desi susţine in prima faza ca subscrisa a funcţionat nelegal isi încheie invocarea inconsecventa de motive informe cu susţinerea că ar fi aprobat in totalitate tipărirea formularelor cu regim special, asa cum au fost solicitate </w:t>
      </w:r>
      <w:r w:rsidR="00C577A3">
        <w:t>U..</w:t>
      </w:r>
      <w:r w:rsidRPr="00C577A3">
        <w:t>,subscrisa fiind indicata de către recurent ca fiind cea care a gestionat in mod nerational diplomele.</w:t>
      </w:r>
    </w:p>
    <w:p w14:paraId="311E1149" w14:textId="194D36AE" w:rsidR="00C37384" w:rsidRPr="00C577A3" w:rsidRDefault="003A58A4" w:rsidP="00C37384">
      <w:pPr>
        <w:widowControl w:val="0"/>
        <w:autoSpaceDE w:val="0"/>
        <w:autoSpaceDN w:val="0"/>
        <w:adjustRightInd w:val="0"/>
        <w:ind w:firstLine="567"/>
        <w:jc w:val="both"/>
      </w:pPr>
      <w:r w:rsidRPr="00C577A3">
        <w:t xml:space="preserve">In acest context solicitam onoratei instanţe sa constate ca subscrisa intimata - parata </w:t>
      </w:r>
      <w:r w:rsidR="00C577A3">
        <w:t>U..</w:t>
      </w:r>
      <w:r w:rsidRPr="00C577A3">
        <w:t xml:space="preserve"> are un interes legitim de a acorda diplomele de licenţa si a depus toate diligentele in acest scop . Susţinerile MECTS că subscrisa </w:t>
      </w:r>
      <w:r w:rsidR="00C577A3">
        <w:t>U..</w:t>
      </w:r>
      <w:r w:rsidRPr="00C577A3">
        <w:t xml:space="preserve"> a acordat in mod discriminatoriu aceste formulare cu regim special nu-si găsesc raţionamentul intrucat situaţia creata prin refuzul recurentului MECTS de a aproba tipărirea acestora, este una ingrata aducând grave prejudicii de imagine dar si pecuniare atat subscrisei cat si celor care au beneficiat de serviciile acesteia , materializate prin programe de şcolarizare organizate cu respectarea unor inalte standarde de calitate ale căror rezultate obţinute nu sunt contestate de niciun organism naţional abilitat in acest sens. Toate aprecierile recurentului -chemat in garanţie sunt lipsite de conţinut iar manifestările si poziţia acestuia nu sunt in concordanta cu scopul pentru care a fost creat si atribuţiile cu care a fost învestit, acelea de ocrotirea drepturilor si libertăţilor fundamentale constituţionale ale cetăţenilor acestei tari (Dreptul la invatatura; Accesul la cultură) . </w:t>
      </w:r>
    </w:p>
    <w:p w14:paraId="6989EE97" w14:textId="77777777" w:rsidR="00C37384" w:rsidRPr="00C577A3" w:rsidRDefault="003A58A4" w:rsidP="00C37384">
      <w:pPr>
        <w:widowControl w:val="0"/>
        <w:autoSpaceDE w:val="0"/>
        <w:autoSpaceDN w:val="0"/>
        <w:adjustRightInd w:val="0"/>
        <w:ind w:firstLine="567"/>
        <w:jc w:val="both"/>
      </w:pPr>
      <w:r w:rsidRPr="00C577A3">
        <w:t>Mai mult, recurentul isi manifesta cu patos preocuparea fata de calitatea invatamantului romanesc invocând responsabilităţile ce-i incumba in raportul recurentului cu intreaga societatea ocazie cu care incearca sa contureze o aparenta de legalitate a poziţiei sale arătând ca subscrisa „are culpa exclusiva de a fi organizat cursuri fara respectarea legii „ referindu-se in mod generic la inadmisibilitati si nelegalitati fara sa le indice in mod concret iar acolo unde indica temeiul legal incalca in mod flagrant principiul neretroactivitatii legii civile ,acele legi nefiind in vigoare la data înmatriculării reclamanţilor în programele de studii.</w:t>
      </w:r>
    </w:p>
    <w:p w14:paraId="6B930539" w14:textId="6682730A" w:rsidR="00C37384" w:rsidRPr="00C577A3" w:rsidRDefault="00C577A3" w:rsidP="00C37384">
      <w:pPr>
        <w:widowControl w:val="0"/>
        <w:autoSpaceDE w:val="0"/>
        <w:autoSpaceDN w:val="0"/>
        <w:adjustRightInd w:val="0"/>
        <w:ind w:firstLine="567"/>
        <w:jc w:val="both"/>
      </w:pPr>
      <w:r>
        <w:t>U..</w:t>
      </w:r>
      <w:r w:rsidR="003A58A4" w:rsidRPr="00C577A3">
        <w:t xml:space="preserve"> este o instituţie care de la înfiinţare si pana în prezent a funcţionat intr-un cadru legal .organizând programe de şcolarizare care rivalizează cu programele de şcolarizare oferite de scoli de renume internaţional .asigurând beneficiarilor toate mijloacele moderne de informare si documentare precum si cadre didactice cu inalta calificare, fiind de notorietate profesionalismul de care dau dovada.</w:t>
      </w:r>
    </w:p>
    <w:p w14:paraId="023C4AE8" w14:textId="77777777" w:rsidR="00C37384" w:rsidRPr="00C577A3" w:rsidRDefault="003A58A4" w:rsidP="00C37384">
      <w:pPr>
        <w:widowControl w:val="0"/>
        <w:autoSpaceDE w:val="0"/>
        <w:autoSpaceDN w:val="0"/>
        <w:adjustRightInd w:val="0"/>
        <w:ind w:firstLine="567"/>
        <w:jc w:val="both"/>
      </w:pPr>
      <w:r w:rsidRPr="00C577A3">
        <w:t xml:space="preserve">Astfel, calitatea serviciilor asigurate este lesne de apreciat având in vedere ca numeroşi beneficiari ai acestora au devenit la rândul lor profesionişti ce se regăsesc si sunt remarcaţi in toate domeniile de expertiza în care funcţionează .Ori .consideram ca este inadmisibil ca o instituţie a statului creata cu scopul de a ocroti drepturile constituţionale ale cetăţenilor sai, asa cum este recurentul MECTS, sa faca aprecieri nefondate, netemeinice si nelegale ridiculizând activitatea subscrisei prin afirmaţii de genul „cu scopul de a incasa taxe de şcolarizare de la cat mai mult </w:t>
      </w:r>
      <w:r w:rsidRPr="00C577A3">
        <w:lastRenderedPageBreak/>
        <w:t>studenţi.</w:t>
      </w:r>
    </w:p>
    <w:p w14:paraId="5E1248AC" w14:textId="77777777" w:rsidR="00C37384" w:rsidRPr="00C577A3" w:rsidRDefault="003A58A4" w:rsidP="00C37384">
      <w:pPr>
        <w:widowControl w:val="0"/>
        <w:autoSpaceDE w:val="0"/>
        <w:autoSpaceDN w:val="0"/>
        <w:adjustRightInd w:val="0"/>
        <w:ind w:firstLine="567"/>
        <w:jc w:val="both"/>
      </w:pPr>
      <w:r w:rsidRPr="00C577A3">
        <w:t xml:space="preserve">Consideram ca nu este permis un asemenea comportament având in vedere faptul ca Universitatea </w:t>
      </w:r>
      <w:r w:rsidR="008967EA" w:rsidRPr="00C577A3">
        <w:t>Y</w:t>
      </w:r>
      <w:r w:rsidRPr="00C577A3">
        <w:t xml:space="preserve"> este o instituţie de cultura legal infiintata si nicidecum o fundaţie de caritate ,iar din acele taxe de şcolarizare subscrisa isi plăteşte toate obligaţiile pecuniare stabilite de lege , taxe ce constituie venit la bugetul de stat din care sunt alocate sume necesare funcţionarii fiecărei instituţii a statului din rândul cărora face parte si recurentul MECTS iar aflata in aceasta postura apreciem ca fiind inadmisibila, neavenita si lipsita de profesionalism o asemenea manifestare In aceeaşi maniera lipsita de profesionalism, recurentul isi întemeiază motivele de recurs pe modul de interpretare „trunchiat si greşit „al prevederilor legale realizat de instanţa de fond. Din lecturarea si aprofundarea criticilor aduse instanţei opinam ca se desprinde „un adevăr absolut,, acela potrivit cu care ,daca instanţa .pentru a putea funcţiona ar avea nevoie de recunoaştere din partea MECTS si in acest sens ar solicita acordarea unei diplome, nu ar beneficia de girul acestei instituţii care, mai de graba ,in accepţiunea sa aseaza activitatea instanţei in afara legii.</w:t>
      </w:r>
    </w:p>
    <w:p w14:paraId="7E7AD6A2" w14:textId="77777777" w:rsidR="00C37384" w:rsidRPr="00C577A3" w:rsidRDefault="003A58A4" w:rsidP="00C37384">
      <w:pPr>
        <w:widowControl w:val="0"/>
        <w:autoSpaceDE w:val="0"/>
        <w:autoSpaceDN w:val="0"/>
        <w:adjustRightInd w:val="0"/>
        <w:ind w:firstLine="567"/>
        <w:jc w:val="both"/>
      </w:pPr>
      <w:r w:rsidRPr="00C577A3">
        <w:t>În mod constant s-a statuat, in jurisprudenta înaltei Curţi de Casaţie si Justitie-Sectia de Contencios administrativ si fiscal, in litigii de aceeaşi natura, ca Ministerul Educaţiei, Cercetării, Tineretului si Sportului are obligaţia legala de a aproba tipărirea formularelor tipizate constând in diploma de licenţa si suplimentele la diploma a se vedea, in acest sens, (cu titlu de exemplu) Deciziile: 5386/15.0112011; 5722/29.11.2011; 5656/24.11.2011; 2533/22.05.2012; 628/08.02.2012; 953/23.02.2012; 2514/22.05.2012; 2480/18.05.2012;2515/22.05.2012; 2534/22.05.2012. Fata de cele învederate solicităm onoratei instanţe să respingă recursul promovat de MECTS si procedând astfel să aveţi in vederea respectarea principiului coerentei si unităţii jurisprudentei consacrat ca atare in practica Curţii Europene a Drepturilor Omului (a se vedea cauza Beian contra României).</w:t>
      </w:r>
    </w:p>
    <w:p w14:paraId="49890820" w14:textId="77777777" w:rsidR="00C37384" w:rsidRPr="00C577A3" w:rsidRDefault="003A58A4" w:rsidP="00C37384">
      <w:pPr>
        <w:widowControl w:val="0"/>
        <w:autoSpaceDE w:val="0"/>
        <w:autoSpaceDN w:val="0"/>
        <w:adjustRightInd w:val="0"/>
        <w:ind w:firstLine="567"/>
        <w:jc w:val="both"/>
      </w:pPr>
      <w:r w:rsidRPr="00C577A3">
        <w:t>Pentru aceste considerente va solicitam sa inlaturati susţinerile recurentului - chemat in garanţie MECTS, intrucat in cauza nu sunt indeplinite condiţiile motivelor de recurs invocate. Toate criticile formulate de recurent vizează stabilirea stării de fapt, fiind aspecte ce vizează netemeinicia hotărârii pronunţate în fond şi nu de nelegalitate. Având in vedere ca motivele invocate de recurent nu pot fi încadrate în nici unul din motivele de nelegalitate prev. la art. 304 pct.1-9 Cod proc.civ. apreciem ca recursul iniţiat de recurentul chemat in garanţie nu este motivat în drept, criticile formulate ,chiar si dezvoltarea acestora nu face posibila încadrarea lor intr-unul din motivele prev. de lege care legitimează promovarea acestei cai de atac.</w:t>
      </w:r>
    </w:p>
    <w:p w14:paraId="29099675" w14:textId="77777777" w:rsidR="00C37384" w:rsidRPr="00C577A3" w:rsidRDefault="003A58A4" w:rsidP="00C37384">
      <w:pPr>
        <w:widowControl w:val="0"/>
        <w:autoSpaceDE w:val="0"/>
        <w:autoSpaceDN w:val="0"/>
        <w:adjustRightInd w:val="0"/>
        <w:ind w:firstLine="567"/>
        <w:jc w:val="both"/>
      </w:pPr>
      <w:r w:rsidRPr="00C577A3">
        <w:t>In raport de cele arătate, in temeiul art.312 alin (1) din Codul de procedura civila, va solicitam sa constataţi lipsa de fundament a criticilor formulate de recurentul-chemat in garanţie cu privire la sentinţa instanţei de fond, sa respingeţi recursul promovat de MECTS, ca fiind nefondat si sa menţineţi sentinţa criticata ca fiind legala si temeinica.</w:t>
      </w:r>
    </w:p>
    <w:p w14:paraId="6FDDD061" w14:textId="77777777" w:rsidR="00C37384" w:rsidRPr="00C577A3" w:rsidRDefault="00C37384" w:rsidP="00C37384">
      <w:pPr>
        <w:jc w:val="both"/>
      </w:pPr>
    </w:p>
    <w:p w14:paraId="2B901D30" w14:textId="77777777" w:rsidR="00C37384" w:rsidRPr="00C577A3" w:rsidRDefault="003A58A4" w:rsidP="00C37384">
      <w:pPr>
        <w:jc w:val="both"/>
      </w:pPr>
      <w:r w:rsidRPr="00C577A3">
        <w:tab/>
      </w:r>
    </w:p>
    <w:p w14:paraId="52BC8F55" w14:textId="77777777" w:rsidR="00C37384" w:rsidRPr="00C577A3" w:rsidRDefault="003A58A4" w:rsidP="00C37384">
      <w:pPr>
        <w:ind w:firstLine="708"/>
        <w:jc w:val="both"/>
        <w:rPr>
          <w:b/>
        </w:rPr>
      </w:pPr>
      <w:r w:rsidRPr="00C577A3">
        <w:rPr>
          <w:b/>
        </w:rPr>
        <w:t>Curtea, deliberând asupra recursului formulat, în opinie majoritară, îl apreciază ca fiind nefondat.</w:t>
      </w:r>
    </w:p>
    <w:p w14:paraId="26D38201" w14:textId="77777777" w:rsidR="00C37384" w:rsidRPr="00C577A3" w:rsidRDefault="00C37384" w:rsidP="00C37384">
      <w:pPr>
        <w:ind w:firstLine="708"/>
        <w:jc w:val="both"/>
      </w:pPr>
    </w:p>
    <w:p w14:paraId="1B2F16D7" w14:textId="2E8A3252" w:rsidR="00C37384" w:rsidRPr="00C577A3" w:rsidRDefault="003A58A4" w:rsidP="00C37384">
      <w:pPr>
        <w:ind w:firstLine="708"/>
        <w:jc w:val="both"/>
      </w:pPr>
      <w:r w:rsidRPr="00C577A3">
        <w:t xml:space="preserve">Partea reclamantă, absolvent al </w:t>
      </w:r>
      <w:r w:rsidRPr="00C577A3">
        <w:rPr>
          <w:b/>
        </w:rPr>
        <w:t>Facultăţii de Drept şi Administraţie Publică</w:t>
      </w:r>
      <w:r w:rsidRPr="00C577A3">
        <w:t xml:space="preserve"> din cadrul </w:t>
      </w:r>
      <w:r w:rsidR="00C577A3">
        <w:t>U..</w:t>
      </w:r>
      <w:r w:rsidRPr="00C577A3">
        <w:t xml:space="preserve">, promoţia </w:t>
      </w:r>
      <w:smartTag w:uri="urn:schemas-microsoft-com:office:smarttags" w:element="metricconverter">
        <w:smartTagPr>
          <w:attr w:name="ProductID" w:val="2009, a"/>
        </w:smartTagPr>
        <w:r w:rsidRPr="00C577A3">
          <w:rPr>
            <w:b/>
          </w:rPr>
          <w:t>2009</w:t>
        </w:r>
        <w:r w:rsidRPr="00C577A3">
          <w:t>, a</w:t>
        </w:r>
      </w:smartTag>
      <w:r w:rsidRPr="00C577A3">
        <w:t xml:space="preserve"> adresat intimatei Universitatea </w:t>
      </w:r>
      <w:r w:rsidR="008967EA" w:rsidRPr="00C577A3">
        <w:t>Y</w:t>
      </w:r>
      <w:r w:rsidRPr="00C577A3">
        <w:t xml:space="preserve"> cererea de eliberare a diplomei de licenţă.</w:t>
      </w:r>
    </w:p>
    <w:p w14:paraId="788BEB9A" w14:textId="77777777" w:rsidR="00C37384" w:rsidRPr="00C577A3" w:rsidRDefault="003A58A4" w:rsidP="00C37384">
      <w:pPr>
        <w:ind w:firstLine="708"/>
        <w:jc w:val="both"/>
      </w:pPr>
      <w:r w:rsidRPr="00C577A3">
        <w:t>Din corespondenţa purtată între Universitate şi Ministerul Educaţiei Tineretului şi Sportului rezultă că refuzul acestuia de a aproba eliberarea formularelor tipizate se bazează pe faptul că „pentru desfăşurarea formelor de învăţământ seral, cu frecvenţă redusă şi la distanţă”, este necesară îndeplinirea condiţiei ca „specializarea să fie acreditată sau autorizată provizoriu şi să aibă forma de învăţământ la zi. Legiuitorul a avut în vedere faptul că evaluarea şi acreditarea se fac doar la nivelul programelor de studii, care duc la o calificare universitară distinctă şi nu la nivelul formelor de învăţământ, cum în mod eronat s-au interpretat actele normative incidente”.</w:t>
      </w:r>
    </w:p>
    <w:p w14:paraId="2ADA6750" w14:textId="77777777" w:rsidR="00C37384" w:rsidRPr="00C577A3" w:rsidRDefault="003A58A4" w:rsidP="00C37384">
      <w:pPr>
        <w:ind w:firstLine="708"/>
        <w:jc w:val="both"/>
      </w:pPr>
      <w:r w:rsidRPr="00C577A3">
        <w:lastRenderedPageBreak/>
        <w:t>Curtea constată, în acord cu opinia primei instanţe, că refuzul de eliberare a diplomei şi suplimentului de diplomă nu este justificat, reclamantul fiind îndreptăţit la obţinerea acestor acte, în condiţiile în care a promovat examenul de licenţă, conform adeverinţei eliberate de instituţia de învăţământ care atestă acest fapt.</w:t>
      </w:r>
    </w:p>
    <w:p w14:paraId="17BA1EFD" w14:textId="77777777" w:rsidR="00C37384" w:rsidRPr="00C577A3" w:rsidRDefault="003A58A4" w:rsidP="00C37384">
      <w:pPr>
        <w:ind w:firstLine="708"/>
        <w:jc w:val="both"/>
      </w:pPr>
      <w:r w:rsidRPr="00C577A3">
        <w:t xml:space="preserve">Cu privire la îndeplinirea de către Universitatea </w:t>
      </w:r>
      <w:r w:rsidR="008967EA" w:rsidRPr="00C577A3">
        <w:t>Y</w:t>
      </w:r>
      <w:r w:rsidRPr="00C577A3">
        <w:t xml:space="preserve"> a criteriilor şi standardelor de autorizare provizorie sau acreditare pentru studiile urmate de reclamant, Curtea constată că în perioada în care partea reclamanta a urmat cursurile Facultăţii, deşi potrivit HG 366/2007 MECTS conducea sistemul naţional de educaţie, învăţământ, tineret şi cercetare, exercitând şi atribuţiile stabilite prin legi şi prin alte acte normative din sfera sa de activitate(…), constând, printre altele în evaluarea şi controlarea realizării politicilor şi programelor în domeniu, stabilirea sau propunerea, după caz, a măsurilor de corectare a lor, controlarea şi monitorizarea, aplicarea prevederilor legale cu privire la organizarea şi funcţionarea unităţilor şi instituţiilor de învăţământ particular”, nu au fost sesizate nereguli în privinţa activităţii de învăţământ din cadrul Universităţii </w:t>
      </w:r>
      <w:r w:rsidR="008967EA" w:rsidRPr="00C577A3">
        <w:t>Y</w:t>
      </w:r>
      <w:r w:rsidRPr="00C577A3">
        <w:t xml:space="preserve">, respectiv cu privire la valabilitatea formei de învăţământ pentru specialitatea în discuţie, nu a fost demarată şi finalizată vreo procedură administrativă care să conducă la concluzia că Universitatea a acţionat în afara cadrului legal, nu s-a contestat dreptul Universităţii de a organiza examen de licenţă pentru formele de învăţământ pe care ministerul le consideră neacreditate şi nu s-a solicitat anularea examenelor în urma cărora li s-au eliberat absolvenţilor adeverinţele care atestă faptul că au obţinut titlul de licenţiat la o anumită specializare. </w:t>
      </w:r>
    </w:p>
    <w:p w14:paraId="5A4388DB" w14:textId="77777777" w:rsidR="00C37384" w:rsidRPr="00C577A3" w:rsidRDefault="003A58A4" w:rsidP="00C37384">
      <w:pPr>
        <w:ind w:firstLine="708"/>
        <w:jc w:val="both"/>
      </w:pPr>
      <w:r w:rsidRPr="00C577A3">
        <w:t xml:space="preserve">Conform jurisprudenţei Înaltei Curți de Casaţie şi Justiţie – Secţia Contencios Administrativ şi Fiscal- decizia nr. 2874 /2010, finalizarea cursurilor universitare organizate de către Universitatea </w:t>
      </w:r>
      <w:r w:rsidR="008967EA" w:rsidRPr="00C577A3">
        <w:t>Y</w:t>
      </w:r>
      <w:r w:rsidRPr="00C577A3">
        <w:t xml:space="preserve">, în cadrul formei de învăţământ la distanţă, prin susţinerea examenului de licenţă şi obţinerea, în urma acestuia, a unei diplome presupune în fapt recunoaşterea formei de învăţământ urmată, de către Ministerul Educaţiei, Cercetării şi Inovării. Potrivit deciziilor nr. 5656 din 24.11.2011, nr. 2533 din 22.05.2012, pronunţate de Înalta Curte de Casaţie şi Justiţie – Secţia Contencios Administrativ şi Fiscal- în dosarele 1045/59/2010, respectiv 3207/119/2010, Universitatea </w:t>
      </w:r>
      <w:r w:rsidR="008967EA" w:rsidRPr="00C577A3">
        <w:t>Y</w:t>
      </w:r>
      <w:r w:rsidRPr="00C577A3">
        <w:t xml:space="preserve"> are obligaţia ca ulterior eliberării adeverinţei de studii ce atestă absolvirea Facultăţii, susţinerea şi promovarea examenului de licenţă  precum şi dobândirea titlului de licenţiat, să elibereze şi diploma de licenţă. „Actul prin care s-a recunoscut calitatea de licenţiaţi (…) este în fiinţă, nu a fost revocat, anulat, se bucură de prezumţia de legalitate şi veridicitate proprie unui act administrativ”. </w:t>
      </w:r>
    </w:p>
    <w:p w14:paraId="6BE61532" w14:textId="77777777" w:rsidR="00C37384" w:rsidRPr="00C577A3" w:rsidRDefault="003A58A4" w:rsidP="00C37384">
      <w:pPr>
        <w:ind w:firstLine="708"/>
        <w:jc w:val="both"/>
      </w:pPr>
      <w:r w:rsidRPr="00C577A3">
        <w:t>În cauza Beian împotriva României, Curtea Europeană a Drepturilor Omului a reţinut următoarele:</w:t>
      </w:r>
    </w:p>
    <w:p w14:paraId="74C7FE9F" w14:textId="77777777" w:rsidR="00C37384" w:rsidRPr="00C577A3" w:rsidRDefault="003A58A4" w:rsidP="00C37384">
      <w:pPr>
        <w:ind w:firstLine="708"/>
        <w:jc w:val="both"/>
        <w:rPr>
          <w:i/>
        </w:rPr>
      </w:pPr>
      <w:r w:rsidRPr="00C577A3">
        <w:t>„</w:t>
      </w:r>
      <w:r w:rsidRPr="00C577A3">
        <w:tab/>
        <w:t xml:space="preserve">34. În cazul în speţă, Curtea constată că, în temeiul Legii nr. 309/2002, nu puteau beneficia de măsurile reparatorii decât recruţii care au prestat muncă forţată în unităţi aparţinând D.G.M. </w:t>
      </w:r>
      <w:r w:rsidRPr="00C577A3">
        <w:rPr>
          <w:i/>
        </w:rPr>
        <w:t>Bazându-se pe principiul nediscriminării, pornind de la decizia pronunţată la 2 decembrie 2003, Înalta Curte de Casaţie, într-o serie de decizii, a extins însemnătatea acestei legi la toţi recruţii care au prestat o muncă forţată în timpul serviciului lor militar, fără a ţine cont de subordonarea ierarhică a unităţilor militare din care au făcut parte.</w:t>
      </w:r>
    </w:p>
    <w:p w14:paraId="3780037D" w14:textId="77777777" w:rsidR="00C37384" w:rsidRPr="00C577A3" w:rsidRDefault="003A58A4" w:rsidP="00C37384">
      <w:pPr>
        <w:ind w:firstLine="708"/>
        <w:jc w:val="both"/>
        <w:rPr>
          <w:i/>
        </w:rPr>
      </w:pPr>
      <w:r w:rsidRPr="00C577A3">
        <w:tab/>
      </w:r>
      <w:r w:rsidRPr="00C577A3">
        <w:rPr>
          <w:i/>
        </w:rPr>
        <w:t>35. Cu toate acestea, într-o altă serie de decizii pronunţate în cursul aceleaşi perioade, Înalta Curte de Casaţie a desfăşurat o jurisprudenţă contrară, din moment ce a respins, ca în cazul reclamantului, acţiunile recruţilor care au prestat muncă forţată în afara D.G.M.</w:t>
      </w:r>
    </w:p>
    <w:p w14:paraId="45129146" w14:textId="77777777" w:rsidR="00C37384" w:rsidRPr="00C577A3" w:rsidRDefault="003A58A4" w:rsidP="00C37384">
      <w:pPr>
        <w:ind w:firstLine="708"/>
        <w:jc w:val="both"/>
      </w:pPr>
      <w:r w:rsidRPr="00C577A3">
        <w:tab/>
        <w:t xml:space="preserve">36. În lipsa unui mecanism capabil să asigure coerenţa practicii chiar în cadrul celei mai înalte instanţe interne, aceasta din urmă a ajuns să pronunţe, </w:t>
      </w:r>
      <w:r w:rsidRPr="00C577A3">
        <w:rPr>
          <w:i/>
        </w:rPr>
        <w:t>uneori în aceeaşi zi, decizii diametral opuse în privinţa domeniului de aplicare a Legii nr. 309/2002 (a se</w:t>
      </w:r>
      <w:r w:rsidRPr="00C577A3">
        <w:t xml:space="preserve"> vedea, de exemplu, deciziile din 11 ianuarie, 1 şi 28 martie 2005).</w:t>
      </w:r>
    </w:p>
    <w:p w14:paraId="745C137A" w14:textId="77777777" w:rsidR="00C37384" w:rsidRPr="00C577A3" w:rsidRDefault="003A58A4" w:rsidP="00C37384">
      <w:pPr>
        <w:ind w:firstLine="708"/>
        <w:jc w:val="both"/>
      </w:pPr>
      <w:r w:rsidRPr="00C577A3">
        <w:tab/>
        <w:t>37. Desigur, divergenţele de jurisprudenţă constituie, prin natură, consecinţa inerentă a oricărui sistem judiciar care se bazează pe un ansamblu de instanţe de fond având autoritate asupra competenţei lor teritoriale</w:t>
      </w:r>
      <w:r w:rsidRPr="00C577A3">
        <w:rPr>
          <w:i/>
        </w:rPr>
        <w:t>. Cu toate acestea, rolul unei instanţe supreme este tocmai acela de a reglementa aceste contradicţii ale jurisprudenţei</w:t>
      </w:r>
      <w:r w:rsidRPr="00C577A3">
        <w:t xml:space="preserve"> (Zielinski şi Pradal şi Gonzales </w:t>
      </w:r>
      <w:r w:rsidRPr="00C577A3">
        <w:lastRenderedPageBreak/>
        <w:t>şi alţii împotriva Franţei [GC], nr. 24846/94 şi 34165/96 la 34173/96, paragraful 59, CEDO 1999-VII).</w:t>
      </w:r>
    </w:p>
    <w:p w14:paraId="0B64227D" w14:textId="77777777" w:rsidR="00C37384" w:rsidRPr="00C577A3" w:rsidRDefault="003A58A4" w:rsidP="00C37384">
      <w:pPr>
        <w:ind w:firstLine="708"/>
        <w:jc w:val="both"/>
        <w:rPr>
          <w:i/>
        </w:rPr>
      </w:pPr>
      <w:r w:rsidRPr="00C577A3">
        <w:rPr>
          <w:i/>
        </w:rPr>
        <w:tab/>
        <w:t>38. În cazul în speţă, trebuie constatat că Înalta Curte de Casaţie se afla la originea acestor divergenţe profunde şi persistente în timp.</w:t>
      </w:r>
    </w:p>
    <w:p w14:paraId="1B8BCFEF" w14:textId="77777777" w:rsidR="00C37384" w:rsidRPr="00C577A3" w:rsidRDefault="003A58A4" w:rsidP="00C37384">
      <w:pPr>
        <w:ind w:firstLine="708"/>
        <w:jc w:val="both"/>
      </w:pPr>
      <w:r w:rsidRPr="00C577A3">
        <w:rPr>
          <w:i/>
        </w:rPr>
        <w:tab/>
        <w:t>39. Această practică, ce s-a dezvoltat în cadrul celei mai înalte autorităţi judiciare din ţară, este în sine contrară principiului siguranţei publice, care este implicită în ansamblul articolelor Convenţiei şi care constituie unul din elementele fundamentale ale statului de drept</w:t>
      </w:r>
      <w:r w:rsidRPr="00C577A3">
        <w:t xml:space="preserve"> (a se vedea, mutatis mutandis, Baranowski împotriva Poloniei, nr. 28358/95, paragraful 56, CEDO 2000-III). </w:t>
      </w:r>
      <w:r w:rsidRPr="00C577A3">
        <w:rPr>
          <w:i/>
        </w:rPr>
        <w:t>În loc să-şi îndeplinească rolul său stabilind o interpretare de urmat, Înalta Curte de Casaţie a devenit ea însăşi sursa nesiguranţei juridice, micşorând astfel încrederea publicului în sistemul judiciar</w:t>
      </w:r>
      <w:r w:rsidRPr="00C577A3">
        <w:t xml:space="preserve"> (a se vedea, mutatis munandis, Sovtransavto Holding împotriva Ucrainei, nr. 48553/99, paragraful 97, CEDO 2002-VII şi Păduraru citat anterior, paragraful 98, şi, a contrario, Pérez Arias împotriva Spaniei, nr. 32978/03, paragraful 70, 28 iunie 2007).</w:t>
      </w:r>
    </w:p>
    <w:p w14:paraId="5DB4B1FB" w14:textId="77777777" w:rsidR="00C37384" w:rsidRPr="00C577A3" w:rsidRDefault="003A58A4" w:rsidP="00C37384">
      <w:pPr>
        <w:ind w:firstLine="708"/>
        <w:jc w:val="both"/>
        <w:rPr>
          <w:i/>
        </w:rPr>
      </w:pPr>
      <w:r w:rsidRPr="00C577A3">
        <w:tab/>
        <w:t xml:space="preserve">40. Curtea concluzionează deci că această incertitudine jurisprudenţială a avut drept efect privarea reclamantului de orice posibilitate de a obţine beneficiul drepturilor prevăzute de Legea nr. 309/2002, în </w:t>
      </w:r>
      <w:r w:rsidRPr="00C577A3">
        <w:rPr>
          <w:i/>
        </w:rPr>
        <w:t>condiţiile în care altor persoane care au prestat o muncă forţată în afara D.G.M. li s-a recunoscut dreptul de a beneficia de dispoziţiile acestei legi.</w:t>
      </w:r>
    </w:p>
    <w:p w14:paraId="781CBFD3" w14:textId="77777777" w:rsidR="00C37384" w:rsidRPr="00C577A3" w:rsidRDefault="003A58A4" w:rsidP="00C37384">
      <w:pPr>
        <w:ind w:firstLine="708"/>
        <w:jc w:val="both"/>
        <w:rPr>
          <w:i/>
        </w:rPr>
      </w:pPr>
      <w:r w:rsidRPr="00C577A3">
        <w:rPr>
          <w:i/>
        </w:rPr>
        <w:t>În consecinţă, a fost încălcat încălcat art. 6 alin. 1 din Convenţie”.</w:t>
      </w:r>
    </w:p>
    <w:p w14:paraId="01F7F319" w14:textId="77777777" w:rsidR="00C37384" w:rsidRPr="00C577A3" w:rsidRDefault="003A58A4" w:rsidP="00C37384">
      <w:pPr>
        <w:ind w:firstLine="708"/>
        <w:jc w:val="both"/>
        <w:rPr>
          <w:i/>
        </w:rPr>
      </w:pPr>
      <w:r w:rsidRPr="00C577A3">
        <w:t>Având în vedere aceste aspecte, Curtea de apel constată incidente aceleaşi raţiuni pentru care Curtea Europeană a Drepturilor Omului a reţinut încălcarea disp. art. 6 alin. 1 din CEDO în sensul obligaţiei instanţelor de recurs de a adopta o jurisprudenţă unitară astfel încât să fie respectat principiul siguranţei publice</w:t>
      </w:r>
      <w:r w:rsidRPr="00C577A3">
        <w:rPr>
          <w:i/>
        </w:rPr>
        <w:t xml:space="preserve"> „care este implicită în ansamblul articolelor Convenţiei şi care constituie unul din elementele fundamentale ale statului de drept, în absenţa căreia  instanţele interne de recurs ar  deveni sursa nesiguranţei juridice, micşorând astfel încrederea publicului în sistemul judiciar”.</w:t>
      </w:r>
    </w:p>
    <w:p w14:paraId="2035B9DC" w14:textId="77777777" w:rsidR="00C37384" w:rsidRPr="00C577A3" w:rsidRDefault="003A58A4" w:rsidP="00C37384">
      <w:pPr>
        <w:ind w:firstLine="708"/>
        <w:jc w:val="both"/>
      </w:pPr>
      <w:r w:rsidRPr="00C577A3">
        <w:t xml:space="preserve">Având în vedere aceste considerente, în conformitate cu  dispoziţiile art. </w:t>
      </w:r>
      <w:smartTag w:uri="urn:schemas-microsoft-com:office:smarttags" w:element="metricconverter">
        <w:smartTagPr>
          <w:attr w:name="ProductID" w:val="312 C"/>
        </w:smartTagPr>
        <w:r w:rsidRPr="00C577A3">
          <w:t>312 C</w:t>
        </w:r>
      </w:smartTag>
      <w:r w:rsidRPr="00C577A3">
        <w:t xml:space="preserve">.proc.civ, Curtea, in opinie majoritara, va respinge recursul ca neîntemeiat. </w:t>
      </w:r>
    </w:p>
    <w:p w14:paraId="4827F41B" w14:textId="77777777" w:rsidR="00C37384" w:rsidRPr="00C577A3" w:rsidRDefault="00C37384" w:rsidP="00C37384">
      <w:pPr>
        <w:ind w:firstLine="708"/>
        <w:jc w:val="center"/>
      </w:pPr>
    </w:p>
    <w:p w14:paraId="3FCC8FB8" w14:textId="77777777" w:rsidR="00C37384" w:rsidRPr="00C577A3" w:rsidRDefault="003A58A4" w:rsidP="00C37384">
      <w:pPr>
        <w:jc w:val="center"/>
        <w:rPr>
          <w:b/>
        </w:rPr>
      </w:pPr>
      <w:r w:rsidRPr="00C577A3">
        <w:rPr>
          <w:b/>
        </w:rPr>
        <w:t>PENTRU ACESTE MOTIVE</w:t>
      </w:r>
    </w:p>
    <w:p w14:paraId="25B24C81" w14:textId="77777777" w:rsidR="00C37384" w:rsidRPr="00C577A3" w:rsidRDefault="003A58A4" w:rsidP="00C37384">
      <w:pPr>
        <w:jc w:val="center"/>
        <w:rPr>
          <w:b/>
        </w:rPr>
      </w:pPr>
      <w:r w:rsidRPr="00C577A3">
        <w:rPr>
          <w:b/>
        </w:rPr>
        <w:t>ÎN NUMELE LEGII</w:t>
      </w:r>
    </w:p>
    <w:p w14:paraId="442DAF5B" w14:textId="77777777" w:rsidR="00C37384" w:rsidRPr="00C577A3" w:rsidRDefault="003A58A4" w:rsidP="00C37384">
      <w:pPr>
        <w:jc w:val="center"/>
        <w:rPr>
          <w:b/>
        </w:rPr>
      </w:pPr>
      <w:r w:rsidRPr="00C577A3">
        <w:rPr>
          <w:b/>
        </w:rPr>
        <w:t>DECIDE:</w:t>
      </w:r>
    </w:p>
    <w:p w14:paraId="27ACFC45" w14:textId="77777777" w:rsidR="00C37384" w:rsidRPr="00C577A3" w:rsidRDefault="00C37384" w:rsidP="00C37384">
      <w:pPr>
        <w:jc w:val="center"/>
        <w:rPr>
          <w:b/>
        </w:rPr>
      </w:pPr>
    </w:p>
    <w:p w14:paraId="32569E1C" w14:textId="77777777" w:rsidR="00C37384" w:rsidRPr="00C577A3" w:rsidRDefault="003A58A4" w:rsidP="00C37384">
      <w:pPr>
        <w:ind w:firstLine="708"/>
        <w:jc w:val="both"/>
        <w:rPr>
          <w:color w:val="000000"/>
        </w:rPr>
      </w:pPr>
      <w:r w:rsidRPr="00C577A3">
        <w:rPr>
          <w:color w:val="000000"/>
        </w:rPr>
        <w:t xml:space="preserve">În opinia majoritară: </w:t>
      </w:r>
    </w:p>
    <w:p w14:paraId="3FFC771B" w14:textId="77777777" w:rsidR="00C37384" w:rsidRPr="00C577A3" w:rsidRDefault="003A58A4" w:rsidP="00C37384">
      <w:pPr>
        <w:ind w:firstLine="708"/>
        <w:jc w:val="both"/>
        <w:rPr>
          <w:color w:val="000000"/>
        </w:rPr>
      </w:pPr>
      <w:r w:rsidRPr="00C577A3">
        <w:rPr>
          <w:color w:val="000000"/>
        </w:rPr>
        <w:t xml:space="preserve">Respinge recursul formulat de recurentul - chemat în garanţie MINISTERUL EDUCAŢIEI NAŢIONALE, </w:t>
      </w:r>
      <w:r w:rsidRPr="00C577A3">
        <w:rPr>
          <w:i/>
          <w:color w:val="000000"/>
        </w:rPr>
        <w:t xml:space="preserve">cu sediul în </w:t>
      </w:r>
      <w:r w:rsidR="008967EA" w:rsidRPr="00C577A3">
        <w:rPr>
          <w:i/>
          <w:color w:val="000000"/>
        </w:rPr>
        <w:t>X</w:t>
      </w:r>
      <w:r w:rsidRPr="00C577A3">
        <w:rPr>
          <w:i/>
          <w:color w:val="000000"/>
        </w:rPr>
        <w:t xml:space="preserve">, str. </w:t>
      </w:r>
      <w:r w:rsidR="00270265" w:rsidRPr="00C577A3">
        <w:rPr>
          <w:i/>
          <w:color w:val="000000"/>
        </w:rPr>
        <w:t>....</w:t>
      </w:r>
      <w:r w:rsidRPr="00C577A3">
        <w:rPr>
          <w:i/>
          <w:color w:val="000000"/>
        </w:rPr>
        <w:t xml:space="preserve">, nr. </w:t>
      </w:r>
      <w:r w:rsidR="00270265" w:rsidRPr="00C577A3">
        <w:rPr>
          <w:i/>
          <w:color w:val="000000"/>
        </w:rPr>
        <w:t>...</w:t>
      </w:r>
      <w:r w:rsidRPr="00C577A3">
        <w:rPr>
          <w:i/>
          <w:color w:val="000000"/>
        </w:rPr>
        <w:t xml:space="preserve">, </w:t>
      </w:r>
      <w:r w:rsidR="00270265" w:rsidRPr="00C577A3">
        <w:rPr>
          <w:i/>
          <w:color w:val="000000"/>
        </w:rPr>
        <w:t>...</w:t>
      </w:r>
      <w:r w:rsidRPr="00C577A3">
        <w:rPr>
          <w:color w:val="000000"/>
        </w:rPr>
        <w:t xml:space="preserve">, împotriva sentinţei civile </w:t>
      </w:r>
      <w:r w:rsidR="008967EA" w:rsidRPr="00C577A3">
        <w:rPr>
          <w:color w:val="000000"/>
        </w:rPr>
        <w:t>nr. ....</w:t>
      </w:r>
      <w:r w:rsidRPr="00C577A3">
        <w:rPr>
          <w:color w:val="000000"/>
        </w:rPr>
        <w:t xml:space="preserve">din data de </w:t>
      </w:r>
      <w:r w:rsidR="008967EA" w:rsidRPr="00C577A3">
        <w:rPr>
          <w:color w:val="000000"/>
        </w:rPr>
        <w:t>....</w:t>
      </w:r>
      <w:r w:rsidRPr="00C577A3">
        <w:rPr>
          <w:color w:val="000000"/>
        </w:rPr>
        <w:t xml:space="preserve">.2013, pronunţată de Tribunalul </w:t>
      </w:r>
      <w:r w:rsidR="008967EA" w:rsidRPr="00C577A3">
        <w:rPr>
          <w:color w:val="000000"/>
        </w:rPr>
        <w:t>Z</w:t>
      </w:r>
      <w:r w:rsidRPr="00C577A3">
        <w:rPr>
          <w:color w:val="000000"/>
        </w:rPr>
        <w:t xml:space="preserve"> – </w:t>
      </w:r>
      <w:r w:rsidR="008967EA" w:rsidRPr="00C577A3">
        <w:rPr>
          <w:color w:val="000000"/>
        </w:rPr>
        <w:t>Secţia ....</w:t>
      </w:r>
      <w:r w:rsidRPr="00C577A3">
        <w:rPr>
          <w:color w:val="000000"/>
        </w:rPr>
        <w:t xml:space="preserve">, în contradictoriu cu intimata – reclamantă </w:t>
      </w:r>
      <w:r w:rsidR="00270265" w:rsidRPr="00C577A3">
        <w:rPr>
          <w:color w:val="000000"/>
        </w:rPr>
        <w:t>BD</w:t>
      </w:r>
      <w:r w:rsidRPr="00C577A3">
        <w:rPr>
          <w:color w:val="000000"/>
        </w:rPr>
        <w:t xml:space="preserve">, </w:t>
      </w:r>
      <w:r w:rsidRPr="00C577A3">
        <w:rPr>
          <w:i/>
          <w:color w:val="000000"/>
        </w:rPr>
        <w:t xml:space="preserve">cu domiciliul în </w:t>
      </w:r>
      <w:r w:rsidR="008967EA" w:rsidRPr="00C577A3">
        <w:rPr>
          <w:i/>
          <w:color w:val="000000"/>
        </w:rPr>
        <w:t>Z</w:t>
      </w:r>
      <w:r w:rsidRPr="00C577A3">
        <w:rPr>
          <w:i/>
          <w:color w:val="000000"/>
        </w:rPr>
        <w:t xml:space="preserve">, </w:t>
      </w:r>
      <w:r w:rsidR="00270265" w:rsidRPr="00C577A3">
        <w:rPr>
          <w:i/>
          <w:color w:val="000000"/>
        </w:rPr>
        <w:t>....</w:t>
      </w:r>
      <w:r w:rsidRPr="00C577A3">
        <w:rPr>
          <w:i/>
          <w:color w:val="000000"/>
        </w:rPr>
        <w:t xml:space="preserve">, bl. </w:t>
      </w:r>
      <w:r w:rsidR="00270265" w:rsidRPr="00C577A3">
        <w:rPr>
          <w:i/>
          <w:color w:val="000000"/>
        </w:rPr>
        <w:t>...</w:t>
      </w:r>
      <w:r w:rsidRPr="00C577A3">
        <w:rPr>
          <w:i/>
          <w:color w:val="000000"/>
        </w:rPr>
        <w:t xml:space="preserve">, sc. </w:t>
      </w:r>
      <w:r w:rsidR="00270265" w:rsidRPr="00C577A3">
        <w:rPr>
          <w:i/>
          <w:color w:val="000000"/>
        </w:rPr>
        <w:t>...</w:t>
      </w:r>
      <w:r w:rsidRPr="00C577A3">
        <w:rPr>
          <w:i/>
          <w:color w:val="000000"/>
        </w:rPr>
        <w:t xml:space="preserve"> et. </w:t>
      </w:r>
      <w:r w:rsidR="00270265" w:rsidRPr="00C577A3">
        <w:rPr>
          <w:i/>
          <w:color w:val="000000"/>
        </w:rPr>
        <w:t>...</w:t>
      </w:r>
      <w:r w:rsidRPr="00C577A3">
        <w:rPr>
          <w:i/>
          <w:color w:val="000000"/>
        </w:rPr>
        <w:t xml:space="preserve">, ap. </w:t>
      </w:r>
      <w:r w:rsidR="00270265" w:rsidRPr="00C577A3">
        <w:rPr>
          <w:i/>
          <w:color w:val="000000"/>
        </w:rPr>
        <w:t>...</w:t>
      </w:r>
      <w:r w:rsidRPr="00C577A3">
        <w:rPr>
          <w:i/>
          <w:color w:val="000000"/>
        </w:rPr>
        <w:t xml:space="preserve">, Judeţ </w:t>
      </w:r>
      <w:r w:rsidR="008967EA" w:rsidRPr="00C577A3">
        <w:rPr>
          <w:i/>
          <w:color w:val="000000"/>
        </w:rPr>
        <w:t>Z</w:t>
      </w:r>
      <w:r w:rsidRPr="00C577A3">
        <w:rPr>
          <w:color w:val="000000"/>
        </w:rPr>
        <w:t xml:space="preserve">, şi intimata – pârâtă  UNIVERSITATEA </w:t>
      </w:r>
      <w:r w:rsidR="008967EA" w:rsidRPr="00C577A3">
        <w:rPr>
          <w:color w:val="000000"/>
        </w:rPr>
        <w:t>Y</w:t>
      </w:r>
      <w:r w:rsidRPr="00C577A3">
        <w:rPr>
          <w:color w:val="000000"/>
        </w:rPr>
        <w:t xml:space="preserve">, </w:t>
      </w:r>
      <w:r w:rsidRPr="00C577A3">
        <w:rPr>
          <w:i/>
          <w:color w:val="000000"/>
        </w:rPr>
        <w:t xml:space="preserve">cu sediul în </w:t>
      </w:r>
      <w:r w:rsidR="008967EA" w:rsidRPr="00C577A3">
        <w:rPr>
          <w:i/>
          <w:color w:val="000000"/>
        </w:rPr>
        <w:t>X</w:t>
      </w:r>
      <w:r w:rsidRPr="00C577A3">
        <w:rPr>
          <w:i/>
          <w:color w:val="000000"/>
        </w:rPr>
        <w:t xml:space="preserve">, str. </w:t>
      </w:r>
      <w:r w:rsidR="00270265" w:rsidRPr="00C577A3">
        <w:rPr>
          <w:i/>
          <w:color w:val="000000"/>
        </w:rPr>
        <w:t>....</w:t>
      </w:r>
      <w:r w:rsidRPr="00C577A3">
        <w:rPr>
          <w:i/>
          <w:color w:val="000000"/>
        </w:rPr>
        <w:t xml:space="preserve">, nr. </w:t>
      </w:r>
      <w:r w:rsidR="00270265" w:rsidRPr="00C577A3">
        <w:rPr>
          <w:i/>
          <w:color w:val="000000"/>
        </w:rPr>
        <w:t>...</w:t>
      </w:r>
      <w:r w:rsidRPr="00C577A3">
        <w:rPr>
          <w:i/>
          <w:color w:val="000000"/>
        </w:rPr>
        <w:t xml:space="preserve">, </w:t>
      </w:r>
      <w:r w:rsidR="00270265" w:rsidRPr="00C577A3">
        <w:rPr>
          <w:i/>
          <w:color w:val="000000"/>
        </w:rPr>
        <w:t>...</w:t>
      </w:r>
      <w:r w:rsidRPr="00C577A3">
        <w:rPr>
          <w:i/>
          <w:color w:val="000000"/>
        </w:rPr>
        <w:t>,</w:t>
      </w:r>
      <w:r w:rsidRPr="00C577A3">
        <w:rPr>
          <w:color w:val="000000"/>
        </w:rPr>
        <w:t xml:space="preserve"> ca nefondat. </w:t>
      </w:r>
    </w:p>
    <w:p w14:paraId="537225F7" w14:textId="77777777" w:rsidR="00C37384" w:rsidRPr="00C577A3" w:rsidRDefault="003A58A4" w:rsidP="00C37384">
      <w:pPr>
        <w:ind w:firstLine="708"/>
        <w:jc w:val="both"/>
        <w:rPr>
          <w:color w:val="000000"/>
        </w:rPr>
      </w:pPr>
      <w:r w:rsidRPr="00C577A3">
        <w:rPr>
          <w:color w:val="000000"/>
        </w:rPr>
        <w:t xml:space="preserve">Irevocabilă. </w:t>
      </w:r>
    </w:p>
    <w:p w14:paraId="5D2768CB" w14:textId="77777777" w:rsidR="00C37384" w:rsidRPr="00C577A3" w:rsidRDefault="003A58A4" w:rsidP="00C37384">
      <w:pPr>
        <w:ind w:firstLine="708"/>
        <w:jc w:val="both"/>
        <w:rPr>
          <w:color w:val="000000"/>
        </w:rPr>
      </w:pPr>
      <w:r w:rsidRPr="00C577A3">
        <w:rPr>
          <w:color w:val="000000"/>
        </w:rPr>
        <w:t xml:space="preserve">Pronunţată în şedinţă publică, </w:t>
      </w:r>
      <w:r w:rsidR="00270265" w:rsidRPr="00C577A3">
        <w:rPr>
          <w:color w:val="000000"/>
        </w:rPr>
        <w:t>...</w:t>
      </w:r>
      <w:r w:rsidRPr="00C577A3">
        <w:rPr>
          <w:color w:val="000000"/>
        </w:rPr>
        <w:t xml:space="preserve">.2013. </w:t>
      </w:r>
    </w:p>
    <w:p w14:paraId="4BEC1B72" w14:textId="77777777" w:rsidR="00C37384" w:rsidRPr="00C577A3" w:rsidRDefault="00C37384" w:rsidP="00C37384">
      <w:pPr>
        <w:jc w:val="both"/>
        <w:rPr>
          <w:color w:val="000000"/>
        </w:rPr>
      </w:pPr>
    </w:p>
    <w:p w14:paraId="3BE5CD3D" w14:textId="77777777" w:rsidR="00C37384" w:rsidRPr="00C577A3" w:rsidRDefault="00C37384" w:rsidP="00C37384">
      <w:pPr>
        <w:ind w:firstLine="708"/>
        <w:jc w:val="both"/>
        <w:rPr>
          <w:color w:val="000000"/>
        </w:rPr>
      </w:pPr>
    </w:p>
    <w:p w14:paraId="79FF7B6B" w14:textId="77777777" w:rsidR="00C37384" w:rsidRPr="00C577A3" w:rsidRDefault="003A58A4" w:rsidP="00C37384">
      <w:pPr>
        <w:jc w:val="center"/>
        <w:rPr>
          <w:b/>
        </w:rPr>
      </w:pPr>
      <w:r w:rsidRPr="00C577A3">
        <w:rPr>
          <w:b/>
        </w:rPr>
        <w:t>PREŞEDINTE,</w:t>
      </w:r>
      <w:r w:rsidRPr="00C577A3">
        <w:rPr>
          <w:b/>
        </w:rPr>
        <w:tab/>
        <w:t xml:space="preserve">                                              JUDECATOR,</w:t>
      </w:r>
    </w:p>
    <w:p w14:paraId="592EA50A" w14:textId="77777777" w:rsidR="00C37384" w:rsidRPr="00C577A3" w:rsidRDefault="00270265" w:rsidP="00270265">
      <w:pPr>
        <w:rPr>
          <w:b/>
        </w:rPr>
      </w:pPr>
      <w:r w:rsidRPr="00C577A3">
        <w:rPr>
          <w:b/>
        </w:rPr>
        <w:t xml:space="preserve">                                   </w:t>
      </w:r>
      <w:r w:rsidR="008967EA" w:rsidRPr="00C577A3">
        <w:rPr>
          <w:b/>
        </w:rPr>
        <w:t>A0017</w:t>
      </w:r>
      <w:r w:rsidR="003A58A4" w:rsidRPr="00C577A3">
        <w:rPr>
          <w:b/>
        </w:rPr>
        <w:t xml:space="preserve">                     </w:t>
      </w:r>
      <w:r w:rsidRPr="00C577A3">
        <w:rPr>
          <w:b/>
        </w:rPr>
        <w:t xml:space="preserve">                                              </w:t>
      </w:r>
      <w:r w:rsidR="003A58A4" w:rsidRPr="00C577A3">
        <w:rPr>
          <w:b/>
        </w:rPr>
        <w:t xml:space="preserve"> </w:t>
      </w:r>
      <w:r w:rsidR="008967EA" w:rsidRPr="00C577A3">
        <w:rPr>
          <w:b/>
        </w:rPr>
        <w:t>....</w:t>
      </w:r>
    </w:p>
    <w:p w14:paraId="6D7E637F" w14:textId="77777777" w:rsidR="00C37384" w:rsidRPr="00C577A3" w:rsidRDefault="00C37384" w:rsidP="00C37384">
      <w:pPr>
        <w:jc w:val="center"/>
        <w:rPr>
          <w:b/>
        </w:rPr>
      </w:pPr>
    </w:p>
    <w:p w14:paraId="24BBEA70" w14:textId="77777777" w:rsidR="00C37384" w:rsidRPr="00C577A3" w:rsidRDefault="003A58A4" w:rsidP="00270265">
      <w:pPr>
        <w:tabs>
          <w:tab w:val="left" w:pos="3660"/>
        </w:tabs>
        <w:jc w:val="both"/>
      </w:pPr>
      <w:r w:rsidRPr="00C577A3">
        <w:tab/>
      </w:r>
    </w:p>
    <w:p w14:paraId="581D825C" w14:textId="77777777" w:rsidR="00C37384" w:rsidRPr="00C577A3" w:rsidRDefault="003A58A4" w:rsidP="00C37384">
      <w:pPr>
        <w:jc w:val="both"/>
        <w:rPr>
          <w:b/>
        </w:rPr>
      </w:pPr>
      <w:r w:rsidRPr="00C577A3">
        <w:rPr>
          <w:b/>
        </w:rPr>
        <w:t xml:space="preserve">                                                                                                           GREFIER,</w:t>
      </w:r>
    </w:p>
    <w:p w14:paraId="7F1EDBAF" w14:textId="77777777" w:rsidR="00C37384" w:rsidRPr="00C577A3" w:rsidRDefault="003A58A4" w:rsidP="00C37384">
      <w:pPr>
        <w:tabs>
          <w:tab w:val="left" w:pos="7260"/>
        </w:tabs>
        <w:ind w:firstLine="708"/>
        <w:jc w:val="both"/>
        <w:rPr>
          <w:b/>
        </w:rPr>
      </w:pPr>
      <w:r w:rsidRPr="00C577A3">
        <w:rPr>
          <w:b/>
        </w:rPr>
        <w:t xml:space="preserve">                                                                                       </w:t>
      </w:r>
      <w:r w:rsidR="00270265" w:rsidRPr="00C577A3">
        <w:rPr>
          <w:b/>
        </w:rPr>
        <w:t xml:space="preserve">             ......</w:t>
      </w:r>
    </w:p>
    <w:p w14:paraId="5DDEC7BA" w14:textId="77777777" w:rsidR="00C37384" w:rsidRPr="00C577A3" w:rsidRDefault="00C37384" w:rsidP="00C37384"/>
    <w:p w14:paraId="46A10DDA" w14:textId="77777777" w:rsidR="00C37384" w:rsidRPr="00C577A3" w:rsidRDefault="00C37384" w:rsidP="00C37384">
      <w:pPr>
        <w:rPr>
          <w:b/>
        </w:rPr>
      </w:pPr>
    </w:p>
    <w:p w14:paraId="2B9D3186" w14:textId="77777777" w:rsidR="00C37384" w:rsidRPr="00C577A3" w:rsidRDefault="00C37384" w:rsidP="00C37384">
      <w:pPr>
        <w:rPr>
          <w:b/>
          <w:sz w:val="20"/>
          <w:szCs w:val="20"/>
        </w:rPr>
      </w:pPr>
    </w:p>
    <w:p w14:paraId="4881A68A" w14:textId="77777777" w:rsidR="00C37384" w:rsidRPr="00C577A3" w:rsidRDefault="003A58A4" w:rsidP="00C37384">
      <w:pPr>
        <w:pBdr>
          <w:top w:val="single" w:sz="4" w:space="1" w:color="auto"/>
          <w:left w:val="single" w:sz="4" w:space="4" w:color="auto"/>
          <w:bottom w:val="single" w:sz="4" w:space="1" w:color="auto"/>
          <w:right w:val="single" w:sz="4" w:space="4" w:color="auto"/>
        </w:pBdr>
        <w:jc w:val="both"/>
        <w:rPr>
          <w:sz w:val="20"/>
          <w:szCs w:val="20"/>
        </w:rPr>
      </w:pPr>
      <w:r w:rsidRPr="00C577A3">
        <w:rPr>
          <w:sz w:val="20"/>
          <w:szCs w:val="20"/>
        </w:rPr>
        <w:tab/>
        <w:t xml:space="preserve">Red./tehnored.op maj </w:t>
      </w:r>
      <w:r w:rsidR="00270265" w:rsidRPr="00C577A3">
        <w:rPr>
          <w:sz w:val="20"/>
          <w:szCs w:val="20"/>
        </w:rPr>
        <w:t>A0017</w:t>
      </w:r>
    </w:p>
    <w:p w14:paraId="30DED333" w14:textId="77777777" w:rsidR="00C37384" w:rsidRPr="00C577A3" w:rsidRDefault="00C37384" w:rsidP="00C37384">
      <w:pPr>
        <w:ind w:firstLine="993"/>
        <w:jc w:val="both"/>
        <w:rPr>
          <w:sz w:val="28"/>
          <w:szCs w:val="28"/>
        </w:rPr>
      </w:pPr>
    </w:p>
    <w:p w14:paraId="6F5927E9" w14:textId="77777777" w:rsidR="00C37384" w:rsidRPr="00C577A3" w:rsidRDefault="00C37384" w:rsidP="00C37384">
      <w:pPr>
        <w:ind w:firstLine="993"/>
        <w:jc w:val="both"/>
        <w:rPr>
          <w:sz w:val="28"/>
          <w:szCs w:val="28"/>
        </w:rPr>
      </w:pPr>
    </w:p>
    <w:p w14:paraId="4A5D146C" w14:textId="77777777" w:rsidR="00C37384" w:rsidRPr="00C577A3" w:rsidRDefault="00C37384" w:rsidP="00C37384">
      <w:pPr>
        <w:ind w:firstLine="708"/>
        <w:jc w:val="both"/>
        <w:rPr>
          <w:i/>
          <w:sz w:val="28"/>
          <w:szCs w:val="28"/>
        </w:rPr>
      </w:pPr>
    </w:p>
    <w:p w14:paraId="6FE559F5" w14:textId="77777777" w:rsidR="00C37384" w:rsidRPr="00C577A3" w:rsidRDefault="00C37384" w:rsidP="00C37384">
      <w:pPr>
        <w:ind w:firstLine="708"/>
        <w:jc w:val="both"/>
        <w:rPr>
          <w:i/>
          <w:sz w:val="28"/>
          <w:szCs w:val="28"/>
        </w:rPr>
      </w:pPr>
    </w:p>
    <w:p w14:paraId="4CB90D54" w14:textId="01F5AD67" w:rsidR="00C37384" w:rsidRPr="00C577A3" w:rsidRDefault="003A58A4" w:rsidP="00C37384">
      <w:pPr>
        <w:ind w:firstLine="708"/>
        <w:jc w:val="both"/>
        <w:rPr>
          <w:color w:val="000000"/>
        </w:rPr>
      </w:pPr>
      <w:r w:rsidRPr="00C577A3">
        <w:rPr>
          <w:b/>
          <w:i/>
          <w:sz w:val="28"/>
          <w:szCs w:val="28"/>
        </w:rPr>
        <w:t xml:space="preserve">Opinia separată a dnei. Jud. </w:t>
      </w:r>
      <w:r w:rsidR="00270265" w:rsidRPr="00C577A3">
        <w:rPr>
          <w:b/>
          <w:i/>
          <w:sz w:val="28"/>
          <w:szCs w:val="28"/>
        </w:rPr>
        <w:t>....</w:t>
      </w:r>
      <w:r w:rsidRPr="00C577A3">
        <w:rPr>
          <w:i/>
          <w:sz w:val="28"/>
          <w:szCs w:val="28"/>
        </w:rPr>
        <w:t xml:space="preserve"> </w:t>
      </w:r>
      <w:r w:rsidRPr="00C577A3">
        <w:t>în</w:t>
      </w:r>
      <w:r w:rsidRPr="00C577A3">
        <w:rPr>
          <w:i/>
          <w:sz w:val="28"/>
          <w:szCs w:val="28"/>
        </w:rPr>
        <w:t xml:space="preserve"> </w:t>
      </w:r>
      <w:r w:rsidRPr="00C577A3">
        <w:rPr>
          <w:color w:val="000000"/>
        </w:rPr>
        <w:t xml:space="preserve">sensul admiterii recursului formulat de recurentul - chemat în garanţie MINISTERUL EDUCAŢIEI NAŢIONALE, </w:t>
      </w:r>
      <w:r w:rsidRPr="00C577A3">
        <w:rPr>
          <w:i/>
          <w:color w:val="000000"/>
        </w:rPr>
        <w:t xml:space="preserve">cu sediul în </w:t>
      </w:r>
      <w:r w:rsidR="008967EA" w:rsidRPr="00C577A3">
        <w:rPr>
          <w:i/>
          <w:color w:val="000000"/>
        </w:rPr>
        <w:t>X</w:t>
      </w:r>
      <w:r w:rsidRPr="00C577A3">
        <w:rPr>
          <w:i/>
          <w:color w:val="000000"/>
        </w:rPr>
        <w:t xml:space="preserve">, str. </w:t>
      </w:r>
      <w:r w:rsidR="00270265" w:rsidRPr="00C577A3">
        <w:rPr>
          <w:i/>
          <w:color w:val="000000"/>
        </w:rPr>
        <w:t>....</w:t>
      </w:r>
      <w:r w:rsidRPr="00C577A3">
        <w:rPr>
          <w:i/>
          <w:color w:val="000000"/>
        </w:rPr>
        <w:t xml:space="preserve">, nr. </w:t>
      </w:r>
      <w:r w:rsidR="00270265" w:rsidRPr="00C577A3">
        <w:rPr>
          <w:i/>
          <w:color w:val="000000"/>
        </w:rPr>
        <w:t>....</w:t>
      </w:r>
      <w:r w:rsidRPr="00C577A3">
        <w:rPr>
          <w:i/>
          <w:color w:val="000000"/>
        </w:rPr>
        <w:t xml:space="preserve">, </w:t>
      </w:r>
      <w:r w:rsidR="007311B0">
        <w:rPr>
          <w:i/>
          <w:color w:val="000000"/>
        </w:rPr>
        <w:t>...</w:t>
      </w:r>
      <w:r w:rsidRPr="00C577A3">
        <w:rPr>
          <w:color w:val="000000"/>
        </w:rPr>
        <w:t xml:space="preserve">, împotriva sentinţei civile </w:t>
      </w:r>
      <w:r w:rsidR="008967EA" w:rsidRPr="00C577A3">
        <w:rPr>
          <w:color w:val="000000"/>
        </w:rPr>
        <w:t>nr. ....</w:t>
      </w:r>
      <w:r w:rsidRPr="00C577A3">
        <w:rPr>
          <w:color w:val="000000"/>
        </w:rPr>
        <w:t xml:space="preserve">din data de </w:t>
      </w:r>
      <w:r w:rsidR="008967EA" w:rsidRPr="00C577A3">
        <w:rPr>
          <w:color w:val="000000"/>
        </w:rPr>
        <w:t>....</w:t>
      </w:r>
      <w:r w:rsidRPr="00C577A3">
        <w:rPr>
          <w:color w:val="000000"/>
        </w:rPr>
        <w:t xml:space="preserve">.2013, pronunţată de Tribunalul </w:t>
      </w:r>
      <w:r w:rsidR="008967EA" w:rsidRPr="00C577A3">
        <w:rPr>
          <w:color w:val="000000"/>
        </w:rPr>
        <w:t>Z</w:t>
      </w:r>
      <w:r w:rsidRPr="00C577A3">
        <w:rPr>
          <w:color w:val="000000"/>
        </w:rPr>
        <w:t xml:space="preserve"> – </w:t>
      </w:r>
      <w:r w:rsidR="008967EA" w:rsidRPr="00C577A3">
        <w:rPr>
          <w:color w:val="000000"/>
        </w:rPr>
        <w:t>Secţia ....</w:t>
      </w:r>
      <w:r w:rsidRPr="00C577A3">
        <w:rPr>
          <w:color w:val="000000"/>
        </w:rPr>
        <w:t xml:space="preserve">, în contradictoriu cu intimata – reclamantă </w:t>
      </w:r>
      <w:r w:rsidR="00270265" w:rsidRPr="00C577A3">
        <w:rPr>
          <w:color w:val="000000"/>
        </w:rPr>
        <w:t>BD</w:t>
      </w:r>
      <w:r w:rsidRPr="00C577A3">
        <w:rPr>
          <w:color w:val="000000"/>
        </w:rPr>
        <w:t xml:space="preserve">, </w:t>
      </w:r>
      <w:r w:rsidRPr="00C577A3">
        <w:rPr>
          <w:i/>
          <w:color w:val="000000"/>
        </w:rPr>
        <w:t xml:space="preserve">cu domiciliul în </w:t>
      </w:r>
      <w:r w:rsidR="008967EA" w:rsidRPr="00C577A3">
        <w:rPr>
          <w:i/>
          <w:color w:val="000000"/>
        </w:rPr>
        <w:t>Z</w:t>
      </w:r>
      <w:r w:rsidRPr="00C577A3">
        <w:rPr>
          <w:i/>
          <w:color w:val="000000"/>
        </w:rPr>
        <w:t xml:space="preserve">, </w:t>
      </w:r>
      <w:r w:rsidR="00270265" w:rsidRPr="00C577A3">
        <w:rPr>
          <w:i/>
          <w:color w:val="000000"/>
        </w:rPr>
        <w:t>....</w:t>
      </w:r>
      <w:r w:rsidRPr="00C577A3">
        <w:rPr>
          <w:i/>
          <w:color w:val="000000"/>
        </w:rPr>
        <w:t xml:space="preserve">, bl. </w:t>
      </w:r>
      <w:r w:rsidR="00270265" w:rsidRPr="00C577A3">
        <w:rPr>
          <w:i/>
          <w:color w:val="000000"/>
        </w:rPr>
        <w:t>...</w:t>
      </w:r>
      <w:r w:rsidRPr="00C577A3">
        <w:rPr>
          <w:i/>
          <w:color w:val="000000"/>
        </w:rPr>
        <w:t xml:space="preserve">, sc. </w:t>
      </w:r>
      <w:r w:rsidR="00270265" w:rsidRPr="00C577A3">
        <w:rPr>
          <w:i/>
          <w:color w:val="000000"/>
        </w:rPr>
        <w:t>...</w:t>
      </w:r>
      <w:r w:rsidRPr="00C577A3">
        <w:rPr>
          <w:i/>
          <w:color w:val="000000"/>
        </w:rPr>
        <w:t xml:space="preserve">, et. </w:t>
      </w:r>
      <w:r w:rsidR="00270265" w:rsidRPr="00C577A3">
        <w:rPr>
          <w:i/>
          <w:color w:val="000000"/>
        </w:rPr>
        <w:t>...</w:t>
      </w:r>
      <w:r w:rsidRPr="00C577A3">
        <w:rPr>
          <w:i/>
          <w:color w:val="000000"/>
        </w:rPr>
        <w:t xml:space="preserve">, ap. </w:t>
      </w:r>
      <w:r w:rsidR="00270265" w:rsidRPr="00C577A3">
        <w:rPr>
          <w:i/>
          <w:color w:val="000000"/>
        </w:rPr>
        <w:t>...</w:t>
      </w:r>
      <w:r w:rsidRPr="00C577A3">
        <w:rPr>
          <w:i/>
          <w:color w:val="000000"/>
        </w:rPr>
        <w:t xml:space="preserve">, Judeţ </w:t>
      </w:r>
      <w:r w:rsidR="008967EA" w:rsidRPr="00C577A3">
        <w:rPr>
          <w:i/>
          <w:color w:val="000000"/>
        </w:rPr>
        <w:t>Z</w:t>
      </w:r>
      <w:r w:rsidRPr="00C577A3">
        <w:rPr>
          <w:color w:val="000000"/>
        </w:rPr>
        <w:t xml:space="preserve">, şi intimata – pârâtă  UNIVERSITATEA </w:t>
      </w:r>
      <w:r w:rsidR="008967EA" w:rsidRPr="00C577A3">
        <w:rPr>
          <w:color w:val="000000"/>
        </w:rPr>
        <w:t>Y</w:t>
      </w:r>
      <w:r w:rsidRPr="00C577A3">
        <w:rPr>
          <w:color w:val="000000"/>
        </w:rPr>
        <w:t xml:space="preserve">, </w:t>
      </w:r>
      <w:r w:rsidRPr="00C577A3">
        <w:rPr>
          <w:i/>
          <w:color w:val="000000"/>
        </w:rPr>
        <w:t xml:space="preserve">cu sediul în </w:t>
      </w:r>
      <w:r w:rsidR="008967EA" w:rsidRPr="00C577A3">
        <w:rPr>
          <w:i/>
          <w:color w:val="000000"/>
        </w:rPr>
        <w:t>X</w:t>
      </w:r>
      <w:r w:rsidRPr="00C577A3">
        <w:rPr>
          <w:i/>
          <w:color w:val="000000"/>
        </w:rPr>
        <w:t xml:space="preserve">, str. </w:t>
      </w:r>
      <w:r w:rsidR="00270265" w:rsidRPr="00C577A3">
        <w:rPr>
          <w:i/>
          <w:color w:val="000000"/>
        </w:rPr>
        <w:t>...</w:t>
      </w:r>
      <w:r w:rsidRPr="00C577A3">
        <w:rPr>
          <w:i/>
          <w:color w:val="000000"/>
        </w:rPr>
        <w:t xml:space="preserve">, nr. </w:t>
      </w:r>
      <w:r w:rsidR="00270265" w:rsidRPr="00C577A3">
        <w:rPr>
          <w:i/>
          <w:color w:val="000000"/>
        </w:rPr>
        <w:t>...</w:t>
      </w:r>
      <w:r w:rsidRPr="00C577A3">
        <w:rPr>
          <w:i/>
          <w:color w:val="000000"/>
        </w:rPr>
        <w:t xml:space="preserve">, </w:t>
      </w:r>
      <w:r w:rsidR="00270265" w:rsidRPr="00C577A3">
        <w:rPr>
          <w:i/>
          <w:color w:val="000000"/>
        </w:rPr>
        <w:t>...</w:t>
      </w:r>
      <w:r w:rsidRPr="00C577A3">
        <w:rPr>
          <w:color w:val="000000"/>
        </w:rPr>
        <w:t xml:space="preserve">, modificării în parte a sentinţei recurate în sensul respingerii ca nefondate a acţiunii şi a cererii de chemare în garanţie formulate de Universitatea </w:t>
      </w:r>
      <w:r w:rsidR="008967EA" w:rsidRPr="00C577A3">
        <w:rPr>
          <w:color w:val="000000"/>
        </w:rPr>
        <w:t>Y</w:t>
      </w:r>
      <w:r w:rsidRPr="00C577A3">
        <w:rPr>
          <w:color w:val="000000"/>
        </w:rPr>
        <w:t xml:space="preserve">. </w:t>
      </w:r>
    </w:p>
    <w:p w14:paraId="72413D22" w14:textId="77777777" w:rsidR="00C37384" w:rsidRPr="00C577A3" w:rsidRDefault="003A58A4" w:rsidP="00C37384">
      <w:pPr>
        <w:ind w:firstLine="708"/>
        <w:jc w:val="both"/>
        <w:rPr>
          <w:color w:val="000000"/>
        </w:rPr>
      </w:pPr>
      <w:r w:rsidRPr="00C577A3">
        <w:rPr>
          <w:color w:val="000000"/>
        </w:rPr>
        <w:t xml:space="preserve">Menţine în rest sentinţa recurată. </w:t>
      </w:r>
    </w:p>
    <w:p w14:paraId="4BD33797" w14:textId="77777777" w:rsidR="00C37384" w:rsidRPr="00C577A3" w:rsidRDefault="003A58A4" w:rsidP="00C37384">
      <w:pPr>
        <w:ind w:firstLine="708"/>
        <w:jc w:val="both"/>
        <w:rPr>
          <w:color w:val="000000"/>
        </w:rPr>
      </w:pPr>
      <w:r w:rsidRPr="00C577A3">
        <w:rPr>
          <w:color w:val="000000"/>
        </w:rPr>
        <w:t xml:space="preserve">Irevocabilă. </w:t>
      </w:r>
    </w:p>
    <w:p w14:paraId="0108679D" w14:textId="77777777" w:rsidR="00C37384" w:rsidRPr="00C577A3" w:rsidRDefault="003A58A4" w:rsidP="00C37384">
      <w:pPr>
        <w:ind w:firstLine="708"/>
        <w:jc w:val="both"/>
        <w:rPr>
          <w:color w:val="000000"/>
        </w:rPr>
      </w:pPr>
      <w:r w:rsidRPr="00C577A3">
        <w:rPr>
          <w:color w:val="000000"/>
        </w:rPr>
        <w:t xml:space="preserve">Pronunţată în şedinţă publică, </w:t>
      </w:r>
      <w:r w:rsidR="00270265" w:rsidRPr="00C577A3">
        <w:rPr>
          <w:color w:val="000000"/>
        </w:rPr>
        <w:t>....</w:t>
      </w:r>
      <w:r w:rsidRPr="00C577A3">
        <w:rPr>
          <w:color w:val="000000"/>
        </w:rPr>
        <w:t>.2013.</w:t>
      </w:r>
    </w:p>
    <w:p w14:paraId="3A7B97A6" w14:textId="77777777" w:rsidR="00C37384" w:rsidRPr="00C577A3" w:rsidRDefault="00C37384" w:rsidP="00C37384">
      <w:pPr>
        <w:ind w:firstLine="708"/>
        <w:jc w:val="both"/>
        <w:rPr>
          <w:color w:val="000000"/>
        </w:rPr>
      </w:pPr>
    </w:p>
    <w:p w14:paraId="32759C30" w14:textId="77777777" w:rsidR="00C37384" w:rsidRPr="00C577A3" w:rsidRDefault="003A58A4" w:rsidP="00C37384">
      <w:pPr>
        <w:jc w:val="center"/>
        <w:rPr>
          <w:b/>
        </w:rPr>
      </w:pPr>
      <w:r w:rsidRPr="00C577A3">
        <w:rPr>
          <w:b/>
        </w:rPr>
        <w:t>JUDECĂTOR,</w:t>
      </w:r>
    </w:p>
    <w:p w14:paraId="64F5BD6B" w14:textId="77777777" w:rsidR="00C37384" w:rsidRPr="00C577A3" w:rsidRDefault="008967EA" w:rsidP="00C37384">
      <w:pPr>
        <w:jc w:val="center"/>
        <w:rPr>
          <w:b/>
        </w:rPr>
      </w:pPr>
      <w:r w:rsidRPr="00C577A3">
        <w:rPr>
          <w:b/>
        </w:rPr>
        <w:t>....</w:t>
      </w:r>
    </w:p>
    <w:p w14:paraId="4270A5DC" w14:textId="77777777" w:rsidR="00C37384" w:rsidRPr="00C577A3" w:rsidRDefault="00C37384" w:rsidP="00C37384">
      <w:pPr>
        <w:ind w:firstLine="708"/>
        <w:jc w:val="both"/>
        <w:rPr>
          <w:i/>
          <w:sz w:val="28"/>
          <w:szCs w:val="28"/>
        </w:rPr>
      </w:pPr>
    </w:p>
    <w:p w14:paraId="7697C9A7" w14:textId="77777777" w:rsidR="00C37384" w:rsidRPr="00C577A3" w:rsidRDefault="00C37384" w:rsidP="00C37384">
      <w:pPr>
        <w:ind w:firstLine="993"/>
        <w:jc w:val="both"/>
        <w:rPr>
          <w:sz w:val="28"/>
          <w:szCs w:val="28"/>
        </w:rPr>
      </w:pPr>
    </w:p>
    <w:p w14:paraId="381FF89D" w14:textId="77777777" w:rsidR="00C37384" w:rsidRPr="00C577A3" w:rsidRDefault="00C37384" w:rsidP="00C37384">
      <w:pPr>
        <w:ind w:firstLine="720"/>
        <w:jc w:val="both"/>
        <w:rPr>
          <w:sz w:val="28"/>
          <w:szCs w:val="28"/>
        </w:rPr>
      </w:pPr>
    </w:p>
    <w:p w14:paraId="3D917D12" w14:textId="77777777" w:rsidR="00C37384" w:rsidRPr="00C577A3" w:rsidRDefault="00C37384" w:rsidP="00C37384">
      <w:pPr>
        <w:ind w:firstLine="720"/>
        <w:jc w:val="both"/>
        <w:rPr>
          <w:sz w:val="28"/>
          <w:szCs w:val="28"/>
        </w:rPr>
      </w:pPr>
    </w:p>
    <w:p w14:paraId="1177F3CF" w14:textId="77777777" w:rsidR="00C37384" w:rsidRPr="00C577A3" w:rsidRDefault="00C37384" w:rsidP="00C37384">
      <w:pPr>
        <w:ind w:firstLine="720"/>
        <w:jc w:val="both"/>
        <w:rPr>
          <w:sz w:val="28"/>
          <w:szCs w:val="28"/>
        </w:rPr>
      </w:pPr>
    </w:p>
    <w:p w14:paraId="41D0FEA0" w14:textId="77777777" w:rsidR="00C37384" w:rsidRPr="00C577A3" w:rsidRDefault="00C37384" w:rsidP="00C37384">
      <w:pPr>
        <w:ind w:firstLine="720"/>
        <w:jc w:val="both"/>
        <w:rPr>
          <w:sz w:val="28"/>
          <w:szCs w:val="28"/>
        </w:rPr>
      </w:pPr>
    </w:p>
    <w:p w14:paraId="09C52355" w14:textId="77777777" w:rsidR="00C37384" w:rsidRPr="00C577A3" w:rsidRDefault="00C37384" w:rsidP="00C37384">
      <w:pPr>
        <w:ind w:firstLine="720"/>
        <w:jc w:val="both"/>
        <w:rPr>
          <w:sz w:val="28"/>
          <w:szCs w:val="28"/>
        </w:rPr>
      </w:pPr>
    </w:p>
    <w:p w14:paraId="6AE93A3C" w14:textId="77777777" w:rsidR="00C37384" w:rsidRPr="00C577A3" w:rsidRDefault="00C37384" w:rsidP="00C37384">
      <w:pPr>
        <w:ind w:firstLine="720"/>
        <w:jc w:val="both"/>
        <w:rPr>
          <w:sz w:val="28"/>
          <w:szCs w:val="28"/>
        </w:rPr>
      </w:pPr>
    </w:p>
    <w:p w14:paraId="106BFF25" w14:textId="77777777" w:rsidR="00C37384" w:rsidRPr="00C577A3" w:rsidRDefault="00C37384" w:rsidP="00C37384">
      <w:pPr>
        <w:ind w:firstLine="720"/>
        <w:jc w:val="both"/>
        <w:rPr>
          <w:sz w:val="28"/>
          <w:szCs w:val="28"/>
        </w:rPr>
      </w:pPr>
    </w:p>
    <w:p w14:paraId="1A27DEEC" w14:textId="77777777" w:rsidR="00C37384" w:rsidRPr="00C577A3" w:rsidRDefault="00C37384" w:rsidP="00C37384">
      <w:pPr>
        <w:ind w:firstLine="720"/>
        <w:jc w:val="both"/>
        <w:rPr>
          <w:sz w:val="28"/>
          <w:szCs w:val="28"/>
        </w:rPr>
      </w:pPr>
    </w:p>
    <w:p w14:paraId="069FCB38" w14:textId="77777777" w:rsidR="00C37384" w:rsidRPr="00C577A3" w:rsidRDefault="00C37384" w:rsidP="00C37384">
      <w:pPr>
        <w:ind w:firstLine="720"/>
        <w:jc w:val="both"/>
        <w:rPr>
          <w:sz w:val="28"/>
          <w:szCs w:val="28"/>
        </w:rPr>
      </w:pPr>
    </w:p>
    <w:p w14:paraId="3B43E1C2" w14:textId="77777777" w:rsidR="00C37384" w:rsidRPr="00C577A3" w:rsidRDefault="00C37384" w:rsidP="00C37384">
      <w:pPr>
        <w:ind w:firstLine="720"/>
        <w:jc w:val="both"/>
        <w:rPr>
          <w:sz w:val="28"/>
          <w:szCs w:val="28"/>
        </w:rPr>
      </w:pPr>
    </w:p>
    <w:p w14:paraId="3638B515" w14:textId="77777777" w:rsidR="00C37384" w:rsidRPr="00C577A3" w:rsidRDefault="003A58A4" w:rsidP="00C37384">
      <w:pPr>
        <w:ind w:firstLine="720"/>
        <w:jc w:val="both"/>
        <w:rPr>
          <w:sz w:val="28"/>
          <w:szCs w:val="28"/>
        </w:rPr>
      </w:pPr>
      <w:r w:rsidRPr="00C577A3">
        <w:rPr>
          <w:sz w:val="28"/>
          <w:szCs w:val="28"/>
        </w:rPr>
        <w:t>Opinie separată.</w:t>
      </w:r>
    </w:p>
    <w:p w14:paraId="3887A5CB" w14:textId="77777777" w:rsidR="00C37384" w:rsidRPr="00C577A3" w:rsidRDefault="00C37384" w:rsidP="00C37384">
      <w:pPr>
        <w:ind w:firstLine="720"/>
        <w:jc w:val="both"/>
        <w:rPr>
          <w:sz w:val="28"/>
          <w:szCs w:val="28"/>
        </w:rPr>
      </w:pPr>
    </w:p>
    <w:p w14:paraId="46F03B4E" w14:textId="0C659C5D" w:rsidR="00C37384" w:rsidRPr="00C577A3" w:rsidRDefault="003A58A4" w:rsidP="00C37384">
      <w:pPr>
        <w:ind w:firstLine="720"/>
        <w:jc w:val="both"/>
        <w:rPr>
          <w:sz w:val="28"/>
          <w:szCs w:val="28"/>
        </w:rPr>
      </w:pPr>
      <w:r w:rsidRPr="00C577A3">
        <w:rPr>
          <w:sz w:val="28"/>
          <w:szCs w:val="28"/>
        </w:rPr>
        <w:t xml:space="preserve">Contrar opiniei majoritare, opinam ca recursul paratului MECTS trebuia admis si modificata in parte sentinta recurata, in sensul respingerii in totalitate a actiunii reclamantei </w:t>
      </w:r>
      <w:r w:rsidR="00270265" w:rsidRPr="00C577A3">
        <w:rPr>
          <w:sz w:val="28"/>
          <w:szCs w:val="28"/>
        </w:rPr>
        <w:t>BD</w:t>
      </w:r>
      <w:r w:rsidRPr="00C577A3">
        <w:rPr>
          <w:sz w:val="28"/>
          <w:szCs w:val="28"/>
        </w:rPr>
        <w:t xml:space="preserve">, ca neintemeiata, precum si respingerea cererii de chemare in garantie formulata de catre parata </w:t>
      </w:r>
      <w:r w:rsidR="00C577A3">
        <w:rPr>
          <w:sz w:val="28"/>
          <w:szCs w:val="28"/>
        </w:rPr>
        <w:t>U..</w:t>
      </w:r>
      <w:r w:rsidRPr="00C577A3">
        <w:rPr>
          <w:sz w:val="28"/>
          <w:szCs w:val="28"/>
        </w:rPr>
        <w:t>. De asemnea cu mentinerea solutiei in privinta respingerii ca inadmisibile a cererii de chemare in garantie formulata de reclamanta in contradictoriu cu MECTS.</w:t>
      </w:r>
    </w:p>
    <w:p w14:paraId="09200205" w14:textId="77777777" w:rsidR="00C37384" w:rsidRPr="00C577A3" w:rsidRDefault="003A58A4" w:rsidP="00C37384">
      <w:pPr>
        <w:ind w:firstLine="720"/>
        <w:jc w:val="both"/>
        <w:rPr>
          <w:sz w:val="28"/>
          <w:szCs w:val="28"/>
        </w:rPr>
      </w:pPr>
      <w:r w:rsidRPr="00C577A3">
        <w:rPr>
          <w:sz w:val="28"/>
          <w:szCs w:val="28"/>
        </w:rPr>
        <w:t>Nu se poate retine ca instanta de fond a depasit atributiile puterii judecatoresti ci doar se constata ca aceasta nu a analizat daca refuzul paratului chemat in garantie MECTS de a elibera sau aviza tiparirea formularului diplomei de licenta pentru reclamantA este justificat sau nu.</w:t>
      </w:r>
    </w:p>
    <w:p w14:paraId="2BFA35C3" w14:textId="3DD0A04B" w:rsidR="00C37384" w:rsidRPr="00C577A3" w:rsidRDefault="003A58A4" w:rsidP="00C37384">
      <w:pPr>
        <w:ind w:firstLine="720"/>
        <w:jc w:val="both"/>
        <w:rPr>
          <w:sz w:val="28"/>
          <w:szCs w:val="28"/>
        </w:rPr>
      </w:pPr>
      <w:r w:rsidRPr="00C577A3">
        <w:rPr>
          <w:sz w:val="28"/>
          <w:szCs w:val="28"/>
        </w:rPr>
        <w:t>Atat din cuprinsul cererii de chemare in judecata, cat si din intampinarea paratei Universitatea „</w:t>
      </w:r>
      <w:r w:rsidR="008967EA" w:rsidRPr="00C577A3">
        <w:rPr>
          <w:sz w:val="28"/>
          <w:szCs w:val="28"/>
        </w:rPr>
        <w:t>Y</w:t>
      </w:r>
      <w:r w:rsidRPr="00C577A3">
        <w:rPr>
          <w:sz w:val="28"/>
          <w:szCs w:val="28"/>
        </w:rPr>
        <w:t>” (</w:t>
      </w:r>
      <w:r w:rsidR="00C577A3">
        <w:rPr>
          <w:sz w:val="28"/>
          <w:szCs w:val="28"/>
        </w:rPr>
        <w:t>U..</w:t>
      </w:r>
      <w:r w:rsidRPr="00C577A3">
        <w:rPr>
          <w:sz w:val="28"/>
          <w:szCs w:val="28"/>
        </w:rPr>
        <w:t xml:space="preserve">), reiese ca singurul motiv invocat de aceasta parata  </w:t>
      </w:r>
      <w:r w:rsidRPr="00C577A3">
        <w:rPr>
          <w:sz w:val="28"/>
          <w:szCs w:val="28"/>
        </w:rPr>
        <w:lastRenderedPageBreak/>
        <w:t>pentru neeliberarea diplomei de licenta si a suplimentului de diploma pentru reclamanta era acela ca paratul-chemat in garantie MECTS nu a aprobat cererea paratei de eliberare a numarului de tipizate solicitate de aceasta.</w:t>
      </w:r>
    </w:p>
    <w:p w14:paraId="38ED394E" w14:textId="7350ADDF" w:rsidR="00C37384" w:rsidRPr="00C577A3" w:rsidRDefault="003A58A4" w:rsidP="00C37384">
      <w:pPr>
        <w:ind w:firstLine="720"/>
        <w:jc w:val="both"/>
        <w:rPr>
          <w:sz w:val="28"/>
          <w:szCs w:val="28"/>
        </w:rPr>
      </w:pPr>
      <w:r w:rsidRPr="00C577A3">
        <w:rPr>
          <w:sz w:val="28"/>
          <w:szCs w:val="28"/>
        </w:rPr>
        <w:t xml:space="preserve">Prin urmare esential in cauza este daca refuzul MECTS, de a elibera numarul de tipizate solicitat de catre </w:t>
      </w:r>
      <w:r w:rsidR="00C577A3">
        <w:rPr>
          <w:sz w:val="28"/>
          <w:szCs w:val="28"/>
        </w:rPr>
        <w:t>U..</w:t>
      </w:r>
      <w:r w:rsidRPr="00C577A3">
        <w:rPr>
          <w:sz w:val="28"/>
          <w:szCs w:val="28"/>
        </w:rPr>
        <w:t>, este intemeiat sau nu.</w:t>
      </w:r>
    </w:p>
    <w:p w14:paraId="7FBC3967" w14:textId="09A01DDB" w:rsidR="00C37384" w:rsidRPr="00C577A3" w:rsidRDefault="003A58A4" w:rsidP="00C37384">
      <w:pPr>
        <w:ind w:firstLine="720"/>
        <w:jc w:val="both"/>
        <w:rPr>
          <w:sz w:val="28"/>
          <w:szCs w:val="28"/>
        </w:rPr>
      </w:pPr>
      <w:r w:rsidRPr="00C577A3">
        <w:rPr>
          <w:sz w:val="28"/>
          <w:szCs w:val="28"/>
        </w:rPr>
        <w:t xml:space="preserve">In acest context se constata ca niciun moment de la inscrierea reclamantei in anul I de studii si pana la absolvirea Facultatii de Drept si Administratie Publica …, specializarea Drept din cadrul paratei </w:t>
      </w:r>
      <w:r w:rsidR="00C577A3">
        <w:rPr>
          <w:sz w:val="28"/>
          <w:szCs w:val="28"/>
        </w:rPr>
        <w:t>U..</w:t>
      </w:r>
      <w:r w:rsidRPr="00C577A3">
        <w:rPr>
          <w:sz w:val="28"/>
          <w:szCs w:val="28"/>
        </w:rPr>
        <w:t>, aceasta nu a fost acreditata sau autorizata provizoriu pentru cursuri la specializarea sus indicata, forma de invatamant ID.</w:t>
      </w:r>
    </w:p>
    <w:p w14:paraId="72F31CFA" w14:textId="77777777" w:rsidR="00C37384" w:rsidRPr="00C577A3" w:rsidRDefault="003A58A4" w:rsidP="00C37384">
      <w:pPr>
        <w:autoSpaceDE w:val="0"/>
        <w:autoSpaceDN w:val="0"/>
        <w:adjustRightInd w:val="0"/>
        <w:ind w:firstLine="720"/>
        <w:jc w:val="both"/>
        <w:rPr>
          <w:sz w:val="28"/>
          <w:szCs w:val="28"/>
        </w:rPr>
      </w:pPr>
      <w:r w:rsidRPr="00C577A3">
        <w:rPr>
          <w:sz w:val="28"/>
          <w:szCs w:val="28"/>
        </w:rPr>
        <w:t>Acreditarea este definita de OUG nr. 75/2005 ca “acea modalitate de asigurare a calităţii prin care se certifică respectarea standardelor predeterminate, pentru înfiinţarea şi funcţionarea organizaţiilor furnizoare de educaţie şi a programelor lor de studii”, ori o analiza de certificare a standardelor pentru organizarea si functionarea se face diferentiat pe diferite forme de invatamant.</w:t>
      </w:r>
    </w:p>
    <w:p w14:paraId="73AB86B2" w14:textId="77777777" w:rsidR="00C37384" w:rsidRPr="00C577A3" w:rsidRDefault="003A58A4" w:rsidP="00C37384">
      <w:pPr>
        <w:autoSpaceDE w:val="0"/>
        <w:autoSpaceDN w:val="0"/>
        <w:adjustRightInd w:val="0"/>
        <w:ind w:firstLine="720"/>
        <w:jc w:val="both"/>
        <w:rPr>
          <w:sz w:val="28"/>
          <w:szCs w:val="28"/>
        </w:rPr>
      </w:pPr>
      <w:r w:rsidRPr="00C577A3">
        <w:rPr>
          <w:sz w:val="28"/>
          <w:szCs w:val="28"/>
        </w:rPr>
        <w:t>Astfel intr-un fel se pot evalua conditiile atunci cand este vorba despre capacitatea de a organiza forma de invatamant zi si altfel se evalueza conditiile atunci cand este vorba despre invatamant seral, cu frecventa redusa ori la distanta.</w:t>
      </w:r>
    </w:p>
    <w:p w14:paraId="165B5FD1" w14:textId="22B7897B" w:rsidR="00C37384" w:rsidRPr="00C577A3" w:rsidRDefault="003A58A4" w:rsidP="00C37384">
      <w:pPr>
        <w:autoSpaceDE w:val="0"/>
        <w:autoSpaceDN w:val="0"/>
        <w:adjustRightInd w:val="0"/>
        <w:ind w:firstLine="720"/>
        <w:jc w:val="both"/>
        <w:rPr>
          <w:sz w:val="28"/>
          <w:szCs w:val="28"/>
        </w:rPr>
      </w:pPr>
      <w:r w:rsidRPr="00C577A3">
        <w:rPr>
          <w:sz w:val="28"/>
          <w:szCs w:val="28"/>
        </w:rPr>
        <w:t xml:space="preserve">In alta ordine de idei se retine ca inca din 2000 prin HG nr. 1214 s-a prevazut ca programele ID “se evaluează şi se propun pentru acreditare de către Consiliul Naţional de Evaluare Academică şi Acreditare” (art. 19), pentru ca din 2001 sa se prevada la art. 17 ca “Procedura de evaluare academică a programelor de învăţământ la distanţă sau de învăţământ cu frecvenţă redusă se realizează conform legii nr. 88/1993, republicată, adica tocmai a actului normativ de unde reiese ca procedura de acreditare este diferita pe forme de invatamant si nu asa cum sustin reclamanta si parata </w:t>
      </w:r>
      <w:r w:rsidR="00C577A3">
        <w:rPr>
          <w:sz w:val="28"/>
          <w:szCs w:val="28"/>
        </w:rPr>
        <w:t>U..</w:t>
      </w:r>
      <w:r w:rsidRPr="00C577A3">
        <w:rPr>
          <w:sz w:val="28"/>
          <w:szCs w:val="28"/>
        </w:rPr>
        <w:t xml:space="preserve"> ca odata acreditata forma de invatamant zi automat exista acreditare si pentru celelalte forme de invatamant.</w:t>
      </w:r>
    </w:p>
    <w:p w14:paraId="4A777FDC" w14:textId="0E20DC66" w:rsidR="00C37384" w:rsidRPr="00C577A3" w:rsidRDefault="003A58A4" w:rsidP="00C37384">
      <w:pPr>
        <w:autoSpaceDE w:val="0"/>
        <w:autoSpaceDN w:val="0"/>
        <w:adjustRightInd w:val="0"/>
        <w:ind w:firstLine="720"/>
        <w:jc w:val="both"/>
        <w:rPr>
          <w:sz w:val="28"/>
          <w:szCs w:val="28"/>
          <w:lang w:eastAsia="en-US"/>
        </w:rPr>
      </w:pPr>
      <w:r w:rsidRPr="00C577A3">
        <w:rPr>
          <w:sz w:val="28"/>
          <w:szCs w:val="28"/>
        </w:rPr>
        <w:t>Prin mai multe hotarari de guvern s-au indicat „</w:t>
      </w:r>
      <w:r w:rsidRPr="00C577A3">
        <w:rPr>
          <w:sz w:val="28"/>
          <w:szCs w:val="28"/>
          <w:lang w:eastAsia="en-US"/>
        </w:rPr>
        <w:t xml:space="preserve">structurile şi specializările universitare acreditate sau autorizate să funcţioneze provizoriu din instituţiile de învăţământ superior” si in niciuna dintre acele hotarari nu se regaseste ca fiind acreditata forma de invatamant ID pentru Facultatea de Educatie Fizica si Sport, specializarea Educatie Fizica si Sportiva din cadrul </w:t>
      </w:r>
      <w:r w:rsidR="00C577A3">
        <w:rPr>
          <w:sz w:val="28"/>
          <w:szCs w:val="28"/>
          <w:lang w:eastAsia="en-US"/>
        </w:rPr>
        <w:t>U..</w:t>
      </w:r>
      <w:r w:rsidRPr="00C577A3">
        <w:rPr>
          <w:sz w:val="28"/>
          <w:szCs w:val="28"/>
          <w:lang w:eastAsia="en-US"/>
        </w:rPr>
        <w:t xml:space="preserve"> (HG nr. 410/2002, 1609/2004, 635/2008, 749/2009).</w:t>
      </w:r>
    </w:p>
    <w:p w14:paraId="6570F7D5" w14:textId="182C0F41" w:rsidR="00C37384" w:rsidRPr="00C577A3" w:rsidRDefault="003A58A4" w:rsidP="00C37384">
      <w:pPr>
        <w:autoSpaceDE w:val="0"/>
        <w:autoSpaceDN w:val="0"/>
        <w:adjustRightInd w:val="0"/>
        <w:ind w:firstLine="720"/>
        <w:jc w:val="both"/>
        <w:rPr>
          <w:sz w:val="28"/>
          <w:szCs w:val="28"/>
        </w:rPr>
      </w:pPr>
      <w:r w:rsidRPr="00C577A3">
        <w:rPr>
          <w:sz w:val="28"/>
          <w:szCs w:val="28"/>
        </w:rPr>
        <w:t xml:space="preserve">Nu s-a facut nicio dovada ca </w:t>
      </w:r>
      <w:r w:rsidR="00C577A3">
        <w:rPr>
          <w:sz w:val="28"/>
          <w:szCs w:val="28"/>
        </w:rPr>
        <w:t>U..</w:t>
      </w:r>
      <w:r w:rsidRPr="00C577A3">
        <w:rPr>
          <w:sz w:val="28"/>
          <w:szCs w:val="28"/>
        </w:rPr>
        <w:t xml:space="preserve"> ar fi contestat vreodata aceste hotarari de guvern si cu atat mai putin ca a avut castig de cauza.</w:t>
      </w:r>
    </w:p>
    <w:p w14:paraId="39E08936" w14:textId="77777777" w:rsidR="00C37384" w:rsidRPr="00C577A3" w:rsidRDefault="003A58A4" w:rsidP="00C37384">
      <w:pPr>
        <w:autoSpaceDE w:val="0"/>
        <w:autoSpaceDN w:val="0"/>
        <w:adjustRightInd w:val="0"/>
        <w:ind w:firstLine="720"/>
        <w:jc w:val="both"/>
        <w:rPr>
          <w:sz w:val="28"/>
          <w:szCs w:val="28"/>
        </w:rPr>
      </w:pPr>
      <w:r w:rsidRPr="00C577A3">
        <w:rPr>
          <w:sz w:val="28"/>
          <w:szCs w:val="28"/>
        </w:rPr>
        <w:t>Au existat numeroase hotarari de guvern in care au fost stabilite pentru fiecare institutie de invatamant atat specializarile acreditate cat si formele de invatamant  HG nr. 693/2003, 1082/2003, 1609/2004, 940/2004 neatacate in instanta si HG nr. 676/2007, HG nr. 635/2008 care au fost atacate in instanta si s-a retinut legalitatea acestora precum si dreptul Guvernului Romaniei de a stabili inclusiv formele de invatamant acreditate.</w:t>
      </w:r>
    </w:p>
    <w:p w14:paraId="75FCA67E" w14:textId="7DF2269F" w:rsidR="00C37384" w:rsidRPr="00C577A3" w:rsidRDefault="003A58A4" w:rsidP="00C37384">
      <w:pPr>
        <w:ind w:firstLine="720"/>
        <w:jc w:val="both"/>
        <w:rPr>
          <w:sz w:val="28"/>
          <w:szCs w:val="28"/>
        </w:rPr>
      </w:pPr>
      <w:r w:rsidRPr="00C577A3">
        <w:rPr>
          <w:sz w:val="28"/>
          <w:szCs w:val="28"/>
        </w:rPr>
        <w:t xml:space="preserve">Toata fundamentarea cererii reclamantului si sustinerilor paratei </w:t>
      </w:r>
      <w:r w:rsidR="00C577A3">
        <w:rPr>
          <w:sz w:val="28"/>
          <w:szCs w:val="28"/>
        </w:rPr>
        <w:t>U..</w:t>
      </w:r>
      <w:r w:rsidRPr="00C577A3">
        <w:rPr>
          <w:sz w:val="28"/>
          <w:szCs w:val="28"/>
        </w:rPr>
        <w:t xml:space="preserve"> se bazeaza pe dispozitiile art. 60 al. 1 din legea nr. 84/1995, insa concluzia acestora este cu totul eronata, fata de cele retinute mai sus, textul legal trebuind interpretat in </w:t>
      </w:r>
      <w:r w:rsidRPr="00C577A3">
        <w:rPr>
          <w:sz w:val="28"/>
          <w:szCs w:val="28"/>
        </w:rPr>
        <w:lastRenderedPageBreak/>
        <w:t>sensul ca numai in cazul in care o institutie de invatamant superior are cursuri de zi poate organiza si formele de invatamant seral, cu frecventa redusa si la distanta si nicidecum ca autorizarea provizorie ori acreditarea pentru o forma de invatamant poate fi extinsa si pentru alte forme de invatamant.</w:t>
      </w:r>
    </w:p>
    <w:p w14:paraId="788C33B8" w14:textId="71CD5594" w:rsidR="00C37384" w:rsidRPr="00C577A3" w:rsidRDefault="003A58A4" w:rsidP="00C37384">
      <w:pPr>
        <w:autoSpaceDE w:val="0"/>
        <w:autoSpaceDN w:val="0"/>
        <w:adjustRightInd w:val="0"/>
        <w:ind w:firstLine="720"/>
        <w:jc w:val="both"/>
        <w:rPr>
          <w:sz w:val="28"/>
          <w:szCs w:val="28"/>
        </w:rPr>
      </w:pPr>
      <w:r w:rsidRPr="00C577A3">
        <w:rPr>
          <w:sz w:val="28"/>
          <w:szCs w:val="28"/>
        </w:rPr>
        <w:t xml:space="preserve">Tot neintemeiate sunt si sustinerile reclamantei, paratei </w:t>
      </w:r>
      <w:r w:rsidR="00C577A3">
        <w:rPr>
          <w:sz w:val="28"/>
          <w:szCs w:val="28"/>
        </w:rPr>
        <w:t>U..</w:t>
      </w:r>
      <w:r w:rsidRPr="00C577A3">
        <w:rPr>
          <w:sz w:val="28"/>
          <w:szCs w:val="28"/>
        </w:rPr>
        <w:t xml:space="preserve"> ca simpla eliberare a adeverintelor da dreptul automat la eliberarea diplomei de licenta.</w:t>
      </w:r>
    </w:p>
    <w:p w14:paraId="35A9151A" w14:textId="77777777" w:rsidR="00C37384" w:rsidRPr="00C577A3" w:rsidRDefault="003A58A4" w:rsidP="00C37384">
      <w:pPr>
        <w:autoSpaceDE w:val="0"/>
        <w:autoSpaceDN w:val="0"/>
        <w:adjustRightInd w:val="0"/>
        <w:ind w:firstLine="720"/>
        <w:jc w:val="both"/>
        <w:rPr>
          <w:sz w:val="28"/>
          <w:szCs w:val="28"/>
          <w:lang w:eastAsia="en-US"/>
        </w:rPr>
      </w:pPr>
      <w:r w:rsidRPr="00C577A3">
        <w:rPr>
          <w:sz w:val="28"/>
          <w:szCs w:val="28"/>
        </w:rPr>
        <w:t xml:space="preserve">In primul rand, adeverintele au o valabilitate limitata, respectiv 12 luni (art. 38 din Regulamentul </w:t>
      </w:r>
      <w:r w:rsidRPr="00C577A3">
        <w:rPr>
          <w:sz w:val="28"/>
          <w:szCs w:val="28"/>
          <w:lang w:eastAsia="en-US"/>
        </w:rPr>
        <w:t>privind regimul actelor de studii în sistemul de învăţământ superior aprobat prin OMECT nr. 2284/2007) si ca potrivit art. 5 al. 1 din acelasi regulament “Instituţiile de învăţământ superior, de stat ori particular, acreditate sau autorizate să funcţioneze provizoriu potrivit legii, denumite în continuare instituţii, pot gestiona, completa şi elibera numai acele acte de studii la care au dreptul în condiţiile legii.”</w:t>
      </w:r>
    </w:p>
    <w:p w14:paraId="329B58A5" w14:textId="77777777" w:rsidR="00C37384" w:rsidRPr="00C577A3" w:rsidRDefault="003A58A4" w:rsidP="00C37384">
      <w:pPr>
        <w:autoSpaceDE w:val="0"/>
        <w:autoSpaceDN w:val="0"/>
        <w:adjustRightInd w:val="0"/>
        <w:ind w:firstLine="720"/>
        <w:jc w:val="both"/>
        <w:rPr>
          <w:sz w:val="28"/>
          <w:szCs w:val="28"/>
          <w:lang w:eastAsia="en-US"/>
        </w:rPr>
      </w:pPr>
      <w:r w:rsidRPr="00C577A3">
        <w:rPr>
          <w:sz w:val="28"/>
          <w:szCs w:val="28"/>
          <w:lang w:eastAsia="en-US"/>
        </w:rPr>
        <w:t>Asadar in niciun caz existenta unei adeverinte neanulate poate da nastere dreptului de a se elibera diploma de licenta si suplimentul acestei diplome.</w:t>
      </w:r>
    </w:p>
    <w:p w14:paraId="0CA46F63" w14:textId="77777777" w:rsidR="00C37384" w:rsidRPr="00C577A3" w:rsidRDefault="003A58A4" w:rsidP="00C37384">
      <w:pPr>
        <w:autoSpaceDE w:val="0"/>
        <w:autoSpaceDN w:val="0"/>
        <w:adjustRightInd w:val="0"/>
        <w:jc w:val="both"/>
        <w:rPr>
          <w:sz w:val="28"/>
          <w:szCs w:val="28"/>
          <w:lang w:eastAsia="en-US"/>
        </w:rPr>
      </w:pPr>
      <w:r w:rsidRPr="00C577A3">
        <w:rPr>
          <w:sz w:val="28"/>
          <w:szCs w:val="28"/>
          <w:lang w:eastAsia="en-US"/>
        </w:rPr>
        <w:tab/>
        <w:t>De asemenea se constata ca oricum la data introducerii actiunii adeverinta invocata de reclamant nu mai era valabila, asa incat aceasta nu mai poate produce niciun efect (a fost eliberata in iulie 2009, iar actiunea a fost introdusa la mai mult de 12 luni in  aprilie 2012) si nici nu poate fi solicitata anularea ei.</w:t>
      </w:r>
    </w:p>
    <w:p w14:paraId="1B51DA58" w14:textId="77777777" w:rsidR="00C37384" w:rsidRPr="00C577A3" w:rsidRDefault="003A58A4" w:rsidP="00C37384">
      <w:pPr>
        <w:autoSpaceDE w:val="0"/>
        <w:autoSpaceDN w:val="0"/>
        <w:adjustRightInd w:val="0"/>
        <w:ind w:firstLine="720"/>
        <w:jc w:val="both"/>
        <w:rPr>
          <w:sz w:val="28"/>
          <w:szCs w:val="28"/>
          <w:lang w:eastAsia="en-US"/>
        </w:rPr>
      </w:pPr>
      <w:r w:rsidRPr="00C577A3">
        <w:rPr>
          <w:sz w:val="28"/>
          <w:szCs w:val="28"/>
          <w:lang w:eastAsia="en-US"/>
        </w:rPr>
        <w:t>Doar absolvirea unor cursuri si promovarea examenului de licenta nu da dreptul la emiterea diplomei de licenta in conditiile in care cursurile urmate nu au fost la o forma de invatamant acreditata in conformitate cu legea.</w:t>
      </w:r>
    </w:p>
    <w:p w14:paraId="2E323058" w14:textId="0B2D429A" w:rsidR="00C37384" w:rsidRPr="00C577A3" w:rsidRDefault="003A58A4" w:rsidP="00C37384">
      <w:pPr>
        <w:autoSpaceDE w:val="0"/>
        <w:autoSpaceDN w:val="0"/>
        <w:adjustRightInd w:val="0"/>
        <w:ind w:firstLine="720"/>
        <w:jc w:val="both"/>
        <w:rPr>
          <w:sz w:val="28"/>
          <w:szCs w:val="28"/>
          <w:lang w:eastAsia="en-US"/>
        </w:rPr>
      </w:pPr>
      <w:r w:rsidRPr="00C577A3">
        <w:rPr>
          <w:sz w:val="28"/>
          <w:szCs w:val="28"/>
          <w:lang w:eastAsia="en-US"/>
        </w:rPr>
        <w:t xml:space="preserve">Mai mult se poate constata ca recurentul a initiat un act normativ, respectiv OG nr. 10/2009, care a interzis paratei </w:t>
      </w:r>
      <w:r w:rsidR="00C577A3">
        <w:rPr>
          <w:sz w:val="28"/>
          <w:szCs w:val="28"/>
          <w:lang w:eastAsia="en-US"/>
        </w:rPr>
        <w:t>U..</w:t>
      </w:r>
      <w:r w:rsidRPr="00C577A3">
        <w:rPr>
          <w:sz w:val="28"/>
          <w:szCs w:val="28"/>
          <w:lang w:eastAsia="en-US"/>
        </w:rPr>
        <w:t xml:space="preserve"> scolarizarea la forma de invatamant ID si a reglementat modul in care studentii isi pot continua studiile pentru a li se putea recunoaste diplomele.</w:t>
      </w:r>
    </w:p>
    <w:p w14:paraId="567579A8" w14:textId="361F8FF1" w:rsidR="00C37384" w:rsidRPr="00C577A3" w:rsidRDefault="003A58A4" w:rsidP="00C37384">
      <w:pPr>
        <w:autoSpaceDE w:val="0"/>
        <w:autoSpaceDN w:val="0"/>
        <w:adjustRightInd w:val="0"/>
        <w:ind w:firstLine="720"/>
        <w:jc w:val="both"/>
        <w:rPr>
          <w:sz w:val="28"/>
          <w:szCs w:val="28"/>
          <w:lang w:eastAsia="en-US"/>
        </w:rPr>
      </w:pPr>
      <w:r w:rsidRPr="00C577A3">
        <w:rPr>
          <w:sz w:val="28"/>
          <w:szCs w:val="28"/>
          <w:lang w:eastAsia="en-US"/>
        </w:rPr>
        <w:t xml:space="preserve">Aceasta situatie trebuie privita in contextul imprejurarilor care au determinat adoptarea actului normativ, respectiv faptul ca in anul 2009 parata a organizat examenul de licenta pentru absolventii care au urmat studiile la forma de invatamant ID care nu era acreditata si prin urmare doar in acest moment cand parata </w:t>
      </w:r>
      <w:r w:rsidR="00C577A3">
        <w:rPr>
          <w:sz w:val="28"/>
          <w:szCs w:val="28"/>
          <w:lang w:eastAsia="en-US"/>
        </w:rPr>
        <w:t>U..</w:t>
      </w:r>
      <w:r w:rsidRPr="00C577A3">
        <w:rPr>
          <w:sz w:val="28"/>
          <w:szCs w:val="28"/>
          <w:lang w:eastAsia="en-US"/>
        </w:rPr>
        <w:t xml:space="preserve"> a solicitat un numar extrem de mare de tipizate pentru a putea elibera diplomele, MECTS a luat la cunostinta despre organizarea ilegala a studiilor la aceasta forma de invatamant.</w:t>
      </w:r>
    </w:p>
    <w:p w14:paraId="73C90C20" w14:textId="77777777" w:rsidR="00C37384" w:rsidRPr="00C577A3" w:rsidRDefault="003A58A4" w:rsidP="00C37384">
      <w:pPr>
        <w:autoSpaceDE w:val="0"/>
        <w:autoSpaceDN w:val="0"/>
        <w:adjustRightInd w:val="0"/>
        <w:ind w:firstLine="720"/>
        <w:jc w:val="both"/>
        <w:rPr>
          <w:sz w:val="28"/>
          <w:szCs w:val="28"/>
          <w:lang w:eastAsia="en-US"/>
        </w:rPr>
      </w:pPr>
      <w:r w:rsidRPr="00C577A3">
        <w:rPr>
          <w:sz w:val="28"/>
          <w:szCs w:val="28"/>
          <w:lang w:eastAsia="en-US"/>
        </w:rPr>
        <w:t>Prin urmare se constata ca refuzul paratului – chemat in garantie MECTS de a aproba tipararirea (formularelor de diploma si a suplimentelor  displomei, nu este unul nejustificat.</w:t>
      </w:r>
    </w:p>
    <w:p w14:paraId="02E32FA0" w14:textId="3963389C" w:rsidR="00C37384" w:rsidRPr="00C577A3" w:rsidRDefault="003A58A4" w:rsidP="00C37384">
      <w:pPr>
        <w:autoSpaceDE w:val="0"/>
        <w:autoSpaceDN w:val="0"/>
        <w:adjustRightInd w:val="0"/>
        <w:ind w:firstLine="720"/>
        <w:jc w:val="both"/>
        <w:rPr>
          <w:sz w:val="28"/>
          <w:szCs w:val="28"/>
          <w:lang w:eastAsia="en-US"/>
        </w:rPr>
      </w:pPr>
      <w:r w:rsidRPr="00C577A3">
        <w:rPr>
          <w:sz w:val="28"/>
          <w:szCs w:val="28"/>
          <w:lang w:eastAsia="en-US"/>
        </w:rPr>
        <w:t xml:space="preserve">Sustinerea instantei de fond ca reclamanta ar fi fost de buna credinta si ca nu a cunoscut faptul ca forma de invatamant urmata de aceasta nu era acreditata nu poate fi retinuta deoarece pe de o parte reclamanta nu poate invoca necunoasterea legii, respectiv a hotararilor de guvern care aratau in mod expres care erau formele de invatamant pentru care </w:t>
      </w:r>
      <w:r w:rsidR="00C577A3">
        <w:rPr>
          <w:sz w:val="28"/>
          <w:szCs w:val="28"/>
          <w:lang w:eastAsia="en-US"/>
        </w:rPr>
        <w:t>U..</w:t>
      </w:r>
      <w:r w:rsidRPr="00C577A3">
        <w:rPr>
          <w:sz w:val="28"/>
          <w:szCs w:val="28"/>
          <w:lang w:eastAsia="en-US"/>
        </w:rPr>
        <w:t xml:space="preserve"> era acreditata, iar pe de alta parte buna credinta nu poate da nastere dreptului la eliberarea diplomei de licenta in conditiile in care nu erau </w:t>
      </w:r>
      <w:r w:rsidRPr="00C577A3">
        <w:rPr>
          <w:sz w:val="28"/>
          <w:szCs w:val="28"/>
          <w:lang w:eastAsia="en-US"/>
        </w:rPr>
        <w:lastRenderedPageBreak/>
        <w:t>indeplinite conditiile legale pentru eliberarea acesteia, respectiv reclamanta nu a urmat o forma de invatamant acreditata.</w:t>
      </w:r>
    </w:p>
    <w:p w14:paraId="60A6B450" w14:textId="77777777" w:rsidR="00C37384" w:rsidRPr="00C577A3" w:rsidRDefault="003A58A4" w:rsidP="00C37384">
      <w:pPr>
        <w:autoSpaceDE w:val="0"/>
        <w:autoSpaceDN w:val="0"/>
        <w:adjustRightInd w:val="0"/>
        <w:ind w:firstLine="720"/>
        <w:jc w:val="both"/>
        <w:rPr>
          <w:sz w:val="28"/>
          <w:szCs w:val="28"/>
          <w:lang w:eastAsia="en-US"/>
        </w:rPr>
      </w:pPr>
      <w:r w:rsidRPr="00C577A3">
        <w:rPr>
          <w:sz w:val="28"/>
          <w:szCs w:val="28"/>
          <w:lang w:eastAsia="en-US"/>
        </w:rPr>
        <w:t>De asemenea, apreciem ca in privinta actelor administrative nu isi poate gasi aplicarea principiul de drept “error communis facit jus”, deoarece relevant in dreptul administrativ este principiul legalitatii, care nu poate fi infrant de principiul de drept invocat de instanta de fond.</w:t>
      </w:r>
    </w:p>
    <w:p w14:paraId="76603AD3" w14:textId="6D868FE2" w:rsidR="00C37384" w:rsidRPr="00C577A3" w:rsidRDefault="003A58A4" w:rsidP="00C37384">
      <w:pPr>
        <w:autoSpaceDE w:val="0"/>
        <w:autoSpaceDN w:val="0"/>
        <w:adjustRightInd w:val="0"/>
        <w:ind w:firstLine="720"/>
        <w:jc w:val="both"/>
        <w:rPr>
          <w:sz w:val="28"/>
          <w:szCs w:val="28"/>
          <w:lang w:eastAsia="en-US"/>
        </w:rPr>
      </w:pPr>
      <w:r w:rsidRPr="00C577A3">
        <w:rPr>
          <w:sz w:val="28"/>
          <w:szCs w:val="28"/>
          <w:lang w:eastAsia="en-US"/>
        </w:rPr>
        <w:t xml:space="preserve">Drept consecinta nici neeliberarea diplomei de licenta pentru reclamanta nu este nejustificata, astfel ca actiunea reclamantei este neintemeiata, la fel si cererea de chemare in garantie formulata de catre parata </w:t>
      </w:r>
      <w:r w:rsidR="00C577A3">
        <w:rPr>
          <w:sz w:val="28"/>
          <w:szCs w:val="28"/>
          <w:lang w:eastAsia="en-US"/>
        </w:rPr>
        <w:t>U..</w:t>
      </w:r>
      <w:r w:rsidRPr="00C577A3">
        <w:rPr>
          <w:sz w:val="28"/>
          <w:szCs w:val="28"/>
          <w:lang w:eastAsia="en-US"/>
        </w:rPr>
        <w:t>.</w:t>
      </w:r>
    </w:p>
    <w:p w14:paraId="64BDB8B8" w14:textId="742D5308" w:rsidR="00C37384" w:rsidRPr="00C577A3" w:rsidRDefault="003A58A4" w:rsidP="00C37384">
      <w:pPr>
        <w:autoSpaceDE w:val="0"/>
        <w:autoSpaceDN w:val="0"/>
        <w:adjustRightInd w:val="0"/>
        <w:ind w:firstLine="720"/>
        <w:jc w:val="both"/>
        <w:rPr>
          <w:sz w:val="28"/>
          <w:szCs w:val="28"/>
          <w:lang w:eastAsia="en-US"/>
        </w:rPr>
      </w:pPr>
      <w:r w:rsidRPr="00C577A3">
        <w:rPr>
          <w:sz w:val="28"/>
          <w:szCs w:val="28"/>
          <w:lang w:eastAsia="en-US"/>
        </w:rPr>
        <w:t xml:space="preserve">Cu privire la practica judiciara invocata se retine ca aceasta nu este relevanta deoarece in cele mai multe decizii ale ICCJ nici nu a fost analizata legalitatea sau nelegalitatea organizarii de catre parata </w:t>
      </w:r>
      <w:r w:rsidR="00C577A3">
        <w:rPr>
          <w:sz w:val="28"/>
          <w:szCs w:val="28"/>
          <w:lang w:eastAsia="en-US"/>
        </w:rPr>
        <w:t>U..</w:t>
      </w:r>
      <w:r w:rsidRPr="00C577A3">
        <w:rPr>
          <w:sz w:val="28"/>
          <w:szCs w:val="28"/>
          <w:lang w:eastAsia="en-US"/>
        </w:rPr>
        <w:t xml:space="preserve"> a cursurilor la forma de invatamant ID, iar ignorarea acestei probleme nu poate fi justificata, atata timp cat admiterea actiunii are ca efect existenta unei diplome emise contrar dispozitiilor legale.</w:t>
      </w:r>
    </w:p>
    <w:p w14:paraId="5D6465A6" w14:textId="77777777" w:rsidR="00C37384" w:rsidRPr="00C577A3" w:rsidRDefault="003A58A4" w:rsidP="00C37384">
      <w:pPr>
        <w:autoSpaceDE w:val="0"/>
        <w:autoSpaceDN w:val="0"/>
        <w:adjustRightInd w:val="0"/>
        <w:ind w:firstLine="720"/>
        <w:jc w:val="both"/>
        <w:rPr>
          <w:sz w:val="28"/>
          <w:szCs w:val="28"/>
          <w:lang w:eastAsia="en-US"/>
        </w:rPr>
      </w:pPr>
      <w:r w:rsidRPr="00C577A3">
        <w:rPr>
          <w:sz w:val="28"/>
          <w:szCs w:val="28"/>
          <w:lang w:eastAsia="en-US"/>
        </w:rPr>
        <w:t>Asa cum a afirmat si recurentul in cererea de recurs, eliberarea actelor de studii implica o responsabilitatea majora fata de intreaga societate.</w:t>
      </w:r>
    </w:p>
    <w:p w14:paraId="6F9C8657" w14:textId="77777777" w:rsidR="00C37384" w:rsidRPr="00C577A3" w:rsidRDefault="003A58A4" w:rsidP="00C37384">
      <w:pPr>
        <w:autoSpaceDE w:val="0"/>
        <w:autoSpaceDN w:val="0"/>
        <w:adjustRightInd w:val="0"/>
        <w:ind w:firstLine="720"/>
        <w:jc w:val="both"/>
        <w:rPr>
          <w:sz w:val="28"/>
          <w:szCs w:val="28"/>
          <w:lang w:eastAsia="en-US"/>
        </w:rPr>
      </w:pPr>
      <w:r w:rsidRPr="00C577A3">
        <w:rPr>
          <w:sz w:val="28"/>
          <w:szCs w:val="28"/>
          <w:lang w:eastAsia="en-US"/>
        </w:rPr>
        <w:t>Practic prin institutia acreditarii se urmareste tocmai ca absolventii diferitelor institutii de invatamant, fie ele publice ori private sa dobandeasca un nivel de cunostinte sensibil egal, pentru ca si diplomele conferite ofera aceleasi drepturi detinatorilor acestora.</w:t>
      </w:r>
    </w:p>
    <w:p w14:paraId="62DAAD2B" w14:textId="77777777" w:rsidR="00C37384" w:rsidRPr="00C577A3" w:rsidRDefault="003A58A4" w:rsidP="00C37384">
      <w:pPr>
        <w:autoSpaceDE w:val="0"/>
        <w:autoSpaceDN w:val="0"/>
        <w:adjustRightInd w:val="0"/>
        <w:ind w:firstLine="720"/>
        <w:jc w:val="both"/>
        <w:rPr>
          <w:sz w:val="28"/>
          <w:szCs w:val="28"/>
          <w:lang w:eastAsia="en-US"/>
        </w:rPr>
      </w:pPr>
      <w:r w:rsidRPr="00C577A3">
        <w:rPr>
          <w:sz w:val="28"/>
          <w:szCs w:val="28"/>
          <w:lang w:eastAsia="en-US"/>
        </w:rPr>
        <w:t>Pe de alta parte existenta unei practici neunitare nu poate constitui un motiv suficient pentru admiterea actiunii deoarece si o astfel de hotarare ii discrimineaza pe cei care fiind de buna credinta nu au introdus actiune in instanta de indata ce au cunoscut pozitia MECTS exprimata prin initierea OG nr. 10/2009.</w:t>
      </w:r>
    </w:p>
    <w:p w14:paraId="7A32244F" w14:textId="77777777" w:rsidR="00C37384" w:rsidRPr="00C577A3" w:rsidRDefault="003A58A4" w:rsidP="00C37384">
      <w:pPr>
        <w:autoSpaceDE w:val="0"/>
        <w:autoSpaceDN w:val="0"/>
        <w:adjustRightInd w:val="0"/>
        <w:ind w:firstLine="720"/>
        <w:jc w:val="both"/>
        <w:rPr>
          <w:sz w:val="28"/>
          <w:szCs w:val="28"/>
          <w:lang w:eastAsia="en-US"/>
        </w:rPr>
      </w:pPr>
      <w:r w:rsidRPr="00C577A3">
        <w:rPr>
          <w:sz w:val="28"/>
          <w:szCs w:val="28"/>
          <w:lang w:eastAsia="en-US"/>
        </w:rPr>
        <w:t>Astfel la art. 1 s-a dispus ca “Universitatea "</w:t>
      </w:r>
      <w:r w:rsidR="008967EA" w:rsidRPr="00C577A3">
        <w:rPr>
          <w:sz w:val="28"/>
          <w:szCs w:val="28"/>
          <w:lang w:eastAsia="en-US"/>
        </w:rPr>
        <w:t>Y</w:t>
      </w:r>
      <w:r w:rsidRPr="00C577A3">
        <w:rPr>
          <w:sz w:val="28"/>
          <w:szCs w:val="28"/>
          <w:lang w:eastAsia="en-US"/>
        </w:rPr>
        <w:t xml:space="preserve">" din </w:t>
      </w:r>
      <w:r w:rsidR="008967EA" w:rsidRPr="00C577A3">
        <w:rPr>
          <w:sz w:val="28"/>
          <w:szCs w:val="28"/>
          <w:lang w:eastAsia="en-US"/>
        </w:rPr>
        <w:t>X</w:t>
      </w:r>
      <w:r w:rsidRPr="00C577A3">
        <w:rPr>
          <w:sz w:val="28"/>
          <w:szCs w:val="28"/>
          <w:lang w:eastAsia="en-US"/>
        </w:rPr>
        <w:t>, înfiinţată prin Legea nr. 443/2002, încetează şcolarizarea pentru toate specializările/programele de studii/autorizate provizoriu/acreditate la forma de învăţământ la distanţă.”, iar la art. 3 ca “Studenţii ciclului universitar de licenţă înmatriculaţi în anul I în perioada 2005 - 2008 la specializări/programe de studii organizate la forma de învăţământ la distanţă au dreptul de a-şi continua studiile la specializări/programe de studii autorizate să funcţioneze provizoriu sau acreditate potrivit unei metodologii aprobate prin ordin al ministrului educaţiei, cercetării şi inovării, care se publică în Monitorul Oficial al României, Partea I.”.</w:t>
      </w:r>
    </w:p>
    <w:p w14:paraId="70A7D4CC" w14:textId="77777777" w:rsidR="00C37384" w:rsidRPr="00C577A3" w:rsidRDefault="003A58A4" w:rsidP="00C37384">
      <w:pPr>
        <w:autoSpaceDE w:val="0"/>
        <w:autoSpaceDN w:val="0"/>
        <w:adjustRightInd w:val="0"/>
        <w:ind w:firstLine="720"/>
        <w:jc w:val="both"/>
        <w:rPr>
          <w:sz w:val="28"/>
          <w:szCs w:val="28"/>
          <w:lang w:eastAsia="en-US"/>
        </w:rPr>
      </w:pPr>
      <w:r w:rsidRPr="00C577A3">
        <w:rPr>
          <w:sz w:val="28"/>
          <w:szCs w:val="28"/>
          <w:lang w:eastAsia="en-US"/>
        </w:rPr>
        <w:t>Mai mult potrivit art. 124 din Constitutia Romaniei justitia se infaptuieste in numele legii, iar judecatorii se supun numai legii.</w:t>
      </w:r>
    </w:p>
    <w:p w14:paraId="719B77BD" w14:textId="77777777" w:rsidR="00C37384" w:rsidRPr="00C577A3" w:rsidRDefault="003A58A4" w:rsidP="00C37384">
      <w:pPr>
        <w:autoSpaceDE w:val="0"/>
        <w:autoSpaceDN w:val="0"/>
        <w:adjustRightInd w:val="0"/>
        <w:ind w:firstLine="720"/>
        <w:jc w:val="both"/>
        <w:rPr>
          <w:sz w:val="28"/>
          <w:szCs w:val="28"/>
          <w:lang w:eastAsia="en-US"/>
        </w:rPr>
      </w:pPr>
      <w:r w:rsidRPr="00C577A3">
        <w:rPr>
          <w:sz w:val="28"/>
          <w:szCs w:val="28"/>
          <w:lang w:eastAsia="en-US"/>
        </w:rPr>
        <w:t>Prin urmare, instanta nu poate admite o actiune numai pe considerentul ca ar putea exista discriminare fata de cei carora le-au fost admise actiunile cu acelasi obiect si avand o situatie asemanatoare.</w:t>
      </w:r>
    </w:p>
    <w:p w14:paraId="744D8192" w14:textId="77777777" w:rsidR="00C37384" w:rsidRPr="00C577A3" w:rsidRDefault="003A58A4" w:rsidP="00C37384">
      <w:pPr>
        <w:autoSpaceDE w:val="0"/>
        <w:autoSpaceDN w:val="0"/>
        <w:adjustRightInd w:val="0"/>
        <w:ind w:firstLine="720"/>
        <w:jc w:val="both"/>
        <w:rPr>
          <w:sz w:val="28"/>
          <w:szCs w:val="28"/>
          <w:lang w:eastAsia="en-US"/>
        </w:rPr>
      </w:pPr>
      <w:r w:rsidRPr="00C577A3">
        <w:rPr>
          <w:sz w:val="28"/>
          <w:szCs w:val="28"/>
          <w:lang w:eastAsia="en-US"/>
        </w:rPr>
        <w:t>Singurul moment in care poate fi analizat aspectul privind legalitatea emiterii diplomei, este acesta al obligarii autoritatii competente sa aprobe emiterea tipizatului necesar emiterii acestuia.</w:t>
      </w:r>
    </w:p>
    <w:p w14:paraId="5C70BE3D" w14:textId="25D993A6" w:rsidR="00C37384" w:rsidRPr="00C577A3" w:rsidRDefault="003A58A4" w:rsidP="00C37384">
      <w:pPr>
        <w:autoSpaceDE w:val="0"/>
        <w:autoSpaceDN w:val="0"/>
        <w:adjustRightInd w:val="0"/>
        <w:ind w:firstLine="720"/>
        <w:jc w:val="both"/>
        <w:rPr>
          <w:sz w:val="28"/>
          <w:szCs w:val="28"/>
          <w:lang w:eastAsia="en-US"/>
        </w:rPr>
      </w:pPr>
      <w:r w:rsidRPr="00C577A3">
        <w:rPr>
          <w:sz w:val="28"/>
          <w:szCs w:val="28"/>
          <w:lang w:eastAsia="en-US"/>
        </w:rPr>
        <w:lastRenderedPageBreak/>
        <w:t xml:space="preserve">Asadar nu pot fi ignorate sustinerile recurentului ce au legatura cu analiza situatiei reclamantei, in sensul ca acesta a urmat o forma de invatamant neacreditata din cadrul paratei </w:t>
      </w:r>
      <w:r w:rsidR="00C577A3">
        <w:rPr>
          <w:sz w:val="28"/>
          <w:szCs w:val="28"/>
          <w:lang w:eastAsia="en-US"/>
        </w:rPr>
        <w:t>U..</w:t>
      </w:r>
      <w:r w:rsidRPr="00C577A3">
        <w:rPr>
          <w:sz w:val="28"/>
          <w:szCs w:val="28"/>
          <w:lang w:eastAsia="en-US"/>
        </w:rPr>
        <w:t>.</w:t>
      </w:r>
    </w:p>
    <w:p w14:paraId="6C3F2245" w14:textId="77777777" w:rsidR="00C37384" w:rsidRPr="00C577A3" w:rsidRDefault="00C37384" w:rsidP="00C37384">
      <w:pPr>
        <w:rPr>
          <w:b/>
        </w:rPr>
      </w:pPr>
    </w:p>
    <w:p w14:paraId="4D12916C" w14:textId="77777777" w:rsidR="00C37384" w:rsidRPr="00C577A3" w:rsidRDefault="00C37384" w:rsidP="00C37384">
      <w:pPr>
        <w:rPr>
          <w:b/>
        </w:rPr>
      </w:pPr>
    </w:p>
    <w:p w14:paraId="5C61CCDA" w14:textId="77777777" w:rsidR="00C37384" w:rsidRPr="00C577A3" w:rsidRDefault="00C37384" w:rsidP="00C37384">
      <w:pPr>
        <w:rPr>
          <w:b/>
        </w:rPr>
      </w:pPr>
    </w:p>
    <w:p w14:paraId="2EFCA143" w14:textId="77777777" w:rsidR="00C37384" w:rsidRPr="00C577A3" w:rsidRDefault="003A58A4" w:rsidP="00C37384">
      <w:pPr>
        <w:jc w:val="center"/>
        <w:rPr>
          <w:b/>
        </w:rPr>
      </w:pPr>
      <w:r w:rsidRPr="00C577A3">
        <w:rPr>
          <w:b/>
        </w:rPr>
        <w:t xml:space="preserve">                        JUDECĂTOR,</w:t>
      </w:r>
    </w:p>
    <w:p w14:paraId="2CC3478E" w14:textId="77777777" w:rsidR="00C37384" w:rsidRPr="00C577A3" w:rsidRDefault="003A58A4" w:rsidP="00C37384">
      <w:pPr>
        <w:jc w:val="center"/>
        <w:rPr>
          <w:b/>
        </w:rPr>
      </w:pPr>
      <w:r w:rsidRPr="00C577A3">
        <w:rPr>
          <w:b/>
        </w:rPr>
        <w:t xml:space="preserve">                       </w:t>
      </w:r>
      <w:r w:rsidR="008967EA" w:rsidRPr="00C577A3">
        <w:rPr>
          <w:b/>
        </w:rPr>
        <w:t>....</w:t>
      </w:r>
    </w:p>
    <w:p w14:paraId="5A9CDF9C" w14:textId="77777777" w:rsidR="00C37384" w:rsidRPr="00C577A3" w:rsidRDefault="00C37384" w:rsidP="00C37384">
      <w:pPr>
        <w:ind w:firstLine="708"/>
        <w:jc w:val="both"/>
        <w:rPr>
          <w:i/>
          <w:sz w:val="28"/>
          <w:szCs w:val="28"/>
        </w:rPr>
      </w:pPr>
    </w:p>
    <w:p w14:paraId="4F3B5962" w14:textId="77777777" w:rsidR="00C37384" w:rsidRPr="00C577A3" w:rsidRDefault="00C37384" w:rsidP="00C37384"/>
    <w:p w14:paraId="32E0EC27" w14:textId="77777777" w:rsidR="00C37384" w:rsidRPr="00C577A3" w:rsidRDefault="00C37384" w:rsidP="00C37384">
      <w:pPr>
        <w:tabs>
          <w:tab w:val="left" w:pos="900"/>
        </w:tabs>
      </w:pPr>
    </w:p>
    <w:p w14:paraId="79D06F0E" w14:textId="77777777" w:rsidR="00090D1C" w:rsidRPr="00C577A3" w:rsidRDefault="00090D1C" w:rsidP="00C37384"/>
    <w:sectPr w:rsidR="00090D1C" w:rsidRPr="00C577A3" w:rsidSect="00EA2E11">
      <w:footerReference w:type="even" r:id="rId7"/>
      <w:footerReference w:type="default" r:id="rId8"/>
      <w:pgSz w:w="11906" w:h="16838"/>
      <w:pgMar w:top="1417" w:right="92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36EF0" w14:textId="77777777" w:rsidR="009C5F6E" w:rsidRDefault="009C5F6E">
      <w:r>
        <w:separator/>
      </w:r>
    </w:p>
  </w:endnote>
  <w:endnote w:type="continuationSeparator" w:id="0">
    <w:p w14:paraId="56354400" w14:textId="77777777" w:rsidR="009C5F6E" w:rsidRDefault="009C5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E50A5" w14:textId="77777777" w:rsidR="00EA2E11" w:rsidRDefault="003A58A4" w:rsidP="00EA2E1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14:paraId="7C38B8C2" w14:textId="77777777" w:rsidR="00EA2E11" w:rsidRDefault="00EA2E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67E3C" w14:textId="77777777" w:rsidR="00EA2E11" w:rsidRDefault="003A58A4" w:rsidP="00EA2E1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37384">
      <w:rPr>
        <w:rStyle w:val="PageNumber"/>
        <w:noProof/>
      </w:rPr>
      <w:t>22</w:t>
    </w:r>
    <w:r>
      <w:rPr>
        <w:rStyle w:val="PageNumber"/>
      </w:rPr>
      <w:fldChar w:fldCharType="end"/>
    </w:r>
  </w:p>
  <w:p w14:paraId="6AD5B10A" w14:textId="77777777" w:rsidR="00EA2E11" w:rsidRDefault="00EA2E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99F31" w14:textId="77777777" w:rsidR="009C5F6E" w:rsidRDefault="009C5F6E">
      <w:r>
        <w:separator/>
      </w:r>
    </w:p>
  </w:footnote>
  <w:footnote w:type="continuationSeparator" w:id="0">
    <w:p w14:paraId="09D855ED" w14:textId="77777777" w:rsidR="009C5F6E" w:rsidRDefault="009C5F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084F0C"/>
    <w:multiLevelType w:val="hybridMultilevel"/>
    <w:tmpl w:val="5DF63BC8"/>
    <w:lvl w:ilvl="0" w:tplc="FC2E1E16">
      <w:start w:val="1"/>
      <w:numFmt w:val="upperRoman"/>
      <w:lvlText w:val="%1."/>
      <w:lvlJc w:val="left"/>
      <w:pPr>
        <w:tabs>
          <w:tab w:val="num" w:pos="1080"/>
        </w:tabs>
        <w:ind w:left="1080" w:hanging="720"/>
      </w:pPr>
      <w:rPr>
        <w:rFonts w:hint="default"/>
      </w:rPr>
    </w:lvl>
    <w:lvl w:ilvl="1" w:tplc="AB8CBF3C" w:tentative="1">
      <w:start w:val="1"/>
      <w:numFmt w:val="lowerLetter"/>
      <w:lvlText w:val="%2."/>
      <w:lvlJc w:val="left"/>
      <w:pPr>
        <w:tabs>
          <w:tab w:val="num" w:pos="1440"/>
        </w:tabs>
        <w:ind w:left="1440" w:hanging="360"/>
      </w:pPr>
    </w:lvl>
    <w:lvl w:ilvl="2" w:tplc="D9565920" w:tentative="1">
      <w:start w:val="1"/>
      <w:numFmt w:val="lowerRoman"/>
      <w:lvlText w:val="%3."/>
      <w:lvlJc w:val="right"/>
      <w:pPr>
        <w:tabs>
          <w:tab w:val="num" w:pos="2160"/>
        </w:tabs>
        <w:ind w:left="2160" w:hanging="180"/>
      </w:pPr>
    </w:lvl>
    <w:lvl w:ilvl="3" w:tplc="AAD8B1FA" w:tentative="1">
      <w:start w:val="1"/>
      <w:numFmt w:val="decimal"/>
      <w:lvlText w:val="%4."/>
      <w:lvlJc w:val="left"/>
      <w:pPr>
        <w:tabs>
          <w:tab w:val="num" w:pos="2880"/>
        </w:tabs>
        <w:ind w:left="2880" w:hanging="360"/>
      </w:pPr>
    </w:lvl>
    <w:lvl w:ilvl="4" w:tplc="5AF8319C" w:tentative="1">
      <w:start w:val="1"/>
      <w:numFmt w:val="lowerLetter"/>
      <w:lvlText w:val="%5."/>
      <w:lvlJc w:val="left"/>
      <w:pPr>
        <w:tabs>
          <w:tab w:val="num" w:pos="3600"/>
        </w:tabs>
        <w:ind w:left="3600" w:hanging="360"/>
      </w:pPr>
    </w:lvl>
    <w:lvl w:ilvl="5" w:tplc="A4640458" w:tentative="1">
      <w:start w:val="1"/>
      <w:numFmt w:val="lowerRoman"/>
      <w:lvlText w:val="%6."/>
      <w:lvlJc w:val="right"/>
      <w:pPr>
        <w:tabs>
          <w:tab w:val="num" w:pos="4320"/>
        </w:tabs>
        <w:ind w:left="4320" w:hanging="180"/>
      </w:pPr>
    </w:lvl>
    <w:lvl w:ilvl="6" w:tplc="01686954" w:tentative="1">
      <w:start w:val="1"/>
      <w:numFmt w:val="decimal"/>
      <w:lvlText w:val="%7."/>
      <w:lvlJc w:val="left"/>
      <w:pPr>
        <w:tabs>
          <w:tab w:val="num" w:pos="5040"/>
        </w:tabs>
        <w:ind w:left="5040" w:hanging="360"/>
      </w:pPr>
    </w:lvl>
    <w:lvl w:ilvl="7" w:tplc="1A06AF86" w:tentative="1">
      <w:start w:val="1"/>
      <w:numFmt w:val="lowerLetter"/>
      <w:lvlText w:val="%8."/>
      <w:lvlJc w:val="left"/>
      <w:pPr>
        <w:tabs>
          <w:tab w:val="num" w:pos="5760"/>
        </w:tabs>
        <w:ind w:left="5760" w:hanging="360"/>
      </w:pPr>
    </w:lvl>
    <w:lvl w:ilvl="8" w:tplc="242C10A2" w:tentative="1">
      <w:start w:val="1"/>
      <w:numFmt w:val="lowerRoman"/>
      <w:lvlText w:val="%9."/>
      <w:lvlJc w:val="right"/>
      <w:pPr>
        <w:tabs>
          <w:tab w:val="num" w:pos="6480"/>
        </w:tabs>
        <w:ind w:left="6480" w:hanging="180"/>
      </w:pPr>
    </w:lvl>
  </w:abstractNum>
  <w:num w:numId="1" w16cid:durableId="1059296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url" w:val="http://10.1.48.53:80/ecris_cdms/document_upload.aspx?id_document=200000001637404&amp;id_departament=5&amp;id_sesiune=1712563&amp;id_user=773&amp;id_institutie=2&amp;actiune=modifica"/>
  </w:docVars>
  <w:rsids>
    <w:rsidRoot w:val="00090D1C"/>
    <w:rsid w:val="0000750E"/>
    <w:rsid w:val="000654FD"/>
    <w:rsid w:val="00074F1D"/>
    <w:rsid w:val="00084103"/>
    <w:rsid w:val="00090D1C"/>
    <w:rsid w:val="000F4284"/>
    <w:rsid w:val="001214A8"/>
    <w:rsid w:val="00135A72"/>
    <w:rsid w:val="00190DF5"/>
    <w:rsid w:val="00230098"/>
    <w:rsid w:val="00270265"/>
    <w:rsid w:val="00310770"/>
    <w:rsid w:val="003676FC"/>
    <w:rsid w:val="003A58A4"/>
    <w:rsid w:val="003B69D6"/>
    <w:rsid w:val="00434264"/>
    <w:rsid w:val="004362D5"/>
    <w:rsid w:val="00444EB7"/>
    <w:rsid w:val="00483536"/>
    <w:rsid w:val="005948AC"/>
    <w:rsid w:val="005E0080"/>
    <w:rsid w:val="0065325C"/>
    <w:rsid w:val="006550E6"/>
    <w:rsid w:val="007311B0"/>
    <w:rsid w:val="00754CFF"/>
    <w:rsid w:val="00801F47"/>
    <w:rsid w:val="008711E4"/>
    <w:rsid w:val="008967EA"/>
    <w:rsid w:val="008D6F98"/>
    <w:rsid w:val="008E6698"/>
    <w:rsid w:val="00902C7A"/>
    <w:rsid w:val="00982CB8"/>
    <w:rsid w:val="009847E9"/>
    <w:rsid w:val="009876B0"/>
    <w:rsid w:val="00991C3A"/>
    <w:rsid w:val="009B7961"/>
    <w:rsid w:val="009C5F6E"/>
    <w:rsid w:val="00A56F73"/>
    <w:rsid w:val="00A74B82"/>
    <w:rsid w:val="00A81B50"/>
    <w:rsid w:val="00AD08DB"/>
    <w:rsid w:val="00BC4A1A"/>
    <w:rsid w:val="00BC5260"/>
    <w:rsid w:val="00BF0E6F"/>
    <w:rsid w:val="00C37384"/>
    <w:rsid w:val="00C577A3"/>
    <w:rsid w:val="00CA7B6A"/>
    <w:rsid w:val="00EA2E11"/>
    <w:rsid w:val="00EB3E9F"/>
    <w:rsid w:val="00F035C2"/>
    <w:rsid w:val="00F27929"/>
  </w:rsids>
  <m:mathPr>
    <m:mathFont m:val="Cambria Math"/>
    <m:brkBin m:val="before"/>
    <m:brkBinSub m:val="--"/>
    <m:smallFrac m:val="0"/>
    <m:dispDef/>
    <m:lMargin m:val="0"/>
    <m:rMargin m:val="0"/>
    <m:defJc m:val="centerGroup"/>
    <m:wrapRight/>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C06E43C"/>
  <w15:docId w15:val="{5AAC57A3-AB26-4F09-BB38-584AD29AC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ro-RO" w:eastAsia="ro-RO"/>
    </w:rPr>
  </w:style>
  <w:style w:type="paragraph" w:styleId="Heading1">
    <w:name w:val="heading 1"/>
    <w:basedOn w:val="Normal"/>
    <w:next w:val="Normal"/>
    <w:qFormat/>
    <w:pPr>
      <w:keepNext/>
      <w:jc w:val="center"/>
      <w:outlineLvl w:val="0"/>
    </w:pPr>
    <w:rPr>
      <w:b/>
      <w:bCs/>
      <w:sz w:val="28"/>
      <w:szCs w:val="15"/>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style>
  <w:style w:type="paragraph" w:styleId="Footer">
    <w:name w:val="footer"/>
    <w:basedOn w:val="Normal"/>
    <w:link w:val="FooterChar"/>
    <w:rsid w:val="00C37384"/>
    <w:pPr>
      <w:tabs>
        <w:tab w:val="center" w:pos="4536"/>
        <w:tab w:val="right" w:pos="9072"/>
      </w:tabs>
    </w:pPr>
  </w:style>
  <w:style w:type="character" w:customStyle="1" w:styleId="FooterChar">
    <w:name w:val="Footer Char"/>
    <w:link w:val="Footer"/>
    <w:rsid w:val="00C37384"/>
    <w:rPr>
      <w:sz w:val="24"/>
      <w:szCs w:val="24"/>
    </w:rPr>
  </w:style>
  <w:style w:type="character" w:styleId="PageNumber">
    <w:name w:val="page number"/>
    <w:rsid w:val="00C373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26</Pages>
  <Words>14735</Words>
  <Characters>83990</Characters>
  <Application>Microsoft Office Word</Application>
  <DocSecurity>0</DocSecurity>
  <Lines>699</Lines>
  <Paragraphs>197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Numar dosar ﷡﷡﷡﷡﷡</vt:lpstr>
    </vt:vector>
  </TitlesOfParts>
  <Manager/>
  <Company/>
  <LinksUpToDate>false</LinksUpToDate>
  <CharactersWithSpaces>98528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Andreea, ZAHARIA</cp:lastModifiedBy>
  <cp:revision>4</cp:revision>
  <dcterms:created xsi:type="dcterms:W3CDTF">2026-09-02T11:54:00Z</dcterms:created>
  <dcterms:modified xsi:type="dcterms:W3CDTF">2026-09-12T11:12:00Z</dcterms:modified>
  <cp:category/>
  <dc:identifier/>
  <cp:contentStatus/>
  <dc:language/>
  <cp:version/>
</cp:coreProperties>
</file>