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271934" w:rsidR="004636C0" w14:paraId="7422D1D2" w14:textId="77777777">
      <w:pPr>
        <w:jc w:val="center"/>
        <w:rPr>
          <w:rStyle w:val="Fontdeparagrafimplicit"/>
          <w:b/>
          <w:szCs w:val="24"/>
        </w:rPr>
      </w:pPr>
      <w:r w:rsidRPr="00271934">
        <w:rPr>
          <w:rStyle w:val="Fontdeparagrafimplicit"/>
          <w:b/>
          <w:szCs w:val="24"/>
        </w:rPr>
        <w:t>R O M Â N I A</w:t>
      </w:r>
    </w:p>
    <w:p w:rsidRPr="00271934" w:rsidR="004636C0" w14:paraId="76D85E98" w14:textId="5170AE91">
      <w:pPr>
        <w:jc w:val="center"/>
        <w:rPr>
          <w:rStyle w:val="Fontdeparagrafimplicit"/>
          <w:b/>
          <w:szCs w:val="24"/>
        </w:rPr>
      </w:pPr>
      <w:r w:rsidRPr="00271934">
        <w:rPr>
          <w:rStyle w:val="Fontdeparagrafimplicit"/>
          <w:b/>
          <w:szCs w:val="24"/>
        </w:rPr>
        <w:t xml:space="preserve">CURTEA DE APEL </w:t>
      </w:r>
      <w:r w:rsidRPr="00271934" w:rsidR="00496F64">
        <w:rPr>
          <w:rStyle w:val="Fontdeparagrafimplicit"/>
          <w:b/>
          <w:szCs w:val="24"/>
        </w:rPr>
        <w:t xml:space="preserve">................... </w:t>
      </w:r>
    </w:p>
    <w:p w:rsidRPr="00271934" w:rsidR="004636C0" w14:paraId="65B1F06B" w14:textId="5EE3954D">
      <w:pPr>
        <w:jc w:val="center"/>
        <w:rPr>
          <w:rStyle w:val="Fontdeparagrafimplicit"/>
          <w:b/>
          <w:szCs w:val="24"/>
        </w:rPr>
      </w:pPr>
      <w:r w:rsidRPr="00271934">
        <w:rPr>
          <w:rStyle w:val="Fontdeparagrafimplicit"/>
          <w:b/>
          <w:szCs w:val="24"/>
        </w:rPr>
        <w:t xml:space="preserve">SECŢIA </w:t>
      </w:r>
      <w:r w:rsidRPr="00271934" w:rsidR="00496F64">
        <w:rPr>
          <w:rStyle w:val="Fontdeparagrafimplicit"/>
          <w:b/>
          <w:szCs w:val="24"/>
        </w:rPr>
        <w:t xml:space="preserve">................... </w:t>
      </w:r>
    </w:p>
    <w:p w:rsidRPr="00271934" w:rsidR="004636C0" w14:paraId="766114CE" w14:textId="77777777">
      <w:pPr>
        <w:jc w:val="center"/>
        <w:rPr>
          <w:rStyle w:val="Fontdeparagrafimplicit"/>
          <w:b/>
          <w:szCs w:val="24"/>
        </w:rPr>
      </w:pPr>
    </w:p>
    <w:p w:rsidRPr="00271934" w:rsidR="004636C0" w14:paraId="05681E2C" w14:textId="7D00D529">
      <w:pPr>
        <w:rPr>
          <w:szCs w:val="24"/>
        </w:rPr>
      </w:pPr>
      <w:r w:rsidRPr="00271934">
        <w:rPr>
          <w:rStyle w:val="Fontdeparagrafimplicit"/>
          <w:b/>
          <w:szCs w:val="24"/>
        </w:rPr>
        <w:t>Dosar nr.</w:t>
      </w:r>
      <w:r w:rsidRPr="00271934">
        <w:rPr>
          <w:szCs w:val="24"/>
        </w:rPr>
        <w:t xml:space="preserve"> </w:t>
      </w:r>
      <w:r w:rsidRPr="00271934" w:rsidR="00271934">
        <w:rPr>
          <w:szCs w:val="24"/>
        </w:rPr>
        <w:t>1</w:t>
      </w:r>
    </w:p>
    <w:p w:rsidRPr="00271934" w:rsidR="004636C0" w14:paraId="065A30DD" w14:textId="77777777">
      <w:pPr>
        <w:rPr>
          <w:rStyle w:val="Fontdeparagrafimplicit"/>
          <w:b/>
          <w:szCs w:val="24"/>
        </w:rPr>
      </w:pPr>
    </w:p>
    <w:p w:rsidRPr="00271934" w:rsidR="004636C0" w14:paraId="4D114E93" w14:textId="5C0CAC24">
      <w:pPr>
        <w:jc w:val="center"/>
        <w:rPr>
          <w:rStyle w:val="Fontdeparagrafimplicit"/>
          <w:b/>
          <w:szCs w:val="24"/>
        </w:rPr>
      </w:pPr>
      <w:r w:rsidRPr="00271934">
        <w:rPr>
          <w:rStyle w:val="Fontdeparagrafimplicit"/>
          <w:b/>
          <w:szCs w:val="24"/>
        </w:rPr>
        <w:t xml:space="preserve">DECIZIA CIVILĂ NR. </w:t>
      </w:r>
      <w:r w:rsidRPr="00271934" w:rsidR="00496F64">
        <w:rPr>
          <w:rStyle w:val="Fontdeparagrafimplicit"/>
          <w:b/>
          <w:szCs w:val="24"/>
        </w:rPr>
        <w:t>2</w:t>
      </w:r>
    </w:p>
    <w:p w:rsidRPr="00271934" w:rsidR="004636C0" w14:paraId="2C003166" w14:textId="6A10DC83">
      <w:pPr>
        <w:jc w:val="center"/>
        <w:rPr>
          <w:rStyle w:val="Fontdeparagrafimplicit"/>
          <w:b/>
          <w:szCs w:val="24"/>
        </w:rPr>
      </w:pPr>
      <w:r w:rsidRPr="00271934">
        <w:rPr>
          <w:rStyle w:val="Fontdeparagrafimplicit"/>
          <w:b/>
          <w:szCs w:val="24"/>
        </w:rPr>
        <w:t xml:space="preserve">Şedinţa publică din data de </w:t>
      </w:r>
      <w:r w:rsidRPr="00271934" w:rsidR="00496F64">
        <w:rPr>
          <w:rStyle w:val="Fontdeparagrafimplicit"/>
          <w:b/>
          <w:szCs w:val="24"/>
        </w:rPr>
        <w:t xml:space="preserve">............ </w:t>
      </w:r>
    </w:p>
    <w:p w:rsidRPr="00271934" w:rsidR="004636C0" w14:paraId="1E73E149" w14:textId="77777777">
      <w:pPr>
        <w:jc w:val="center"/>
        <w:rPr>
          <w:rStyle w:val="Fontdeparagrafimplicit"/>
          <w:b/>
          <w:szCs w:val="24"/>
        </w:rPr>
      </w:pPr>
      <w:r w:rsidRPr="00271934">
        <w:rPr>
          <w:rStyle w:val="Fontdeparagrafimplicit"/>
          <w:b/>
          <w:szCs w:val="24"/>
        </w:rPr>
        <w:t>Completul constituit din:</w:t>
      </w:r>
    </w:p>
    <w:p w:rsidRPr="00271934" w:rsidR="004636C0" w14:paraId="5E966F15" w14:textId="246AC298">
      <w:pPr>
        <w:jc w:val="center"/>
        <w:rPr>
          <w:rStyle w:val="Fontdeparagrafimplicit"/>
          <w:b/>
          <w:szCs w:val="24"/>
        </w:rPr>
      </w:pPr>
      <w:r w:rsidRPr="00271934">
        <w:rPr>
          <w:rStyle w:val="Fontdeparagrafimplicit"/>
          <w:b/>
          <w:szCs w:val="24"/>
        </w:rPr>
        <w:t xml:space="preserve">PREŞEDINTE: </w:t>
      </w:r>
      <w:r w:rsidRPr="00271934" w:rsidR="00496F64">
        <w:rPr>
          <w:rStyle w:val="Fontdeparagrafimplicit"/>
          <w:b/>
          <w:szCs w:val="24"/>
        </w:rPr>
        <w:t xml:space="preserve">............ </w:t>
      </w:r>
    </w:p>
    <w:p w:rsidRPr="00271934" w:rsidR="004636C0" w14:paraId="4C304FFF" w14:textId="09CA6F3A">
      <w:pPr>
        <w:jc w:val="center"/>
        <w:rPr>
          <w:rStyle w:val="Fontdeparagrafimplicit"/>
          <w:b/>
          <w:szCs w:val="24"/>
        </w:rPr>
      </w:pPr>
      <w:r w:rsidRPr="00271934">
        <w:rPr>
          <w:rStyle w:val="Fontdeparagrafimplicit"/>
          <w:b/>
          <w:szCs w:val="24"/>
        </w:rPr>
        <w:t xml:space="preserve">JUDECĂTOR: </w:t>
      </w:r>
      <w:r w:rsidRPr="00271934" w:rsidR="00496F64">
        <w:rPr>
          <w:rStyle w:val="Fontdeparagrafimplicit"/>
          <w:b/>
          <w:szCs w:val="24"/>
        </w:rPr>
        <w:t>A0008</w:t>
      </w:r>
    </w:p>
    <w:p w:rsidRPr="00271934" w:rsidR="004636C0" w14:paraId="7479BB88" w14:textId="7D807D2E">
      <w:pPr>
        <w:jc w:val="center"/>
        <w:rPr>
          <w:rStyle w:val="Fontdeparagrafimplicit"/>
          <w:b/>
          <w:szCs w:val="24"/>
        </w:rPr>
      </w:pPr>
      <w:r w:rsidRPr="00271934">
        <w:rPr>
          <w:rStyle w:val="Fontdeparagrafimplicit"/>
          <w:b/>
          <w:szCs w:val="24"/>
        </w:rPr>
        <w:t xml:space="preserve">JUDECĂTOR: </w:t>
      </w:r>
      <w:r w:rsidRPr="00271934" w:rsidR="00496F64">
        <w:rPr>
          <w:rStyle w:val="Fontdeparagrafimplicit"/>
          <w:b/>
          <w:szCs w:val="24"/>
        </w:rPr>
        <w:t xml:space="preserve">............... </w:t>
      </w:r>
    </w:p>
    <w:p w:rsidRPr="00271934" w:rsidR="004636C0" w14:paraId="7D1C3EB3" w14:textId="7AD29833">
      <w:pPr>
        <w:jc w:val="center"/>
        <w:rPr>
          <w:rStyle w:val="Fontdeparagrafimplicit"/>
          <w:b/>
          <w:szCs w:val="24"/>
        </w:rPr>
      </w:pPr>
      <w:r w:rsidRPr="00271934">
        <w:rPr>
          <w:rStyle w:val="Fontdeparagrafimplicit"/>
          <w:b/>
          <w:szCs w:val="24"/>
        </w:rPr>
        <w:t xml:space="preserve">  GREFIER: </w:t>
      </w:r>
      <w:r w:rsidRPr="00271934" w:rsidR="00496F64">
        <w:rPr>
          <w:rStyle w:val="Fontdeparagrafimplicit"/>
          <w:b/>
          <w:szCs w:val="24"/>
        </w:rPr>
        <w:t xml:space="preserve">............... </w:t>
      </w:r>
    </w:p>
    <w:p w:rsidRPr="00271934" w:rsidR="004636C0" w14:paraId="3F9E4141" w14:textId="77777777">
      <w:pPr>
        <w:ind w:firstLine="720"/>
        <w:jc w:val="both"/>
        <w:rPr>
          <w:rStyle w:val="Fontdeparagrafimplicit"/>
          <w:szCs w:val="24"/>
        </w:rPr>
      </w:pPr>
    </w:p>
    <w:p w:rsidRPr="00271934" w:rsidR="004636C0" w14:paraId="353A2791" w14:textId="74BC123A">
      <w:pPr>
        <w:ind w:firstLine="720"/>
        <w:jc w:val="both"/>
        <w:rPr>
          <w:rStyle w:val="Fontdeparagrafimplicit"/>
          <w:b/>
          <w:szCs w:val="24"/>
        </w:rPr>
      </w:pPr>
      <w:r w:rsidRPr="00271934">
        <w:rPr>
          <w:szCs w:val="24"/>
        </w:rPr>
        <w:t xml:space="preserve">Pe rol pronunţarea asupra cererii de recurs formulată de </w:t>
      </w:r>
      <w:r w:rsidRPr="00271934">
        <w:rPr>
          <w:rStyle w:val="Fontdeparagrafimplicit"/>
          <w:b/>
          <w:szCs w:val="24"/>
        </w:rPr>
        <w:t xml:space="preserve">recurentul pârât INSPECTORATUL ŞCOLAR JUDEŢEAN </w:t>
      </w:r>
      <w:r w:rsidRPr="00271934" w:rsidR="00496F64">
        <w:rPr>
          <w:rStyle w:val="Fontdeparagrafimplicit"/>
          <w:b/>
          <w:szCs w:val="24"/>
        </w:rPr>
        <w:t>.............</w:t>
      </w:r>
      <w:r w:rsidRPr="00271934">
        <w:rPr>
          <w:rStyle w:val="Fontdeparagrafimplicit"/>
          <w:b/>
          <w:szCs w:val="24"/>
        </w:rPr>
        <w:t xml:space="preserve">, </w:t>
      </w:r>
      <w:r w:rsidRPr="00271934">
        <w:rPr>
          <w:szCs w:val="24"/>
        </w:rPr>
        <w:t xml:space="preserve">împotriva sentinţei civile nr. </w:t>
      </w:r>
      <w:r w:rsidRPr="00271934" w:rsidR="00496F64">
        <w:rPr>
          <w:szCs w:val="24"/>
        </w:rPr>
        <w:t>.............</w:t>
      </w:r>
      <w:r w:rsidRPr="00271934">
        <w:rPr>
          <w:szCs w:val="24"/>
        </w:rPr>
        <w:t xml:space="preserve">pronunţată la data de </w:t>
      </w:r>
      <w:r w:rsidRPr="00271934" w:rsidR="00496F64">
        <w:rPr>
          <w:szCs w:val="24"/>
        </w:rPr>
        <w:t>.............</w:t>
      </w:r>
      <w:r w:rsidRPr="00271934">
        <w:rPr>
          <w:szCs w:val="24"/>
        </w:rPr>
        <w:t xml:space="preserve">de Tribunalul </w:t>
      </w:r>
      <w:r w:rsidRPr="00271934" w:rsidR="00496F64">
        <w:rPr>
          <w:szCs w:val="24"/>
        </w:rPr>
        <w:t>.............</w:t>
      </w:r>
      <w:r w:rsidRPr="00271934">
        <w:rPr>
          <w:szCs w:val="24"/>
        </w:rPr>
        <w:t xml:space="preserve"> – Secţia </w:t>
      </w:r>
      <w:r w:rsidRPr="00271934" w:rsidR="00496F64">
        <w:rPr>
          <w:szCs w:val="24"/>
        </w:rPr>
        <w:t>..........</w:t>
      </w:r>
      <w:r w:rsidRPr="00271934">
        <w:rPr>
          <w:szCs w:val="24"/>
        </w:rPr>
        <w:t xml:space="preserve">, în dosarul nr. </w:t>
      </w:r>
      <w:r w:rsidRPr="00271934" w:rsidR="00271934">
        <w:rPr>
          <w:szCs w:val="24"/>
        </w:rPr>
        <w:t>1</w:t>
      </w:r>
      <w:r w:rsidRPr="00271934">
        <w:rPr>
          <w:szCs w:val="24"/>
        </w:rPr>
        <w:t xml:space="preserve"> in contradictoriu cu</w:t>
      </w:r>
      <w:r w:rsidRPr="00271934">
        <w:rPr>
          <w:rStyle w:val="Fontdeparagrafimplicit"/>
          <w:b/>
          <w:szCs w:val="24"/>
        </w:rPr>
        <w:t xml:space="preserve"> intimaţii reclamanţi COMUNA </w:t>
      </w:r>
      <w:r w:rsidRPr="00271934" w:rsidR="00496F64">
        <w:rPr>
          <w:rStyle w:val="Fontdeparagrafimplicit"/>
          <w:b/>
          <w:szCs w:val="24"/>
        </w:rPr>
        <w:t xml:space="preserve">S............  </w:t>
      </w:r>
      <w:r w:rsidRPr="00271934">
        <w:rPr>
          <w:rStyle w:val="Fontdeparagrafimplicit"/>
          <w:b/>
          <w:szCs w:val="24"/>
        </w:rPr>
        <w:t xml:space="preserve"> şi ŞCOALA GIMNAZIALĂ </w:t>
      </w:r>
      <w:r w:rsidRPr="00271934" w:rsidR="00496F64">
        <w:rPr>
          <w:rStyle w:val="Fontdeparagrafimplicit"/>
          <w:b/>
          <w:szCs w:val="24"/>
        </w:rPr>
        <w:t xml:space="preserve">S............  </w:t>
      </w:r>
      <w:r w:rsidRPr="00271934">
        <w:rPr>
          <w:rStyle w:val="Fontdeparagrafimplicit"/>
          <w:b/>
          <w:szCs w:val="24"/>
        </w:rPr>
        <w:t>.</w:t>
      </w:r>
    </w:p>
    <w:p w:rsidRPr="00271934" w:rsidR="004636C0" w14:paraId="130CAE0F" w14:textId="4048D130">
      <w:pPr>
        <w:ind w:firstLine="708"/>
        <w:jc w:val="both"/>
        <w:rPr>
          <w:szCs w:val="24"/>
        </w:rPr>
      </w:pPr>
      <w:r w:rsidRPr="00271934">
        <w:rPr>
          <w:szCs w:val="24"/>
        </w:rPr>
        <w:t xml:space="preserve">Dezbaterile şi susţinerile părţilor au avut loc în şedinţa publică din data de </w:t>
      </w:r>
      <w:r w:rsidRPr="00271934" w:rsidR="00496F64">
        <w:rPr>
          <w:szCs w:val="24"/>
        </w:rPr>
        <w:t>...........</w:t>
      </w:r>
      <w:r w:rsidRPr="00271934">
        <w:rPr>
          <w:szCs w:val="24"/>
        </w:rPr>
        <w:t xml:space="preserve">, fiind consemnate în încheierea de şedinţă de la acea dată, parte integrantă din prezenta hotărâre, când Curtea, având nevoie de timp pentru a delibera, a amânat pronunţarea la data de </w:t>
      </w:r>
      <w:r w:rsidRPr="00271934" w:rsidR="00496F64">
        <w:rPr>
          <w:szCs w:val="24"/>
        </w:rPr>
        <w:t>...........</w:t>
      </w:r>
      <w:r w:rsidRPr="00271934">
        <w:rPr>
          <w:szCs w:val="24"/>
        </w:rPr>
        <w:t>pentru când a dispus următoarele:</w:t>
      </w:r>
    </w:p>
    <w:p w:rsidRPr="00271934" w:rsidR="004636C0" w14:paraId="687E3AC1" w14:textId="77777777">
      <w:pPr>
        <w:ind w:firstLine="708"/>
        <w:jc w:val="both"/>
        <w:rPr>
          <w:szCs w:val="24"/>
        </w:rPr>
      </w:pPr>
    </w:p>
    <w:p w:rsidRPr="00271934" w:rsidR="004636C0" w14:paraId="4DA0FEFD" w14:textId="77777777">
      <w:pPr>
        <w:ind w:firstLine="708"/>
        <w:jc w:val="center"/>
        <w:rPr>
          <w:rStyle w:val="Fontdeparagrafimplicit"/>
          <w:b/>
          <w:szCs w:val="24"/>
        </w:rPr>
      </w:pPr>
      <w:r w:rsidRPr="00271934">
        <w:rPr>
          <w:szCs w:val="24"/>
        </w:rPr>
        <w:tab/>
      </w:r>
      <w:r w:rsidRPr="00271934">
        <w:rPr>
          <w:rStyle w:val="Fontdeparagrafimplicit"/>
          <w:b/>
          <w:szCs w:val="24"/>
        </w:rPr>
        <w:t>C U R T E A,</w:t>
      </w:r>
    </w:p>
    <w:p w:rsidRPr="00271934" w:rsidR="004636C0" w14:paraId="346319EF" w14:textId="77777777">
      <w:pPr>
        <w:ind w:firstLine="708"/>
        <w:jc w:val="center"/>
        <w:rPr>
          <w:rStyle w:val="Fontdeparagrafimplicit"/>
          <w:b/>
          <w:szCs w:val="24"/>
        </w:rPr>
      </w:pPr>
    </w:p>
    <w:p w:rsidRPr="00271934" w:rsidR="004636C0" w14:paraId="58E6C07C" w14:textId="77777777">
      <w:pPr>
        <w:numPr>
          <w:ilvl w:val="0"/>
          <w:numId w:val="1"/>
        </w:numPr>
        <w:spacing w:after="200" w:line="276" w:lineRule="auto"/>
        <w:ind w:right="-709"/>
        <w:contextualSpacing/>
        <w:jc w:val="both"/>
        <w:rPr>
          <w:rStyle w:val="Fontdeparagrafimplicit"/>
          <w:b/>
          <w:szCs w:val="24"/>
        </w:rPr>
      </w:pPr>
      <w:r w:rsidRPr="00271934">
        <w:rPr>
          <w:rStyle w:val="Fontdeparagrafimplicit"/>
          <w:b/>
          <w:szCs w:val="24"/>
        </w:rPr>
        <w:t>Circumstanţele cauzei</w:t>
      </w:r>
    </w:p>
    <w:p w:rsidRPr="00271934" w:rsidR="004636C0" w14:paraId="27734D02" w14:textId="77777777">
      <w:pPr>
        <w:numPr>
          <w:ilvl w:val="1"/>
          <w:numId w:val="1"/>
        </w:numPr>
        <w:spacing w:after="200" w:line="276" w:lineRule="auto"/>
        <w:ind w:right="-709"/>
        <w:contextualSpacing/>
        <w:jc w:val="both"/>
        <w:rPr>
          <w:rStyle w:val="Fontdeparagrafimplicit"/>
          <w:szCs w:val="24"/>
          <w:u w:val="single"/>
        </w:rPr>
      </w:pPr>
      <w:r w:rsidRPr="00271934">
        <w:rPr>
          <w:rStyle w:val="Fontdeparagrafimplicit"/>
          <w:szCs w:val="24"/>
          <w:u w:val="single"/>
        </w:rPr>
        <w:t>Acţiunea formulată</w:t>
      </w:r>
    </w:p>
    <w:p w:rsidRPr="00271934" w:rsidR="004636C0" w14:paraId="0D5E1827" w14:textId="4AA4615F">
      <w:pPr>
        <w:pStyle w:val="Style4"/>
        <w:widowControl/>
        <w:spacing w:line="240" w:lineRule="auto"/>
        <w:ind w:firstLine="709"/>
        <w:rPr>
          <w:rStyle w:val="FontStyle29"/>
          <w:sz w:val="24"/>
          <w:szCs w:val="24"/>
        </w:rPr>
      </w:pPr>
      <w:r w:rsidRPr="00271934">
        <w:rPr>
          <w:szCs w:val="24"/>
        </w:rPr>
        <w:t xml:space="preserve">Prin cererea înregistrată la Tribunalul </w:t>
      </w:r>
      <w:r w:rsidRPr="00271934" w:rsidR="00496F64">
        <w:rPr>
          <w:szCs w:val="24"/>
        </w:rPr>
        <w:t>.............</w:t>
      </w:r>
      <w:r w:rsidRPr="00271934">
        <w:rPr>
          <w:szCs w:val="24"/>
        </w:rPr>
        <w:t xml:space="preserve"> sub nr. </w:t>
      </w:r>
      <w:r w:rsidRPr="00271934" w:rsidR="00271934">
        <w:rPr>
          <w:szCs w:val="24"/>
        </w:rPr>
        <w:t>1</w:t>
      </w:r>
      <w:r w:rsidRPr="00271934">
        <w:rPr>
          <w:szCs w:val="24"/>
        </w:rPr>
        <w:t xml:space="preserve">, din data de </w:t>
      </w:r>
      <w:r w:rsidRPr="00271934" w:rsidR="00271934">
        <w:rPr>
          <w:szCs w:val="24"/>
        </w:rPr>
        <w:t xml:space="preserve">        </w:t>
      </w:r>
      <w:r w:rsidRPr="00271934">
        <w:rPr>
          <w:szCs w:val="24"/>
        </w:rPr>
        <w:t xml:space="preserve">.2018, reclamantele COMUNA </w:t>
      </w:r>
      <w:r w:rsidRPr="00271934" w:rsidR="00496F64">
        <w:rPr>
          <w:szCs w:val="24"/>
        </w:rPr>
        <w:t xml:space="preserve">S............  </w:t>
      </w:r>
      <w:r w:rsidRPr="00271934">
        <w:rPr>
          <w:szCs w:val="24"/>
        </w:rPr>
        <w:t xml:space="preserve"> prin PRIMAR şi ŞCOALA GIMNAZIALĂ </w:t>
      </w:r>
      <w:r w:rsidRPr="00271934" w:rsidR="00496F64">
        <w:rPr>
          <w:szCs w:val="24"/>
        </w:rPr>
        <w:t xml:space="preserve">S............  </w:t>
      </w:r>
      <w:r w:rsidRPr="00271934">
        <w:rPr>
          <w:szCs w:val="24"/>
        </w:rPr>
        <w:t xml:space="preserve"> au solicitat în contradictoriu cu pârâtul INSPECTORATUL ŞCOLAR JUDEŢEAN </w:t>
      </w:r>
      <w:r w:rsidRPr="00271934" w:rsidR="00496F64">
        <w:rPr>
          <w:szCs w:val="24"/>
        </w:rPr>
        <w:t>.............</w:t>
      </w:r>
      <w:r w:rsidRPr="00271934">
        <w:rPr>
          <w:szCs w:val="24"/>
        </w:rPr>
        <w:t xml:space="preserve"> </w:t>
      </w:r>
      <w:r w:rsidRPr="00271934">
        <w:rPr>
          <w:rStyle w:val="FontStyle29"/>
          <w:sz w:val="24"/>
          <w:szCs w:val="24"/>
        </w:rPr>
        <w:t xml:space="preserve">să se  constate nesoluționarea cererii formulate de reclamante şi obligarea paratului la efectuarea operaţiunii de recepţie finală a </w:t>
      </w:r>
      <w:r w:rsidRPr="00271934">
        <w:rPr>
          <w:rStyle w:val="FontStyle30"/>
          <w:rFonts w:ascii="Times New Roman" w:hAnsi="Times New Roman"/>
          <w:b w:val="0"/>
          <w:i w:val="0"/>
          <w:sz w:val="24"/>
          <w:szCs w:val="24"/>
        </w:rPr>
        <w:t xml:space="preserve">lucrărilor de construire pentru reabilitarea Scolii </w:t>
      </w:r>
      <w:r w:rsidRPr="00271934" w:rsidR="00496F64">
        <w:rPr>
          <w:rStyle w:val="FontStyle30"/>
          <w:rFonts w:ascii="Times New Roman" w:hAnsi="Times New Roman"/>
          <w:b w:val="0"/>
          <w:i w:val="0"/>
          <w:sz w:val="24"/>
          <w:szCs w:val="24"/>
        </w:rPr>
        <w:t xml:space="preserve">S............  </w:t>
      </w:r>
      <w:r w:rsidRPr="00271934">
        <w:rPr>
          <w:rStyle w:val="FontStyle30"/>
          <w:rFonts w:ascii="Times New Roman" w:hAnsi="Times New Roman"/>
          <w:b w:val="0"/>
          <w:i w:val="0"/>
          <w:sz w:val="24"/>
          <w:szCs w:val="24"/>
        </w:rPr>
        <w:t xml:space="preserve"> (fosta Şcoală </w:t>
      </w:r>
      <w:r w:rsidRPr="00271934" w:rsidR="00271934">
        <w:rPr>
          <w:rStyle w:val="FontStyle30"/>
          <w:rFonts w:ascii="Times New Roman" w:hAnsi="Times New Roman"/>
          <w:b w:val="0"/>
          <w:i w:val="0"/>
          <w:sz w:val="24"/>
          <w:szCs w:val="24"/>
        </w:rPr>
        <w:t xml:space="preserve"> </w:t>
      </w:r>
      <w:r w:rsidRPr="00271934" w:rsidR="00496F64">
        <w:rPr>
          <w:rStyle w:val="FontStyle30"/>
          <w:rFonts w:ascii="Times New Roman" w:hAnsi="Times New Roman"/>
          <w:b w:val="0"/>
          <w:i w:val="0"/>
          <w:sz w:val="24"/>
          <w:szCs w:val="24"/>
        </w:rPr>
        <w:t xml:space="preserve"> </w:t>
      </w:r>
      <w:r w:rsidRPr="00271934">
        <w:rPr>
          <w:rStyle w:val="FontStyle30"/>
          <w:rFonts w:ascii="Times New Roman" w:hAnsi="Times New Roman"/>
          <w:b w:val="0"/>
          <w:i w:val="0"/>
          <w:sz w:val="24"/>
          <w:szCs w:val="24"/>
        </w:rPr>
        <w:t>),</w:t>
      </w:r>
      <w:r w:rsidRPr="00271934">
        <w:rPr>
          <w:rStyle w:val="FontStyle30"/>
          <w:rFonts w:ascii="Times New Roman" w:hAnsi="Times New Roman"/>
          <w:sz w:val="24"/>
          <w:szCs w:val="24"/>
        </w:rPr>
        <w:t xml:space="preserve"> </w:t>
      </w:r>
      <w:r w:rsidRPr="00271934">
        <w:rPr>
          <w:rStyle w:val="FontStyle29"/>
          <w:sz w:val="24"/>
          <w:szCs w:val="24"/>
        </w:rPr>
        <w:t>sub sancţiunea obligării la plata de penalităţi, în valoare de 1000 lei/zi de întârziere.</w:t>
      </w:r>
    </w:p>
    <w:p w:rsidRPr="00271934" w:rsidR="004636C0" w14:paraId="6DD13C26" w14:textId="77777777">
      <w:pPr>
        <w:spacing w:after="200" w:line="276" w:lineRule="auto"/>
        <w:ind w:right="-709"/>
        <w:contextualSpacing/>
        <w:jc w:val="both"/>
        <w:rPr>
          <w:rStyle w:val="Fontdeparagrafimplicit"/>
          <w:szCs w:val="24"/>
          <w:u w:val="single"/>
        </w:rPr>
      </w:pPr>
    </w:p>
    <w:p w:rsidRPr="00271934" w:rsidR="004636C0" w14:paraId="0EFD6F8D" w14:textId="77777777">
      <w:pPr>
        <w:numPr>
          <w:ilvl w:val="1"/>
          <w:numId w:val="1"/>
        </w:numPr>
        <w:spacing w:after="200" w:line="276" w:lineRule="auto"/>
        <w:ind w:right="-709"/>
        <w:contextualSpacing/>
        <w:jc w:val="both"/>
        <w:rPr>
          <w:rStyle w:val="Fontdeparagrafimplicit"/>
          <w:szCs w:val="24"/>
          <w:u w:val="single"/>
        </w:rPr>
      </w:pPr>
      <w:r w:rsidRPr="00271934">
        <w:rPr>
          <w:rStyle w:val="Fontdeparagrafimplicit"/>
          <w:szCs w:val="24"/>
          <w:u w:val="single"/>
        </w:rPr>
        <w:t>Sentinţa civilă pronunţată în cauză</w:t>
      </w:r>
    </w:p>
    <w:p w:rsidRPr="00271934" w:rsidR="004636C0" w14:paraId="2BAD1D82" w14:textId="066BB635">
      <w:pPr>
        <w:pStyle w:val="Style4"/>
        <w:widowControl/>
        <w:spacing w:line="240" w:lineRule="auto"/>
        <w:ind w:firstLine="709"/>
        <w:rPr>
          <w:rStyle w:val="FontStyle29"/>
          <w:sz w:val="24"/>
          <w:szCs w:val="24"/>
        </w:rPr>
      </w:pPr>
      <w:r w:rsidRPr="00271934">
        <w:rPr>
          <w:rStyle w:val="FontStyle29"/>
          <w:sz w:val="24"/>
          <w:szCs w:val="24"/>
        </w:rPr>
        <w:t xml:space="preserve">Prin sentinţa civilă nr. </w:t>
      </w:r>
      <w:r w:rsidRPr="00271934" w:rsidR="00496F64">
        <w:rPr>
          <w:rStyle w:val="FontStyle29"/>
          <w:sz w:val="24"/>
          <w:szCs w:val="24"/>
        </w:rPr>
        <w:t xml:space="preserve">.......... </w:t>
      </w:r>
      <w:r w:rsidRPr="00271934">
        <w:rPr>
          <w:rStyle w:val="FontStyle29"/>
          <w:sz w:val="24"/>
          <w:szCs w:val="24"/>
        </w:rPr>
        <w:t>/</w:t>
      </w:r>
      <w:r w:rsidRPr="00271934" w:rsidR="00496F64">
        <w:rPr>
          <w:rStyle w:val="FontStyle29"/>
          <w:sz w:val="24"/>
          <w:szCs w:val="24"/>
        </w:rPr>
        <w:t xml:space="preserve">.......... </w:t>
      </w:r>
      <w:r w:rsidRPr="00271934">
        <w:rPr>
          <w:rStyle w:val="FontStyle29"/>
          <w:sz w:val="24"/>
          <w:szCs w:val="24"/>
        </w:rPr>
        <w:t xml:space="preserve">, Tribunalul </w:t>
      </w:r>
      <w:r w:rsidRPr="00271934" w:rsidR="00496F64">
        <w:rPr>
          <w:rStyle w:val="FontStyle29"/>
          <w:sz w:val="24"/>
          <w:szCs w:val="24"/>
        </w:rPr>
        <w:t>.............</w:t>
      </w:r>
      <w:r w:rsidRPr="00271934">
        <w:rPr>
          <w:rStyle w:val="FontStyle29"/>
          <w:sz w:val="24"/>
          <w:szCs w:val="24"/>
        </w:rPr>
        <w:t xml:space="preserve"> – Secţia </w:t>
      </w:r>
      <w:r w:rsidRPr="00271934" w:rsidR="00496F64">
        <w:rPr>
          <w:rStyle w:val="FontStyle29"/>
          <w:sz w:val="24"/>
          <w:szCs w:val="24"/>
        </w:rPr>
        <w:t>.........</w:t>
      </w:r>
      <w:r w:rsidRPr="00271934">
        <w:rPr>
          <w:rStyle w:val="FontStyle29"/>
          <w:sz w:val="24"/>
          <w:szCs w:val="24"/>
        </w:rPr>
        <w:t xml:space="preserve"> a admis în parte cererea formulată de reclamantele COMUNA </w:t>
      </w:r>
      <w:r w:rsidRPr="00271934" w:rsidR="00496F64">
        <w:rPr>
          <w:rStyle w:val="FontStyle29"/>
          <w:sz w:val="24"/>
          <w:szCs w:val="24"/>
        </w:rPr>
        <w:t xml:space="preserve">S............  </w:t>
      </w:r>
      <w:r w:rsidRPr="00271934">
        <w:rPr>
          <w:rStyle w:val="FontStyle29"/>
          <w:sz w:val="24"/>
          <w:szCs w:val="24"/>
        </w:rPr>
        <w:t xml:space="preserve"> prin PRIMAR şi ŞCOALA GIMNAZIALĂ </w:t>
      </w:r>
      <w:r w:rsidRPr="00271934" w:rsidR="00496F64">
        <w:rPr>
          <w:rStyle w:val="FontStyle29"/>
          <w:sz w:val="24"/>
          <w:szCs w:val="24"/>
        </w:rPr>
        <w:t xml:space="preserve">S............  </w:t>
      </w:r>
      <w:r w:rsidRPr="00271934">
        <w:rPr>
          <w:rStyle w:val="FontStyle29"/>
          <w:sz w:val="24"/>
          <w:szCs w:val="24"/>
        </w:rPr>
        <w:t xml:space="preserve">, în contradictoriu cu pârâtul INSPECTORATUL ŞCOLAR JUDEŢEAN </w:t>
      </w:r>
      <w:r w:rsidRPr="00271934" w:rsidR="00496F64">
        <w:rPr>
          <w:rStyle w:val="FontStyle29"/>
          <w:sz w:val="24"/>
          <w:szCs w:val="24"/>
        </w:rPr>
        <w:t xml:space="preserve">.......... </w:t>
      </w:r>
      <w:r w:rsidRPr="00271934">
        <w:rPr>
          <w:rStyle w:val="FontStyle29"/>
          <w:sz w:val="24"/>
          <w:szCs w:val="24"/>
        </w:rPr>
        <w:t xml:space="preserve">; a obligat pârâtul la efectuarea operaţiunii de recepţie finală a lucrărilor de construire pentru reabilitarea Şcolii </w:t>
      </w:r>
      <w:r w:rsidRPr="00271934" w:rsidR="00496F64">
        <w:rPr>
          <w:rStyle w:val="FontStyle29"/>
          <w:sz w:val="24"/>
          <w:szCs w:val="24"/>
        </w:rPr>
        <w:t xml:space="preserve">S............  </w:t>
      </w:r>
      <w:r w:rsidRPr="00271934">
        <w:rPr>
          <w:rStyle w:val="FontStyle29"/>
          <w:sz w:val="24"/>
          <w:szCs w:val="24"/>
        </w:rPr>
        <w:t xml:space="preserve"> (fosta Şcoală </w:t>
      </w:r>
      <w:r w:rsidR="00271934">
        <w:rPr>
          <w:rStyle w:val="FontStyle29"/>
          <w:sz w:val="24"/>
          <w:szCs w:val="24"/>
        </w:rPr>
        <w:t xml:space="preserve">  </w:t>
      </w:r>
      <w:r w:rsidRPr="00271934" w:rsidR="00496F64">
        <w:rPr>
          <w:rStyle w:val="FontStyle29"/>
          <w:sz w:val="24"/>
          <w:szCs w:val="24"/>
        </w:rPr>
        <w:t xml:space="preserve"> </w:t>
      </w:r>
      <w:r w:rsidRPr="00271934">
        <w:rPr>
          <w:rStyle w:val="FontStyle29"/>
          <w:sz w:val="24"/>
          <w:szCs w:val="24"/>
        </w:rPr>
        <w:t>); a respins ca neîntemeiat capătul de cerere formulat de reclamante, privind obligarea pârâtului la plata de penalități în valoare de 1000 lei/zi de întârziere, ca sancţiune pentru îndeplinirea obligaţiei şi a luat act că părţile nu au solicitat cheltuieli de judecată.</w:t>
      </w:r>
    </w:p>
    <w:p w:rsidRPr="00271934" w:rsidR="004636C0" w14:paraId="2B51E14A" w14:textId="77777777">
      <w:pPr>
        <w:spacing w:after="200" w:line="276" w:lineRule="auto"/>
        <w:ind w:right="-709"/>
        <w:contextualSpacing/>
        <w:jc w:val="both"/>
        <w:rPr>
          <w:rStyle w:val="Fontdeparagrafimplicit"/>
          <w:szCs w:val="24"/>
          <w:u w:val="single"/>
        </w:rPr>
      </w:pPr>
    </w:p>
    <w:p w:rsidRPr="00271934" w:rsidR="004636C0" w14:paraId="7F3C9E48" w14:textId="77777777">
      <w:pPr>
        <w:numPr>
          <w:ilvl w:val="0"/>
          <w:numId w:val="1"/>
        </w:numPr>
        <w:spacing w:after="200" w:line="276" w:lineRule="auto"/>
        <w:ind w:right="-709"/>
        <w:contextualSpacing/>
        <w:jc w:val="both"/>
        <w:rPr>
          <w:rStyle w:val="Fontdeparagrafimplicit"/>
          <w:b/>
          <w:szCs w:val="24"/>
        </w:rPr>
      </w:pPr>
      <w:r w:rsidRPr="00271934">
        <w:rPr>
          <w:rStyle w:val="Fontdeparagrafimplicit"/>
          <w:b/>
          <w:szCs w:val="24"/>
        </w:rPr>
        <w:t>Calea de atac formulată</w:t>
      </w:r>
    </w:p>
    <w:p w:rsidRPr="00271934" w:rsidR="004636C0" w14:paraId="53913E85" w14:textId="22E0C22D">
      <w:pPr>
        <w:spacing w:after="200" w:line="276" w:lineRule="auto"/>
        <w:ind w:right="16" w:firstLine="709"/>
        <w:contextualSpacing/>
        <w:jc w:val="both"/>
        <w:rPr>
          <w:szCs w:val="24"/>
        </w:rPr>
      </w:pPr>
      <w:r w:rsidRPr="00271934">
        <w:rPr>
          <w:szCs w:val="24"/>
        </w:rPr>
        <w:t xml:space="preserve">Împotriva acestei sentinţe a declarat recurs pârâtul INSPECTORATUL ŞCOLAR JUDEŢEAN </w:t>
      </w:r>
      <w:r w:rsidRPr="00271934" w:rsidR="00496F64">
        <w:rPr>
          <w:szCs w:val="24"/>
        </w:rPr>
        <w:t>.............</w:t>
      </w:r>
      <w:r w:rsidRPr="00271934">
        <w:rPr>
          <w:szCs w:val="24"/>
        </w:rPr>
        <w:t>.</w:t>
      </w:r>
    </w:p>
    <w:p w:rsidRPr="00271934" w:rsidR="004636C0" w14:paraId="061852A8" w14:textId="5DB34E88">
      <w:pPr>
        <w:spacing w:after="200" w:line="276" w:lineRule="auto"/>
        <w:ind w:right="16" w:firstLine="709"/>
        <w:contextualSpacing/>
        <w:jc w:val="both"/>
        <w:rPr>
          <w:szCs w:val="24"/>
        </w:rPr>
      </w:pPr>
      <w:r w:rsidRPr="00271934">
        <w:rPr>
          <w:szCs w:val="24"/>
        </w:rPr>
        <w:t xml:space="preserve">În motivarea recursului, intimatul-pârât a arătat că, în fapt, prin sentinţa menţionată anterior instanţa de fond a admis în parte acţiunea formulată de reclamante şi a obligat </w:t>
      </w:r>
      <w:r w:rsidRPr="00271934">
        <w:rPr>
          <w:szCs w:val="24"/>
        </w:rPr>
        <w:t xml:space="preserve">Inspectoratul Şcolar Judeţean </w:t>
      </w:r>
      <w:r w:rsidRPr="00271934" w:rsidR="00496F64">
        <w:rPr>
          <w:szCs w:val="24"/>
        </w:rPr>
        <w:t>.............</w:t>
      </w:r>
      <w:r w:rsidRPr="00271934">
        <w:rPr>
          <w:szCs w:val="24"/>
        </w:rPr>
        <w:t xml:space="preserve"> să efectueze operaţiunea de recepţie finală a lucrărilor de construire pentru reabilitarea Şcolii </w:t>
      </w:r>
      <w:r w:rsidRPr="00271934" w:rsidR="00496F64">
        <w:rPr>
          <w:szCs w:val="24"/>
        </w:rPr>
        <w:t xml:space="preserve">S............  </w:t>
      </w:r>
      <w:r w:rsidRPr="00271934">
        <w:rPr>
          <w:szCs w:val="24"/>
        </w:rPr>
        <w:t xml:space="preserve"> (fosta Şcoala </w:t>
      </w:r>
      <w:r w:rsidRPr="00271934" w:rsidR="00271934">
        <w:rPr>
          <w:szCs w:val="24"/>
        </w:rPr>
        <w:t xml:space="preserve">       </w:t>
      </w:r>
      <w:r w:rsidRPr="00271934" w:rsidR="00496F64">
        <w:rPr>
          <w:szCs w:val="24"/>
        </w:rPr>
        <w:t xml:space="preserve"> </w:t>
      </w:r>
      <w:r w:rsidRPr="00271934">
        <w:rPr>
          <w:szCs w:val="24"/>
        </w:rPr>
        <w:t>).</w:t>
      </w:r>
    </w:p>
    <w:p w:rsidRPr="00271934" w:rsidR="004636C0" w14:paraId="6E279E71" w14:textId="58093030">
      <w:pPr>
        <w:spacing w:after="200" w:line="276" w:lineRule="auto"/>
        <w:ind w:right="16" w:firstLine="709"/>
        <w:contextualSpacing/>
        <w:jc w:val="both"/>
        <w:rPr>
          <w:rStyle w:val="Fontdeparagrafimplicit"/>
          <w:b/>
          <w:szCs w:val="24"/>
        </w:rPr>
      </w:pPr>
      <w:r w:rsidRPr="00271934">
        <w:rPr>
          <w:szCs w:val="24"/>
        </w:rPr>
        <w:t xml:space="preserve">Apreciază intimatul-pârât că hotărârea pronunţată de Tribunalul </w:t>
      </w:r>
      <w:r w:rsidRPr="00271934" w:rsidR="00496F64">
        <w:rPr>
          <w:szCs w:val="24"/>
        </w:rPr>
        <w:t>.............</w:t>
      </w:r>
      <w:r w:rsidRPr="00271934">
        <w:rPr>
          <w:szCs w:val="24"/>
        </w:rPr>
        <w:t xml:space="preserve"> este nelegală, fiind dată cu aplicarea greşită a normelor de drept material (motivul de nelegalitate prevăzut de art. 488 alin. 1 pct. 8 din NCPC), întrucât instanţa de fond a interpretat greşit dispoziţiile art. 8 alin. (1), teza a doua, din Legea nr. 554/2004, cu modificările şi completările ulterioare, reţinând faptul că inspectoratul şcolar, în mod nejustificat, nu a răspuns solicitării reclamantelor de a efectua recepţia lucrărilor de construire pentru reabilitarea Şcolii </w:t>
      </w:r>
      <w:r w:rsidRPr="00271934" w:rsidR="00496F64">
        <w:rPr>
          <w:szCs w:val="24"/>
        </w:rPr>
        <w:t xml:space="preserve">S............  </w:t>
      </w:r>
      <w:r w:rsidRPr="00271934">
        <w:rPr>
          <w:szCs w:val="24"/>
        </w:rPr>
        <w:t xml:space="preserve"> (fosta Şcoala </w:t>
      </w:r>
      <w:r w:rsidRPr="00271934" w:rsidR="00271934">
        <w:rPr>
          <w:szCs w:val="24"/>
        </w:rPr>
        <w:t xml:space="preserve">       </w:t>
      </w:r>
      <w:r w:rsidRPr="00271934" w:rsidR="00496F64">
        <w:rPr>
          <w:szCs w:val="24"/>
        </w:rPr>
        <w:t xml:space="preserve"> </w:t>
      </w:r>
      <w:r w:rsidRPr="00271934">
        <w:rPr>
          <w:szCs w:val="24"/>
        </w:rPr>
        <w:t>) şi a refuzat să finalizeze operaţiunea administrativă de recepţie a acestor lucrări.</w:t>
      </w:r>
      <w:r w:rsidRPr="00271934">
        <w:rPr>
          <w:szCs w:val="24"/>
        </w:rPr>
        <w:tab/>
      </w:r>
    </w:p>
    <w:p w:rsidRPr="00271934" w:rsidR="004636C0" w14:paraId="00F643B9" w14:textId="018BDB39">
      <w:pPr>
        <w:spacing w:line="317" w:lineRule="exact"/>
        <w:ind w:right="16" w:firstLine="709"/>
        <w:jc w:val="both"/>
        <w:rPr>
          <w:szCs w:val="24"/>
        </w:rPr>
      </w:pPr>
      <w:r w:rsidRPr="00271934">
        <w:rPr>
          <w:szCs w:val="24"/>
        </w:rPr>
        <w:t xml:space="preserve">Astfel, prin întâmpinarea depusă la cererea de chemare în judecată a arătat intimatul-pârât faptul că pentru efectuarea recepţiei la terminarea lucrărilor este necesară eliberarea unei adeverinţe de către Inspectoratul de Stat în Construcţii, prin care să se confirme plata de către investitor a sumelor aferente cotelor prevăzute de art. 30 din Legea nr. 50/1991 privind autorizarea executării lucrărilor de construcţii, republicată, cu modificările şi completările ulterioare, şi de art. 40 din Legea nr. 10/1995, cu modificările şi completările ulterioare (la data încheierii contractului, iar după republicarea legii este art. 43), astfel cum rezultă din disp. art. 10 alin. (1) lit. "c" şi art. 15 alin. (3) lit. "f din H.G. nr. 273/1994 pentru aprobarea Regulamentului privind recepţia construcţiilor, cu modificările şi completările ulterioare. Totodată, a învederat intimatul-pârât instanţei de fond faptul că, în anul 2008, când s-a făcut prima plată pentru lucrările executate parţial la Şcoala </w:t>
      </w:r>
      <w:r w:rsidRPr="00271934" w:rsidR="00496F64">
        <w:rPr>
          <w:szCs w:val="24"/>
        </w:rPr>
        <w:t xml:space="preserve">S............  </w:t>
      </w:r>
      <w:r w:rsidRPr="00271934">
        <w:rPr>
          <w:szCs w:val="24"/>
        </w:rPr>
        <w:t xml:space="preserve">, Inspectoratul Şcolar Judeţean </w:t>
      </w:r>
      <w:r w:rsidRPr="00271934" w:rsidR="00496F64">
        <w:rPr>
          <w:szCs w:val="24"/>
        </w:rPr>
        <w:t>.............</w:t>
      </w:r>
      <w:r w:rsidRPr="00271934">
        <w:rPr>
          <w:szCs w:val="24"/>
        </w:rPr>
        <w:t xml:space="preserve"> a plătit Inspectoratului de Stat în Construcţii o cotă de 0,7% din valoarea lucrărilor efectuate până la acel moment, aşa cum rezultă din ordinul de plată nr. </w:t>
      </w:r>
      <w:r w:rsidRPr="00271934" w:rsidR="00496F64">
        <w:rPr>
          <w:szCs w:val="24"/>
        </w:rPr>
        <w:t>2</w:t>
      </w:r>
      <w:r w:rsidRPr="00271934">
        <w:rPr>
          <w:szCs w:val="24"/>
        </w:rPr>
        <w:t xml:space="preserve">/22.12.2008, însă pentru restul lucrărilor nu s-a mai plătit diferenţa de cotă către I.S.C. din lipsă de fonduri. A precizat intimatul-pârât că pentru alocarea sumei necesare plăţii cotelor datorate Inspectoratului de Stat în Construcţii (diferenţa de plată) s-a adresat în mod repetat Ministerului Educaţiei Naţionale, ca ordonator principal de credite, însă i s-a răspuns de fiecare dată că nu Inspectoratul Şcolar Judeţean </w:t>
      </w:r>
      <w:r w:rsidRPr="00271934" w:rsidR="00496F64">
        <w:rPr>
          <w:szCs w:val="24"/>
        </w:rPr>
        <w:t>.............</w:t>
      </w:r>
      <w:r w:rsidRPr="00271934">
        <w:rPr>
          <w:szCs w:val="24"/>
        </w:rPr>
        <w:t xml:space="preserve"> trebuie să plătească aceste cote, ci Primăria </w:t>
      </w:r>
      <w:r w:rsidRPr="00271934" w:rsidR="00496F64">
        <w:rPr>
          <w:szCs w:val="24"/>
        </w:rPr>
        <w:t xml:space="preserve">S............  </w:t>
      </w:r>
      <w:r w:rsidRPr="00271934">
        <w:rPr>
          <w:szCs w:val="24"/>
        </w:rPr>
        <w:t>.</w:t>
      </w:r>
    </w:p>
    <w:p w:rsidRPr="00271934" w:rsidR="004636C0" w14:paraId="0290CEA0" w14:textId="2412542C">
      <w:pPr>
        <w:spacing w:line="317" w:lineRule="exact"/>
        <w:ind w:right="16" w:firstLine="709"/>
        <w:jc w:val="both"/>
        <w:rPr>
          <w:szCs w:val="24"/>
        </w:rPr>
      </w:pPr>
      <w:r w:rsidRPr="00271934">
        <w:rPr>
          <w:szCs w:val="24"/>
        </w:rPr>
        <w:t xml:space="preserve">Întrucât intimatul-pârât a făcut numeroase demersuri la Ministerul Educaţiei Naţionale pentru alocarea fondurilor necesare plăţii cotelor către Inspectoratul de Stat în Construcţii în vederea efectuării recepţiei lucrărilor la Scoală Gimnazială </w:t>
      </w:r>
      <w:r w:rsidRPr="00271934" w:rsidR="00496F64">
        <w:rPr>
          <w:szCs w:val="24"/>
        </w:rPr>
        <w:t xml:space="preserve">S............  </w:t>
      </w:r>
      <w:r w:rsidRPr="00271934">
        <w:rPr>
          <w:szCs w:val="24"/>
        </w:rPr>
        <w:t xml:space="preserve"> (fosta Şcoala </w:t>
      </w:r>
      <w:r w:rsidRPr="00271934" w:rsidR="00271934">
        <w:rPr>
          <w:szCs w:val="24"/>
        </w:rPr>
        <w:t xml:space="preserve"> </w:t>
      </w:r>
      <w:r w:rsidRPr="00271934" w:rsidR="00496F64">
        <w:rPr>
          <w:szCs w:val="24"/>
        </w:rPr>
        <w:t xml:space="preserve"> </w:t>
      </w:r>
      <w:r w:rsidRPr="00271934">
        <w:rPr>
          <w:szCs w:val="24"/>
        </w:rPr>
        <w:t xml:space="preserve"> </w:t>
      </w:r>
      <w:r w:rsidRPr="00271934" w:rsidR="00496F64">
        <w:rPr>
          <w:szCs w:val="24"/>
        </w:rPr>
        <w:t xml:space="preserve">S............ </w:t>
      </w:r>
      <w:r w:rsidRPr="00271934">
        <w:rPr>
          <w:szCs w:val="24"/>
        </w:rPr>
        <w:t>), apreciază că nu se poate reţine o conduită culpabilă a inspectoratului şcolar, constând în refuzul nejustificat de soluţionare a cererii reclamantelor, motiv pentru care a solicitat admiterea recursului aşa cum a fost formulat, casarea sentinţei recurate şi, rejudecând pe fond cauza, respingerea acţiunii.</w:t>
      </w:r>
    </w:p>
    <w:p w:rsidRPr="00271934" w:rsidR="004636C0" w14:paraId="08538F5F" w14:textId="77777777">
      <w:pPr>
        <w:spacing w:line="317" w:lineRule="exact"/>
        <w:ind w:right="16" w:firstLine="709"/>
        <w:jc w:val="both"/>
        <w:rPr>
          <w:szCs w:val="24"/>
        </w:rPr>
      </w:pPr>
      <w:r w:rsidRPr="00271934">
        <w:rPr>
          <w:szCs w:val="24"/>
        </w:rPr>
        <w:t>În drept cererea de recurs a fost întemeiată pe dispoziţiile</w:t>
      </w:r>
      <w:r w:rsidRPr="00271934">
        <w:rPr>
          <w:rStyle w:val="Fontdeparagrafimplicit"/>
          <w:b/>
          <w:i/>
          <w:szCs w:val="24"/>
        </w:rPr>
        <w:t xml:space="preserve"> </w:t>
      </w:r>
      <w:r w:rsidRPr="00271934">
        <w:rPr>
          <w:szCs w:val="24"/>
        </w:rPr>
        <w:t>art. 483 alin. (1) şi art. 488 alin. (1) pct. 8 din Noul Cod de Procedură Civilă.</w:t>
      </w:r>
    </w:p>
    <w:p w:rsidRPr="00271934" w:rsidR="004636C0" w14:paraId="08AFD3D1" w14:textId="77777777">
      <w:pPr>
        <w:spacing w:line="317" w:lineRule="exact"/>
        <w:ind w:right="16" w:firstLine="709"/>
        <w:jc w:val="both"/>
        <w:rPr>
          <w:szCs w:val="24"/>
        </w:rPr>
      </w:pPr>
      <w:r w:rsidRPr="00271934">
        <w:rPr>
          <w:rStyle w:val="Fontdeparagrafimplicit"/>
          <w:b/>
          <w:i/>
          <w:szCs w:val="24"/>
        </w:rPr>
        <w:t xml:space="preserve">Probe: </w:t>
      </w:r>
      <w:r w:rsidRPr="00271934">
        <w:rPr>
          <w:szCs w:val="24"/>
        </w:rPr>
        <w:t>înscrisurile aflate la dosarul cauzei.</w:t>
      </w:r>
    </w:p>
    <w:p w:rsidRPr="00271934" w:rsidR="004636C0" w14:paraId="5C5DA8C7" w14:textId="09E9B91E">
      <w:pPr>
        <w:spacing w:line="317" w:lineRule="exact"/>
        <w:ind w:right="16" w:firstLine="709"/>
        <w:jc w:val="both"/>
        <w:rPr>
          <w:rStyle w:val="Fontdeparagrafimplicit"/>
          <w:b/>
          <w:szCs w:val="24"/>
        </w:rPr>
      </w:pPr>
      <w:r w:rsidRPr="00271934">
        <w:rPr>
          <w:szCs w:val="24"/>
        </w:rPr>
        <w:t xml:space="preserve">A anexat intimatul-pârât prezentei următoarele: Ordinul M.E.N. nr. </w:t>
      </w:r>
      <w:r w:rsidRPr="00271934" w:rsidR="00496F64">
        <w:rPr>
          <w:szCs w:val="24"/>
        </w:rPr>
        <w:t xml:space="preserve">......... </w:t>
      </w:r>
      <w:r w:rsidRPr="00271934">
        <w:rPr>
          <w:szCs w:val="24"/>
        </w:rPr>
        <w:t>/</w:t>
      </w:r>
      <w:r w:rsidR="00271934">
        <w:rPr>
          <w:szCs w:val="24"/>
        </w:rPr>
        <w:t xml:space="preserve"> </w:t>
      </w:r>
      <w:r w:rsidRPr="00271934">
        <w:rPr>
          <w:szCs w:val="24"/>
        </w:rPr>
        <w:t>.</w:t>
      </w:r>
      <w:r w:rsidR="00271934">
        <w:rPr>
          <w:szCs w:val="24"/>
        </w:rPr>
        <w:t xml:space="preserve"> </w:t>
      </w:r>
      <w:r w:rsidRPr="00271934">
        <w:rPr>
          <w:szCs w:val="24"/>
        </w:rPr>
        <w:t xml:space="preserve">.2018 privind numirea doamnei profesoare </w:t>
      </w:r>
      <w:r w:rsidRPr="00271934" w:rsidR="00496F64">
        <w:rPr>
          <w:szCs w:val="24"/>
        </w:rPr>
        <w:t xml:space="preserve">3 </w:t>
      </w:r>
      <w:r w:rsidRPr="00271934">
        <w:rPr>
          <w:szCs w:val="24"/>
        </w:rPr>
        <w:t xml:space="preserve">, prin detaşare în interesul  învăţământului, în funcţia de inspector şcolar general la Inspectoratul Şcolar Judeţean </w:t>
      </w:r>
      <w:r w:rsidRPr="00271934" w:rsidR="00496F64">
        <w:rPr>
          <w:szCs w:val="24"/>
        </w:rPr>
        <w:t>.............</w:t>
      </w:r>
      <w:r w:rsidRPr="00271934">
        <w:rPr>
          <w:szCs w:val="24"/>
        </w:rPr>
        <w:t xml:space="preserve">; Delegaţia consilierului juridic nr. </w:t>
      </w:r>
      <w:r w:rsidRPr="00271934" w:rsidR="00496F64">
        <w:rPr>
          <w:szCs w:val="24"/>
        </w:rPr>
        <w:t xml:space="preserve">......... </w:t>
      </w:r>
      <w:r w:rsidRPr="00271934">
        <w:rPr>
          <w:szCs w:val="24"/>
        </w:rPr>
        <w:t>/</w:t>
      </w:r>
      <w:r w:rsidR="00271934">
        <w:rPr>
          <w:szCs w:val="24"/>
        </w:rPr>
        <w:t xml:space="preserve"> </w:t>
      </w:r>
      <w:r w:rsidRPr="00271934">
        <w:rPr>
          <w:szCs w:val="24"/>
        </w:rPr>
        <w:t>.</w:t>
      </w:r>
      <w:r w:rsidR="00271934">
        <w:rPr>
          <w:szCs w:val="24"/>
        </w:rPr>
        <w:t xml:space="preserve"> </w:t>
      </w:r>
      <w:r w:rsidRPr="00271934">
        <w:rPr>
          <w:szCs w:val="24"/>
        </w:rPr>
        <w:t>.2018.</w:t>
      </w:r>
    </w:p>
    <w:p w:rsidRPr="00271934" w:rsidR="004636C0" w14:paraId="1020AF59" w14:textId="77777777">
      <w:pPr>
        <w:spacing w:after="200" w:line="276" w:lineRule="auto"/>
        <w:ind w:right="-709"/>
        <w:contextualSpacing/>
        <w:jc w:val="both"/>
        <w:rPr>
          <w:rStyle w:val="Fontdeparagrafimplicit"/>
          <w:b/>
          <w:szCs w:val="24"/>
        </w:rPr>
      </w:pPr>
    </w:p>
    <w:p w:rsidRPr="00271934" w:rsidR="004636C0" w14:paraId="50F3B250" w14:textId="77777777">
      <w:pPr>
        <w:numPr>
          <w:ilvl w:val="0"/>
          <w:numId w:val="1"/>
        </w:numPr>
        <w:spacing w:after="200" w:line="276" w:lineRule="auto"/>
        <w:ind w:right="-709"/>
        <w:contextualSpacing/>
        <w:jc w:val="both"/>
        <w:rPr>
          <w:rStyle w:val="Fontdeparagrafimplicit"/>
          <w:b/>
          <w:szCs w:val="24"/>
        </w:rPr>
      </w:pPr>
      <w:r w:rsidRPr="00271934">
        <w:rPr>
          <w:rStyle w:val="Fontdeparagrafimplicit"/>
          <w:b/>
          <w:szCs w:val="24"/>
        </w:rPr>
        <w:t>Poziţia procesuală a părţii adverse</w:t>
      </w:r>
    </w:p>
    <w:p w:rsidRPr="00271934" w:rsidR="004636C0" w14:paraId="300C7DC1" w14:textId="37AF8E2F">
      <w:pPr>
        <w:spacing w:line="317" w:lineRule="exact"/>
        <w:ind w:right="16" w:firstLine="709"/>
        <w:jc w:val="both"/>
        <w:rPr>
          <w:szCs w:val="24"/>
        </w:rPr>
      </w:pPr>
      <w:r w:rsidRPr="00271934">
        <w:rPr>
          <w:szCs w:val="24"/>
        </w:rPr>
        <w:t xml:space="preserve">La data de </w:t>
      </w:r>
      <w:r w:rsidR="00271934">
        <w:rPr>
          <w:szCs w:val="24"/>
        </w:rPr>
        <w:t xml:space="preserve">       </w:t>
      </w:r>
      <w:r w:rsidR="006468B4">
        <w:rPr>
          <w:szCs w:val="24"/>
        </w:rPr>
        <w:t xml:space="preserve"> </w:t>
      </w:r>
      <w:r w:rsidRPr="00271934">
        <w:rPr>
          <w:szCs w:val="24"/>
        </w:rPr>
        <w:t xml:space="preserve"> au depus întâmpinare intimatele-reclamante COMUNA </w:t>
      </w:r>
      <w:r w:rsidRPr="00271934" w:rsidR="00496F64">
        <w:rPr>
          <w:szCs w:val="24"/>
        </w:rPr>
        <w:t xml:space="preserve">S............  </w:t>
      </w:r>
      <w:r w:rsidRPr="00271934">
        <w:rPr>
          <w:szCs w:val="24"/>
        </w:rPr>
        <w:t xml:space="preserve"> şi ŞCOALA GIMNAZIALĂ </w:t>
      </w:r>
      <w:r w:rsidRPr="00271934" w:rsidR="00496F64">
        <w:rPr>
          <w:szCs w:val="24"/>
        </w:rPr>
        <w:t xml:space="preserve">S............  </w:t>
      </w:r>
      <w:r w:rsidRPr="00271934">
        <w:rPr>
          <w:szCs w:val="24"/>
        </w:rPr>
        <w:t>, solicitând respingerea recursului ca nefundat.</w:t>
      </w:r>
    </w:p>
    <w:p w:rsidRPr="00271934" w:rsidR="004636C0" w14:paraId="6A413505" w14:textId="57459589">
      <w:pPr>
        <w:spacing w:line="317" w:lineRule="exact"/>
        <w:ind w:right="16" w:firstLine="709"/>
        <w:jc w:val="both"/>
        <w:rPr>
          <w:szCs w:val="24"/>
        </w:rPr>
      </w:pPr>
      <w:r w:rsidRPr="00271934">
        <w:rPr>
          <w:szCs w:val="24"/>
        </w:rPr>
        <w:t xml:space="preserve">În cuprinsul întâmpinării, intimatele-reclamante au arătat că, prin cererea de chemare in judecata au solicitat instanţei sa constate nesoluţionarea cererii lor si sa dispună obligarea paratei la efectuarea operaţiunii de recepţie finala a lucrărilor de construire pentru reabilitarea Scolii </w:t>
      </w:r>
      <w:r w:rsidRPr="00271934" w:rsidR="00496F64">
        <w:rPr>
          <w:szCs w:val="24"/>
        </w:rPr>
        <w:t xml:space="preserve">S............  </w:t>
      </w:r>
      <w:r w:rsidRPr="00271934">
        <w:rPr>
          <w:szCs w:val="24"/>
        </w:rPr>
        <w:t xml:space="preserve">(fosta Scoală </w:t>
      </w:r>
      <w:r w:rsidRPr="00271934" w:rsidR="00271934">
        <w:rPr>
          <w:szCs w:val="24"/>
        </w:rPr>
        <w:t xml:space="preserve"> </w:t>
      </w:r>
      <w:r w:rsidRPr="00271934" w:rsidR="00496F64">
        <w:rPr>
          <w:szCs w:val="24"/>
        </w:rPr>
        <w:t xml:space="preserve"> </w:t>
      </w:r>
      <w:r w:rsidRPr="00271934">
        <w:rPr>
          <w:szCs w:val="24"/>
        </w:rPr>
        <w:t>), sub sancţiunea obligării la plata de penalităţi, in valoare de 1000 lei/zi întârziere.</w:t>
      </w:r>
    </w:p>
    <w:p w:rsidRPr="00271934" w:rsidR="004636C0" w14:paraId="629BEDD6" w14:textId="49A29678">
      <w:pPr>
        <w:spacing w:line="317" w:lineRule="exact"/>
        <w:ind w:right="16" w:firstLine="709"/>
        <w:jc w:val="both"/>
        <w:rPr>
          <w:szCs w:val="24"/>
        </w:rPr>
      </w:pPr>
      <w:r w:rsidRPr="00271934">
        <w:rPr>
          <w:szCs w:val="24"/>
        </w:rPr>
        <w:t xml:space="preserve">În urma administrării probatoriului, tribunalul a admis in parte cererea, obligând parata la efectuarea operaţiunii de receptive finala a lucrărilor de construire pentru reabilitarea Scolii </w:t>
      </w:r>
      <w:r w:rsidRPr="00271934" w:rsidR="00496F64">
        <w:rPr>
          <w:szCs w:val="24"/>
        </w:rPr>
        <w:t xml:space="preserve">S............  </w:t>
      </w:r>
      <w:r w:rsidRPr="00271934">
        <w:rPr>
          <w:szCs w:val="24"/>
        </w:rPr>
        <w:t>.</w:t>
      </w:r>
    </w:p>
    <w:p w:rsidRPr="00271934" w:rsidR="004636C0" w14:paraId="13000F99" w14:textId="365796AB">
      <w:pPr>
        <w:spacing w:line="317" w:lineRule="exact"/>
        <w:ind w:right="16" w:firstLine="709"/>
        <w:jc w:val="both"/>
        <w:rPr>
          <w:szCs w:val="24"/>
        </w:rPr>
      </w:pPr>
      <w:r w:rsidRPr="00271934">
        <w:rPr>
          <w:szCs w:val="24"/>
        </w:rPr>
        <w:t xml:space="preserve">Instanţa de fond a reţinut în mod corect esenţa litigiului, arătând ca paratul ISJ </w:t>
      </w:r>
      <w:r w:rsidRPr="00271934" w:rsidR="00496F64">
        <w:rPr>
          <w:szCs w:val="24"/>
        </w:rPr>
        <w:t>.............</w:t>
      </w:r>
      <w:r w:rsidRPr="00271934">
        <w:rPr>
          <w:szCs w:val="24"/>
        </w:rPr>
        <w:t xml:space="preserve"> a dat o alta interpretare dispoziţiilor art.43 din Legea nr. 10/1995.</w:t>
      </w:r>
    </w:p>
    <w:p w:rsidRPr="00271934" w:rsidR="004636C0" w14:paraId="046326CB" w14:textId="77777777">
      <w:pPr>
        <w:spacing w:line="317" w:lineRule="exact"/>
        <w:ind w:right="16" w:firstLine="709"/>
        <w:jc w:val="both"/>
        <w:rPr>
          <w:szCs w:val="24"/>
        </w:rPr>
      </w:pPr>
      <w:r w:rsidRPr="00271934">
        <w:rPr>
          <w:szCs w:val="24"/>
        </w:rPr>
        <w:t>Împotriva sentinţei tribunalului, a declarat recurs pârâtul, invocând aceleaşi argumente arătate si in întâmpinarea depusa la fond.</w:t>
      </w:r>
    </w:p>
    <w:p w:rsidRPr="00271934" w:rsidR="004636C0" w14:paraId="6AD3F4CA" w14:textId="77777777">
      <w:pPr>
        <w:spacing w:line="317" w:lineRule="exact"/>
        <w:ind w:right="16" w:firstLine="709"/>
        <w:jc w:val="both"/>
        <w:rPr>
          <w:szCs w:val="24"/>
        </w:rPr>
      </w:pPr>
      <w:r w:rsidRPr="00271934">
        <w:rPr>
          <w:szCs w:val="24"/>
        </w:rPr>
        <w:t>De asemenea, este criticata instanţa de fond sub aspectul aplicării prevederilor art.8 din Legea nr.554/2004 si a celor ale art.30 din Legea nr.50/1991 si art.43 din Legea nr. 10/1995.</w:t>
      </w:r>
    </w:p>
    <w:p w:rsidRPr="00271934" w:rsidR="004636C0" w14:paraId="6062C851" w14:textId="77777777">
      <w:pPr>
        <w:spacing w:line="317" w:lineRule="exact"/>
        <w:ind w:right="16" w:firstLine="709"/>
        <w:jc w:val="both"/>
        <w:rPr>
          <w:szCs w:val="24"/>
        </w:rPr>
      </w:pPr>
      <w:r w:rsidRPr="00271934">
        <w:rPr>
          <w:szCs w:val="24"/>
        </w:rPr>
        <w:t>Implicit însă recurentul recunoaşte ca avea obligaţia de a achita taxele corespunzătoare către Inspectoratul in Construcţii pentru întocmirea actului final de receptive si ca a efectuat numeroase demersuri la Ministerul Educaţiei pentru a primi aceste fondurile necesare.</w:t>
      </w:r>
    </w:p>
    <w:p w:rsidRPr="00271934" w:rsidR="004636C0" w14:paraId="48ABAAA9" w14:textId="7AB4E7AF">
      <w:pPr>
        <w:spacing w:line="317" w:lineRule="exact"/>
        <w:ind w:right="16" w:firstLine="709"/>
        <w:jc w:val="both"/>
        <w:rPr>
          <w:szCs w:val="24"/>
        </w:rPr>
      </w:pPr>
      <w:r w:rsidRPr="00271934">
        <w:rPr>
          <w:szCs w:val="24"/>
        </w:rPr>
        <w:t>Potrivit contractelor de servicii nr.</w:t>
      </w:r>
      <w:r w:rsidRPr="00271934" w:rsidR="00496F64">
        <w:rPr>
          <w:szCs w:val="24"/>
        </w:rPr>
        <w:t>4</w:t>
      </w:r>
      <w:r w:rsidRPr="00271934">
        <w:rPr>
          <w:szCs w:val="24"/>
        </w:rPr>
        <w:t xml:space="preserve">/26.06.2008, respectiv cel cu nr. </w:t>
      </w:r>
      <w:r w:rsidRPr="00271934" w:rsidR="00496F64">
        <w:rPr>
          <w:szCs w:val="24"/>
        </w:rPr>
        <w:t>5</w:t>
      </w:r>
      <w:r w:rsidRPr="00271934">
        <w:rPr>
          <w:szCs w:val="24"/>
        </w:rPr>
        <w:t xml:space="preserve">/19.11.2008, Inspectoratul Şcolar Judeţean </w:t>
      </w:r>
      <w:r w:rsidRPr="00271934" w:rsidR="00496F64">
        <w:rPr>
          <w:szCs w:val="24"/>
        </w:rPr>
        <w:t>.............</w:t>
      </w:r>
      <w:r w:rsidRPr="00271934">
        <w:rPr>
          <w:szCs w:val="24"/>
        </w:rPr>
        <w:t xml:space="preserve"> a contractat, in nume personal, executarea lucrărilor de proiectare, respectiv de reabilitare a obiectivului Scoală </w:t>
      </w:r>
      <w:r w:rsidRPr="00271934" w:rsidR="00271934">
        <w:rPr>
          <w:szCs w:val="24"/>
        </w:rPr>
        <w:t xml:space="preserve"> </w:t>
      </w:r>
      <w:r w:rsidRPr="00271934" w:rsidR="00496F64">
        <w:rPr>
          <w:szCs w:val="24"/>
        </w:rPr>
        <w:t xml:space="preserve"> </w:t>
      </w:r>
      <w:r w:rsidRPr="00271934">
        <w:rPr>
          <w:szCs w:val="24"/>
        </w:rPr>
        <w:t xml:space="preserve"> </w:t>
      </w:r>
      <w:r w:rsidRPr="00271934" w:rsidR="00496F64">
        <w:rPr>
          <w:szCs w:val="24"/>
        </w:rPr>
        <w:t xml:space="preserve">S............  </w:t>
      </w:r>
      <w:r w:rsidRPr="00271934">
        <w:rPr>
          <w:szCs w:val="24"/>
        </w:rPr>
        <w:t xml:space="preserve">, devenita ulterior Scoală Gimnaziala </w:t>
      </w:r>
      <w:r w:rsidRPr="00271934" w:rsidR="00496F64">
        <w:rPr>
          <w:szCs w:val="24"/>
        </w:rPr>
        <w:t xml:space="preserve">S............  </w:t>
      </w:r>
      <w:r w:rsidRPr="00271934">
        <w:rPr>
          <w:szCs w:val="24"/>
        </w:rPr>
        <w:t>.</w:t>
      </w:r>
    </w:p>
    <w:p w:rsidRPr="00271934" w:rsidR="004636C0" w14:paraId="7CBEEA0F" w14:textId="6F2884E0">
      <w:pPr>
        <w:spacing w:line="317" w:lineRule="exact"/>
        <w:ind w:right="16" w:firstLine="709"/>
        <w:jc w:val="both"/>
        <w:rPr>
          <w:szCs w:val="24"/>
        </w:rPr>
      </w:pPr>
      <w:r w:rsidRPr="00271934">
        <w:rPr>
          <w:szCs w:val="24"/>
        </w:rPr>
        <w:t xml:space="preserve">Inspectoratul Şcolar Judeţean </w:t>
      </w:r>
      <w:r w:rsidRPr="00271934" w:rsidR="00496F64">
        <w:rPr>
          <w:szCs w:val="24"/>
        </w:rPr>
        <w:t>.............</w:t>
      </w:r>
      <w:r w:rsidRPr="00271934">
        <w:rPr>
          <w:szCs w:val="24"/>
        </w:rPr>
        <w:t xml:space="preserve"> a solicitat Primăriei </w:t>
      </w:r>
      <w:r w:rsidRPr="00271934" w:rsidR="00496F64">
        <w:rPr>
          <w:szCs w:val="24"/>
        </w:rPr>
        <w:t xml:space="preserve">S............  </w:t>
      </w:r>
      <w:r w:rsidRPr="00271934">
        <w:rPr>
          <w:szCs w:val="24"/>
        </w:rPr>
        <w:t xml:space="preserve"> autorizaţia de construire nr.</w:t>
      </w:r>
      <w:r w:rsidRPr="00271934" w:rsidR="00496F64">
        <w:rPr>
          <w:szCs w:val="24"/>
        </w:rPr>
        <w:t>6</w:t>
      </w:r>
      <w:r w:rsidRPr="00271934">
        <w:rPr>
          <w:szCs w:val="24"/>
        </w:rPr>
        <w:t>/25.03.2011, pentru care a achitat taxele corespunzătoare.</w:t>
      </w:r>
    </w:p>
    <w:p w:rsidRPr="00271934" w:rsidR="004636C0" w14:paraId="43264B64" w14:textId="449B799D">
      <w:pPr>
        <w:spacing w:line="317" w:lineRule="exact"/>
        <w:ind w:right="16" w:firstLine="709"/>
        <w:jc w:val="both"/>
        <w:rPr>
          <w:szCs w:val="24"/>
        </w:rPr>
      </w:pPr>
      <w:r w:rsidRPr="00271934">
        <w:rPr>
          <w:szCs w:val="24"/>
        </w:rPr>
        <w:t xml:space="preserve">Lucrările au fost executate si plătite, însă pana la aceasta data nu exista recepţia finala, deşi şcoala este data in funcţiune, in baza unei recepţii parţiale. Potrivit pct. 16 din contractul de lucrări nr. </w:t>
      </w:r>
      <w:r w:rsidRPr="00271934" w:rsidR="00496F64">
        <w:rPr>
          <w:szCs w:val="24"/>
        </w:rPr>
        <w:t>5</w:t>
      </w:r>
      <w:r w:rsidRPr="00271934">
        <w:rPr>
          <w:szCs w:val="24"/>
        </w:rPr>
        <w:t xml:space="preserve">/19.11.2008, încheiat cu societatea de construcţii </w:t>
      </w:r>
      <w:r w:rsidRPr="00271934" w:rsidR="00496F64">
        <w:rPr>
          <w:szCs w:val="24"/>
        </w:rPr>
        <w:t xml:space="preserve">7 </w:t>
      </w:r>
      <w:r w:rsidRPr="00271934">
        <w:rPr>
          <w:szCs w:val="24"/>
        </w:rPr>
        <w:t>SA, trebuia ca la finalizarea lucrărilor sa se întrunească comisia de recepţie si sa se întocmească actul final de recepţie, aşa cum impun si dispoziţiile Legii nr.50/1991 si Normelor de aplicare a legii.</w:t>
      </w:r>
    </w:p>
    <w:p w:rsidRPr="00271934" w:rsidR="004636C0" w14:paraId="2F27249B" w14:textId="59440C2F">
      <w:pPr>
        <w:spacing w:line="317" w:lineRule="exact"/>
        <w:ind w:right="16" w:firstLine="709"/>
        <w:jc w:val="both"/>
        <w:rPr>
          <w:szCs w:val="24"/>
        </w:rPr>
      </w:pPr>
      <w:r w:rsidRPr="00271934">
        <w:rPr>
          <w:szCs w:val="24"/>
        </w:rPr>
        <w:t xml:space="preserve">In cauza de fata, deşi lucrările au fost finalizate de foarte mult timp, nu s-a întocmit actul final de recepţie. Ţinând seama de faptul ca titularul autorizaţiei de construire este Inspectoratul Şcolar Judeţean </w:t>
      </w:r>
      <w:r w:rsidRPr="00271934" w:rsidR="00496F64">
        <w:rPr>
          <w:szCs w:val="24"/>
        </w:rPr>
        <w:t>.............</w:t>
      </w:r>
      <w:r w:rsidRPr="00271934">
        <w:rPr>
          <w:szCs w:val="24"/>
        </w:rPr>
        <w:t>, acesta fiind si investitorul lucrării, doar aceasta instituţie este îndreptăţită sa efectueze recepţia finala a construcţiei, împreună cu constructorul, aşa cum rezulta din economia dispoziţiilor HG nr.273/2004, modificata prin HG nr.343/2017, prin care s-a aprobat Regulamentul privind recepţia construcţiilor.</w:t>
      </w:r>
    </w:p>
    <w:p w:rsidRPr="00271934" w:rsidR="004636C0" w14:paraId="0BB409A8" w14:textId="77777777">
      <w:pPr>
        <w:spacing w:line="317" w:lineRule="exact"/>
        <w:ind w:right="16" w:firstLine="709"/>
        <w:jc w:val="both"/>
        <w:rPr>
          <w:szCs w:val="24"/>
        </w:rPr>
      </w:pPr>
      <w:r w:rsidRPr="00271934">
        <w:rPr>
          <w:szCs w:val="24"/>
        </w:rPr>
        <w:t>Pentru faptul ca nu exista actul final de recepţie, scoală nu poate obţine avizele si autorizaţiile necesare funcţionarii, aflându-se intr-o situaţie destul de complicata, in contextul in care nu exista un alt spaţiu in care elevii sa beneficieze de dreptul la educaţie.</w:t>
      </w:r>
    </w:p>
    <w:p w:rsidRPr="00271934" w:rsidR="004636C0" w14:paraId="14E3201D" w14:textId="77777777">
      <w:pPr>
        <w:spacing w:line="317" w:lineRule="exact"/>
        <w:ind w:right="16" w:firstLine="709"/>
        <w:jc w:val="both"/>
        <w:rPr>
          <w:szCs w:val="24"/>
        </w:rPr>
      </w:pPr>
      <w:r w:rsidRPr="00271934">
        <w:rPr>
          <w:szCs w:val="24"/>
        </w:rPr>
        <w:t>Pe parcursul timpului, intimatele-reclamante au întreprins nenumărate intervenţii la parata pentru reglementarea situaţiei, însă de fiecare data au fost ignorate aceste solicitări, motivându-se lipsa fondurilor pentru plata cotelor necesare la Inspectoratul de Stat in Construcţii ori lipsa de competenta materiala.</w:t>
      </w:r>
    </w:p>
    <w:p w:rsidRPr="00271934" w:rsidR="004636C0" w14:paraId="6853C735" w14:textId="77777777">
      <w:pPr>
        <w:spacing w:line="317" w:lineRule="exact"/>
        <w:ind w:right="16" w:firstLine="709"/>
        <w:jc w:val="both"/>
        <w:rPr>
          <w:szCs w:val="24"/>
        </w:rPr>
      </w:pPr>
      <w:r w:rsidRPr="00271934">
        <w:rPr>
          <w:szCs w:val="24"/>
        </w:rPr>
        <w:t>La data de 03.10.2017, intimatele-pârâte au solicitat in mod expres paratei sa procedeze la recepţia finala a lucrării menţionate mai sus, in termen de 30 de zile, in caz contrar urmând sa demareze procedurile judiciare pentru obligarea la efectuarea acestei operaţiuni administrative.</w:t>
      </w:r>
    </w:p>
    <w:p w:rsidRPr="00271934" w:rsidR="004636C0" w14:paraId="710E31D0" w14:textId="6DF5F89C">
      <w:pPr>
        <w:spacing w:line="317" w:lineRule="exact"/>
        <w:ind w:right="16" w:firstLine="709"/>
        <w:jc w:val="both"/>
        <w:rPr>
          <w:szCs w:val="24"/>
        </w:rPr>
      </w:pPr>
      <w:r w:rsidRPr="00271934">
        <w:rPr>
          <w:szCs w:val="24"/>
        </w:rPr>
        <w:t xml:space="preserve">Prin adresa nr. </w:t>
      </w:r>
      <w:r w:rsidRPr="00271934" w:rsidR="00496F64">
        <w:rPr>
          <w:szCs w:val="24"/>
        </w:rPr>
        <w:t>8</w:t>
      </w:r>
      <w:r w:rsidRPr="00271934">
        <w:rPr>
          <w:szCs w:val="24"/>
        </w:rPr>
        <w:t xml:space="preserve">/21.11.2017, parata le-a comunicat intimatelor-reclamante un răspuns de la Ministerul Educaţiei Naţionale, in care se arata ca suma de 10.000 lei ce trebuie achitata Inspectoratului de Stat in Construcţii ar trebui incumba UAT Comuna </w:t>
      </w:r>
      <w:r w:rsidRPr="00271934" w:rsidR="00496F64">
        <w:rPr>
          <w:szCs w:val="24"/>
        </w:rPr>
        <w:t xml:space="preserve">S............  </w:t>
      </w:r>
      <w:r w:rsidRPr="00271934">
        <w:rPr>
          <w:szCs w:val="24"/>
        </w:rPr>
        <w:t>.</w:t>
      </w:r>
    </w:p>
    <w:p w:rsidRPr="00271934" w:rsidR="004636C0" w14:paraId="4899F88A" w14:textId="104F60D3">
      <w:pPr>
        <w:spacing w:line="317" w:lineRule="exact"/>
        <w:ind w:right="16" w:firstLine="709"/>
        <w:jc w:val="both"/>
        <w:rPr>
          <w:szCs w:val="24"/>
        </w:rPr>
      </w:pPr>
      <w:r w:rsidRPr="00271934">
        <w:rPr>
          <w:szCs w:val="24"/>
        </w:rPr>
        <w:t xml:space="preserve">In opinia intimatelor-reclamante, atâta vreme cat titularul investiţiei a fost Inspectoratul Şcolar Judeţean </w:t>
      </w:r>
      <w:r w:rsidRPr="00271934" w:rsidR="00496F64">
        <w:rPr>
          <w:szCs w:val="24"/>
        </w:rPr>
        <w:t>.............</w:t>
      </w:r>
      <w:r w:rsidRPr="00271934">
        <w:rPr>
          <w:szCs w:val="24"/>
        </w:rPr>
        <w:t xml:space="preserve">, iar titularul autorizaţiei de construire este aceasta instituţie, consideră intimatele-reclamante ca pârâta este cea care are obligaţia de a finaliza operaţiunea administrativa de recepţie finala, împreună cu constructorul </w:t>
      </w:r>
      <w:r w:rsidRPr="00271934" w:rsidR="00496F64">
        <w:rPr>
          <w:szCs w:val="24"/>
        </w:rPr>
        <w:t xml:space="preserve">7 </w:t>
      </w:r>
      <w:r w:rsidRPr="00271934">
        <w:rPr>
          <w:szCs w:val="24"/>
        </w:rPr>
        <w:t>SA.</w:t>
      </w:r>
    </w:p>
    <w:p w:rsidRPr="00271934" w:rsidR="004636C0" w14:paraId="55E0A943" w14:textId="77777777">
      <w:pPr>
        <w:spacing w:line="317" w:lineRule="exact"/>
        <w:ind w:right="16" w:firstLine="709"/>
        <w:jc w:val="both"/>
        <w:rPr>
          <w:szCs w:val="24"/>
        </w:rPr>
      </w:pPr>
      <w:r w:rsidRPr="00271934">
        <w:rPr>
          <w:szCs w:val="24"/>
        </w:rPr>
        <w:t>Ţinând seama de faptul ca scoală funcţionează fără recepţia finala si fără avizele necesare de la Inspectoratul pentru Situaţii de Urgenta si de la Direcţia de Sănătate Publica, consideră intimatele-pârâte întemeiată cererea lor.</w:t>
      </w:r>
    </w:p>
    <w:p w:rsidRPr="00271934" w:rsidR="004636C0" w14:paraId="26CA5518" w14:textId="77777777">
      <w:pPr>
        <w:spacing w:line="317" w:lineRule="exact"/>
        <w:ind w:right="16" w:firstLine="709"/>
        <w:jc w:val="both"/>
        <w:rPr>
          <w:szCs w:val="24"/>
        </w:rPr>
      </w:pPr>
      <w:r w:rsidRPr="00271934">
        <w:rPr>
          <w:szCs w:val="24"/>
        </w:rPr>
        <w:t>În drept, întâmpinarea a fost întemeiată pe dispoziţiile art. 205 C.pr.civ., Legea nr.554/2004, Legea nr.50/1991.</w:t>
      </w:r>
    </w:p>
    <w:p w:rsidRPr="00271934" w:rsidR="004636C0" w14:paraId="3B2F46D2" w14:textId="77777777">
      <w:pPr>
        <w:spacing w:line="317" w:lineRule="exact"/>
        <w:ind w:right="16" w:firstLine="709"/>
        <w:jc w:val="both"/>
        <w:rPr>
          <w:szCs w:val="24"/>
        </w:rPr>
      </w:pPr>
      <w:r w:rsidRPr="00271934">
        <w:rPr>
          <w:szCs w:val="24"/>
        </w:rPr>
        <w:t>În probaţiune, intimatele-reclamante au solicitat încuviinţarea probei cu înscrisuri.</w:t>
      </w:r>
    </w:p>
    <w:p w:rsidRPr="00271934" w:rsidR="004636C0" w14:paraId="1FBCBC9C" w14:textId="104A8B36">
      <w:pPr>
        <w:spacing w:line="317" w:lineRule="exact"/>
        <w:ind w:right="16" w:firstLine="709"/>
        <w:jc w:val="both"/>
        <w:rPr>
          <w:szCs w:val="24"/>
        </w:rPr>
      </w:pPr>
      <w:r w:rsidRPr="00271934">
        <w:rPr>
          <w:szCs w:val="24"/>
        </w:rPr>
        <w:t xml:space="preserve">In concluzie, au solicitat intimatele-reclamante admiterea recursului ca nefondat, menţinând hotărârea tribunalului de obligare a paratei la efectuarea operaţiunii de recepţie finala a lucrărilor de construire pentru reabilitarea Scolii </w:t>
      </w:r>
      <w:r w:rsidRPr="00271934" w:rsidR="00496F64">
        <w:rPr>
          <w:szCs w:val="24"/>
        </w:rPr>
        <w:t xml:space="preserve">S............  </w:t>
      </w:r>
      <w:r w:rsidRPr="00271934">
        <w:rPr>
          <w:szCs w:val="24"/>
        </w:rPr>
        <w:t xml:space="preserve"> (fosta Şcoală </w:t>
      </w:r>
      <w:r w:rsidR="00271934">
        <w:rPr>
          <w:szCs w:val="24"/>
        </w:rPr>
        <w:t xml:space="preserve"> </w:t>
      </w:r>
      <w:r w:rsidRPr="00271934" w:rsidR="00496F64">
        <w:rPr>
          <w:szCs w:val="24"/>
        </w:rPr>
        <w:t xml:space="preserve"> </w:t>
      </w:r>
      <w:r w:rsidRPr="00271934">
        <w:rPr>
          <w:szCs w:val="24"/>
        </w:rPr>
        <w:t>).</w:t>
      </w:r>
    </w:p>
    <w:p w:rsidRPr="00271934" w:rsidR="004636C0" w14:paraId="269C69BE" w14:textId="77777777">
      <w:pPr>
        <w:spacing w:after="200" w:line="276" w:lineRule="auto"/>
        <w:ind w:right="-709"/>
        <w:contextualSpacing/>
        <w:jc w:val="both"/>
        <w:rPr>
          <w:rStyle w:val="Fontdeparagrafimplicit"/>
          <w:b/>
          <w:szCs w:val="24"/>
        </w:rPr>
      </w:pPr>
    </w:p>
    <w:p w:rsidRPr="00271934" w:rsidR="004636C0" w14:paraId="599152EC" w14:textId="77777777">
      <w:pPr>
        <w:numPr>
          <w:ilvl w:val="0"/>
          <w:numId w:val="1"/>
        </w:numPr>
        <w:spacing w:after="200" w:line="276" w:lineRule="auto"/>
        <w:ind w:right="-709"/>
        <w:contextualSpacing/>
        <w:jc w:val="both"/>
        <w:rPr>
          <w:rStyle w:val="Fontdeparagrafimplicit"/>
          <w:b/>
          <w:szCs w:val="24"/>
        </w:rPr>
      </w:pPr>
      <w:r w:rsidRPr="00271934">
        <w:rPr>
          <w:rStyle w:val="Fontdeparagrafimplicit"/>
          <w:b/>
          <w:szCs w:val="24"/>
        </w:rPr>
        <w:t>Alte aspecte procesuale</w:t>
      </w:r>
    </w:p>
    <w:p w:rsidRPr="00271934" w:rsidR="004636C0" w14:paraId="37270AB7" w14:textId="77777777">
      <w:pPr>
        <w:spacing w:line="317" w:lineRule="exact"/>
        <w:ind w:right="16" w:firstLine="709"/>
        <w:jc w:val="both"/>
        <w:rPr>
          <w:szCs w:val="24"/>
        </w:rPr>
      </w:pPr>
      <w:r w:rsidRPr="00271934">
        <w:rPr>
          <w:szCs w:val="24"/>
        </w:rPr>
        <w:t>În soluţionarea căii de atac în privinţa căreia a fost legal învestită, Curtea nu a administrat probe noi.</w:t>
      </w:r>
    </w:p>
    <w:p w:rsidRPr="00271934" w:rsidR="004636C0" w14:paraId="6FD2E64B" w14:textId="77777777">
      <w:pPr>
        <w:spacing w:line="317" w:lineRule="exact"/>
        <w:ind w:right="16" w:firstLine="709"/>
        <w:jc w:val="both"/>
        <w:rPr>
          <w:szCs w:val="24"/>
        </w:rPr>
      </w:pPr>
    </w:p>
    <w:p w:rsidRPr="00271934" w:rsidR="004636C0" w14:paraId="08D9C6F5" w14:textId="77777777">
      <w:pPr>
        <w:numPr>
          <w:ilvl w:val="0"/>
          <w:numId w:val="1"/>
        </w:numPr>
        <w:spacing w:after="200" w:line="276" w:lineRule="auto"/>
        <w:ind w:right="-709"/>
        <w:contextualSpacing/>
        <w:jc w:val="both"/>
        <w:rPr>
          <w:rStyle w:val="Fontdeparagrafimplicit"/>
          <w:b/>
          <w:szCs w:val="24"/>
        </w:rPr>
      </w:pPr>
      <w:r w:rsidRPr="00271934">
        <w:rPr>
          <w:rStyle w:val="Fontdeparagrafimplicit"/>
          <w:b/>
          <w:szCs w:val="24"/>
        </w:rPr>
        <w:t>Analiza instanţei de recurs</w:t>
      </w:r>
    </w:p>
    <w:p w:rsidRPr="00271934" w:rsidR="004636C0" w14:paraId="25B25449" w14:textId="77777777">
      <w:pPr>
        <w:ind w:firstLine="708"/>
        <w:jc w:val="center"/>
        <w:rPr>
          <w:rStyle w:val="Fontdeparagrafimplicit"/>
          <w:b/>
          <w:szCs w:val="24"/>
        </w:rPr>
      </w:pPr>
    </w:p>
    <w:p w:rsidRPr="00271934" w:rsidR="004636C0" w14:paraId="45583F99" w14:textId="77777777">
      <w:pPr>
        <w:pStyle w:val="Corptext"/>
        <w:ind w:firstLine="567"/>
        <w:rPr>
          <w:szCs w:val="24"/>
        </w:rPr>
      </w:pPr>
      <w:r w:rsidRPr="00271934">
        <w:rPr>
          <w:szCs w:val="24"/>
        </w:rPr>
        <w:t>Examinând legalitatea sentinţei atacate prin prisma motivului de casare prev. de art. 488 alin. (1) pct. 8 din Codul de procedură civilă, Curtea reţine următoarele:</w:t>
      </w:r>
    </w:p>
    <w:p w:rsidRPr="00271934" w:rsidR="004636C0" w14:paraId="658CAA92" w14:textId="0B26F006">
      <w:pPr>
        <w:pStyle w:val="Corptext"/>
        <w:ind w:firstLine="567"/>
        <w:rPr>
          <w:szCs w:val="24"/>
        </w:rPr>
      </w:pPr>
      <w:r w:rsidRPr="00271934">
        <w:rPr>
          <w:szCs w:val="24"/>
        </w:rPr>
        <w:t xml:space="preserve">Situaţia de fapt necontestată în cauză şi stabilită de prima instanţă cu putere de lucru judecat relevă că potrivit contractelor de servicii nr. </w:t>
      </w:r>
      <w:r w:rsidRPr="00271934" w:rsidR="00496F64">
        <w:rPr>
          <w:szCs w:val="24"/>
        </w:rPr>
        <w:t>4</w:t>
      </w:r>
      <w:r w:rsidRPr="00271934">
        <w:rPr>
          <w:szCs w:val="24"/>
        </w:rPr>
        <w:t xml:space="preserve">/26.06.2008, respectiv nr. </w:t>
      </w:r>
      <w:r w:rsidRPr="00271934" w:rsidR="00496F64">
        <w:rPr>
          <w:szCs w:val="24"/>
        </w:rPr>
        <w:t>5</w:t>
      </w:r>
      <w:r w:rsidRPr="00271934">
        <w:rPr>
          <w:szCs w:val="24"/>
        </w:rPr>
        <w:t xml:space="preserve">/19.11.2008, Inspectoratul Şcolar Judeţean </w:t>
      </w:r>
      <w:r w:rsidRPr="00271934" w:rsidR="00496F64">
        <w:rPr>
          <w:szCs w:val="24"/>
        </w:rPr>
        <w:t>.............</w:t>
      </w:r>
      <w:r w:rsidRPr="00271934">
        <w:rPr>
          <w:szCs w:val="24"/>
        </w:rPr>
        <w:t xml:space="preserve"> a contractat,  în nume  personal, în calitate de autoritate contractantă executarea  lucrărilor  de proiectare, respectiv de reabilitare a obiectivului Şcoală </w:t>
      </w:r>
      <w:r w:rsidRPr="00271934" w:rsidR="00271934">
        <w:rPr>
          <w:szCs w:val="24"/>
        </w:rPr>
        <w:t xml:space="preserve"> </w:t>
      </w:r>
      <w:r w:rsidRPr="00271934" w:rsidR="00496F64">
        <w:rPr>
          <w:szCs w:val="24"/>
        </w:rPr>
        <w:t xml:space="preserve"> </w:t>
      </w:r>
      <w:r w:rsidRPr="00271934">
        <w:rPr>
          <w:szCs w:val="24"/>
        </w:rPr>
        <w:t xml:space="preserve"> </w:t>
      </w:r>
      <w:r w:rsidRPr="00271934" w:rsidR="00496F64">
        <w:rPr>
          <w:szCs w:val="24"/>
        </w:rPr>
        <w:t xml:space="preserve">S............  </w:t>
      </w:r>
      <w:r w:rsidRPr="00271934">
        <w:rPr>
          <w:szCs w:val="24"/>
        </w:rPr>
        <w:t xml:space="preserve">, a cărei denumire s-a schimbat ulterior în Şcoala Gimnazială </w:t>
      </w:r>
      <w:r w:rsidRPr="00271934" w:rsidR="00496F64">
        <w:rPr>
          <w:szCs w:val="24"/>
        </w:rPr>
        <w:t xml:space="preserve">S............  </w:t>
      </w:r>
      <w:r w:rsidRPr="00271934">
        <w:rPr>
          <w:szCs w:val="24"/>
        </w:rPr>
        <w:t>.</w:t>
      </w:r>
    </w:p>
    <w:p w:rsidRPr="00271934" w:rsidR="004636C0" w14:paraId="607882A5" w14:textId="77777777">
      <w:pPr>
        <w:pStyle w:val="Corptext"/>
        <w:ind w:firstLine="567"/>
        <w:rPr>
          <w:szCs w:val="24"/>
        </w:rPr>
      </w:pPr>
      <w:r w:rsidRPr="00271934">
        <w:rPr>
          <w:szCs w:val="24"/>
        </w:rPr>
        <w:t xml:space="preserve">Din actele de la dosar a rezultat că lucrările au fost executate şi plătite, însă nu s-a realizat recepţia finală, deşi şcoala este dată în funcţiune, pe baza unei recepţii parţiale. </w:t>
      </w:r>
    </w:p>
    <w:p w:rsidRPr="00271934" w:rsidR="004636C0" w14:paraId="0A38EB75" w14:textId="504244B6">
      <w:pPr>
        <w:pStyle w:val="Corptext"/>
        <w:ind w:firstLine="567"/>
        <w:rPr>
          <w:szCs w:val="24"/>
        </w:rPr>
      </w:pPr>
      <w:r w:rsidRPr="00271934">
        <w:rPr>
          <w:szCs w:val="24"/>
        </w:rPr>
        <w:t xml:space="preserve">În conformitate cu pct. 16 din contractul de lucrări nr. </w:t>
      </w:r>
      <w:r w:rsidRPr="00271934" w:rsidR="00496F64">
        <w:rPr>
          <w:szCs w:val="24"/>
        </w:rPr>
        <w:t>5</w:t>
      </w:r>
      <w:r w:rsidRPr="00271934">
        <w:rPr>
          <w:szCs w:val="24"/>
        </w:rPr>
        <w:t xml:space="preserve">/19.11.2008, încheiat de pârât cu societatea de construcţii </w:t>
      </w:r>
      <w:r w:rsidRPr="00271934" w:rsidR="00496F64">
        <w:rPr>
          <w:szCs w:val="24"/>
        </w:rPr>
        <w:t xml:space="preserve">7 </w:t>
      </w:r>
      <w:r w:rsidRPr="00271934">
        <w:rPr>
          <w:szCs w:val="24"/>
        </w:rPr>
        <w:t>SA, la finalizarea lucrărilor, era necesar să se întrunească comisia de recepţie şi să se întocmească actul final de recepţie, aşa cum impun şi dispoziţiile Legii nr. 50/1991 şi Normele de aplicare a acestei legi.</w:t>
      </w:r>
    </w:p>
    <w:p w:rsidRPr="00271934" w:rsidR="004636C0" w14:paraId="44AD901D" w14:textId="04993170">
      <w:pPr>
        <w:pStyle w:val="Corptext"/>
        <w:ind w:firstLine="567"/>
        <w:rPr>
          <w:szCs w:val="24"/>
        </w:rPr>
      </w:pPr>
      <w:r w:rsidRPr="00271934">
        <w:rPr>
          <w:szCs w:val="24"/>
        </w:rPr>
        <w:t xml:space="preserve">Instanţa de fond a reţinut că titularul autorizaţiei de construire şi parte contractantă în contractul de reabilitare nr. </w:t>
      </w:r>
      <w:r w:rsidRPr="00271934" w:rsidR="00496F64">
        <w:rPr>
          <w:szCs w:val="24"/>
        </w:rPr>
        <w:t>5</w:t>
      </w:r>
      <w:r w:rsidRPr="00271934">
        <w:rPr>
          <w:szCs w:val="24"/>
        </w:rPr>
        <w:t xml:space="preserve">/19.11.2008 este Inspectoratul Şcolar Judeţean </w:t>
      </w:r>
      <w:r w:rsidRPr="00271934" w:rsidR="00496F64">
        <w:rPr>
          <w:szCs w:val="24"/>
        </w:rPr>
        <w:t>.............</w:t>
      </w:r>
      <w:r w:rsidRPr="00271934">
        <w:rPr>
          <w:szCs w:val="24"/>
        </w:rPr>
        <w:t>, acesta fiind şi investitorul lucrării, astfel că doar această instituţie este îndreptăţită să efectueze recepţia finală a construcţiei, împreună cu societatea cocontractantă, aşa cum rezultă din economia dispoziţiilor HG nr. 273/1994 prin care s-a aprobat Regulamentul privind recepţia construcţiilor şi instalaţiilor aferente acestora.</w:t>
      </w:r>
    </w:p>
    <w:p w:rsidRPr="00271934" w:rsidR="004636C0" w14:paraId="517E939B" w14:textId="77777777">
      <w:pPr>
        <w:pStyle w:val="Corptext"/>
        <w:ind w:firstLine="567"/>
        <w:rPr>
          <w:szCs w:val="24"/>
        </w:rPr>
      </w:pPr>
      <w:r w:rsidRPr="00271934">
        <w:rPr>
          <w:szCs w:val="24"/>
        </w:rPr>
        <w:t>În susţinerea căii de atac, s-a arătat că pentru efectuarea recepţiei la terminarea lucrărilor este necesară eliberarea unei adeverinţe de către Inspectoratul de Stat în Construcţii, prin care să se confirme plata de către investitor a sumelor aferente cotelor prevăzute de art. 30 din Legea nr. 50/1991 privind autorizarea executării lucrărilor de construcţii, republicată, cu modificările şi completările ulterioare, şi de art. 40 din Legea nr. 10/1995, cu modificările şi completările ulterioare, în vigoare la data încheierii contractului, astfel cum rezultă din disp. art. 10 alin. (1) lit. c) şi art. 15 alin. (3) lit. f din H.G. nr. 273/1994 pentru aprobarea Regulamentului privind recepţia construcţiilor, cu modificările şi completările ulterioare.</w:t>
      </w:r>
    </w:p>
    <w:p w:rsidRPr="00271934" w:rsidR="004636C0" w14:paraId="7FF190CC" w14:textId="077D41F4">
      <w:pPr>
        <w:pStyle w:val="Corptext"/>
        <w:ind w:firstLine="567"/>
        <w:rPr>
          <w:rStyle w:val="Fontdeparagrafimplicit"/>
          <w:color w:val="000000"/>
          <w:szCs w:val="24"/>
        </w:rPr>
      </w:pPr>
      <w:r w:rsidRPr="00271934">
        <w:rPr>
          <w:rStyle w:val="Fontdeparagrafimplicit"/>
          <w:color w:val="000000"/>
          <w:szCs w:val="24"/>
        </w:rPr>
        <w:t xml:space="preserve">Întrucât a susţinut a făcut numeroase demersuri la Ministerul Educaţiei Naţionale pentru alocarea fondurilor necesare plăţii cotelor către Inspectoratul de Stat în Construcţii în vederea efectuării recepţiei lucrărilor la Scoală Gimnazială </w:t>
      </w:r>
      <w:r w:rsidRPr="00271934" w:rsidR="00496F64">
        <w:rPr>
          <w:rStyle w:val="Fontdeparagrafimplicit"/>
          <w:color w:val="000000"/>
          <w:szCs w:val="24"/>
        </w:rPr>
        <w:t xml:space="preserve">S............  </w:t>
      </w:r>
      <w:r w:rsidRPr="00271934">
        <w:rPr>
          <w:rStyle w:val="Fontdeparagrafimplicit"/>
          <w:color w:val="000000"/>
          <w:szCs w:val="24"/>
        </w:rPr>
        <w:t xml:space="preserve"> (fosta Şcoala </w:t>
      </w:r>
      <w:r w:rsidRPr="00271934" w:rsidR="00271934">
        <w:rPr>
          <w:rStyle w:val="Fontdeparagrafimplicit"/>
          <w:color w:val="000000"/>
          <w:szCs w:val="24"/>
        </w:rPr>
        <w:t xml:space="preserve"> </w:t>
      </w:r>
      <w:r w:rsidRPr="00271934" w:rsidR="00496F64">
        <w:rPr>
          <w:rStyle w:val="Fontdeparagrafimplicit"/>
          <w:color w:val="000000"/>
          <w:szCs w:val="24"/>
        </w:rPr>
        <w:t xml:space="preserve"> </w:t>
      </w:r>
      <w:r w:rsidRPr="00271934">
        <w:rPr>
          <w:rStyle w:val="Fontdeparagrafimplicit"/>
          <w:color w:val="000000"/>
          <w:szCs w:val="24"/>
        </w:rPr>
        <w:t xml:space="preserve"> </w:t>
      </w:r>
      <w:r w:rsidRPr="00271934" w:rsidR="00496F64">
        <w:rPr>
          <w:rStyle w:val="Fontdeparagrafimplicit"/>
          <w:color w:val="000000"/>
          <w:szCs w:val="24"/>
        </w:rPr>
        <w:t xml:space="preserve">S............  </w:t>
      </w:r>
      <w:r w:rsidRPr="00271934">
        <w:rPr>
          <w:rStyle w:val="Fontdeparagrafimplicit"/>
          <w:color w:val="000000"/>
          <w:szCs w:val="24"/>
        </w:rPr>
        <w:t>), a apreciat că nu se poate reţine o conduită culpabilă a inspectoratului şcolar.</w:t>
      </w:r>
    </w:p>
    <w:p w:rsidRPr="00271934" w:rsidR="004636C0" w14:paraId="714CED19" w14:textId="77777777">
      <w:pPr>
        <w:pStyle w:val="Corptext"/>
        <w:ind w:firstLine="567"/>
        <w:rPr>
          <w:szCs w:val="24"/>
        </w:rPr>
      </w:pPr>
      <w:r w:rsidRPr="00271934">
        <w:rPr>
          <w:szCs w:val="24"/>
        </w:rPr>
        <w:t>Curtea arată că, în conformitate cu dispoziţiile art. 40 alin. (1) prima teză din Legea nr. 10/1995 privind calitatea în construcţii, în forma în vigoare la data încheierii contractului şi a autorizaţiei de construire:</w:t>
      </w:r>
    </w:p>
    <w:p w:rsidRPr="00271934" w:rsidR="004636C0" w14:paraId="2F30D630" w14:textId="77777777">
      <w:pPr>
        <w:pStyle w:val="Corptext"/>
        <w:ind w:firstLine="567"/>
        <w:rPr>
          <w:rStyle w:val="Fontdeparagrafimplicit"/>
          <w:i/>
          <w:szCs w:val="24"/>
        </w:rPr>
      </w:pPr>
      <w:r w:rsidRPr="00271934">
        <w:rPr>
          <w:rStyle w:val="Fontdeparagrafimplicit"/>
          <w:i/>
          <w:szCs w:val="24"/>
        </w:rPr>
        <w:t>„Investitorii sau proprietarii vor vira lunar către Inspectoratul de Stat în Construcţii - I.S.C. din subordinea Ministerului Lucrărilor Publice, Transporturilor şi Locuinţei o sumă echivalentă cu o cotă de 0,70% din cheltuielile pentru executarea construcţiilor şi a lucrărilor prevăzute la art. 2 şi pentru care se emit, în condiţiile legii, autorizaţii de construire, cu excepţia proprietarilor, persoane fizice, care execută lucrări de consolidare şi reparaţii la locuinţele din proprietate”.</w:t>
      </w:r>
    </w:p>
    <w:p w:rsidRPr="00271934" w:rsidR="004636C0" w14:paraId="7F95BDE2" w14:textId="77777777">
      <w:pPr>
        <w:pStyle w:val="Corptext"/>
        <w:ind w:firstLine="567"/>
        <w:rPr>
          <w:szCs w:val="24"/>
        </w:rPr>
      </w:pPr>
      <w:r w:rsidRPr="00271934">
        <w:rPr>
          <w:szCs w:val="24"/>
        </w:rPr>
        <w:t xml:space="preserve">Potrivit art. 15 din H.G. nr. 273/1994 pentru aprobarea Regulamentului privind recepţia construcţiilor: </w:t>
      </w:r>
    </w:p>
    <w:p w:rsidRPr="00271934" w:rsidR="004636C0" w14:paraId="2EA28E20" w14:textId="77777777">
      <w:pPr>
        <w:pStyle w:val="Corptext"/>
        <w:ind w:firstLine="567"/>
        <w:rPr>
          <w:rStyle w:val="Fontdeparagrafimplicit"/>
          <w:i/>
          <w:szCs w:val="24"/>
        </w:rPr>
      </w:pPr>
      <w:r w:rsidRPr="00271934">
        <w:rPr>
          <w:szCs w:val="24"/>
        </w:rPr>
        <w:t xml:space="preserve">    „</w:t>
      </w:r>
      <w:r w:rsidRPr="00271934">
        <w:rPr>
          <w:rStyle w:val="Fontdeparagrafimplicit"/>
          <w:i/>
          <w:szCs w:val="24"/>
        </w:rPr>
        <w:t>(3) Comisia de recepţie la terminarea lucrărilor examinează:</w:t>
      </w:r>
    </w:p>
    <w:p w:rsidRPr="00271934" w:rsidR="004636C0" w14:paraId="2D332164" w14:textId="77777777">
      <w:pPr>
        <w:pStyle w:val="Corptext"/>
        <w:ind w:firstLine="567"/>
        <w:rPr>
          <w:rStyle w:val="Fontdeparagrafimplicit"/>
          <w:i/>
          <w:szCs w:val="24"/>
        </w:rPr>
      </w:pPr>
      <w:r w:rsidRPr="00271934">
        <w:rPr>
          <w:rStyle w:val="Fontdeparagrafimplicit"/>
          <w:i/>
          <w:szCs w:val="24"/>
        </w:rPr>
        <w:t>[…]</w:t>
      </w:r>
    </w:p>
    <w:p w:rsidRPr="00271934" w:rsidR="004636C0" w14:paraId="1D94C2E9" w14:textId="77777777">
      <w:pPr>
        <w:pStyle w:val="Corptext"/>
        <w:ind w:firstLine="567"/>
        <w:rPr>
          <w:szCs w:val="24"/>
        </w:rPr>
      </w:pPr>
      <w:r w:rsidRPr="00271934">
        <w:rPr>
          <w:rStyle w:val="Fontdeparagrafimplicit"/>
          <w:i/>
          <w:szCs w:val="24"/>
        </w:rPr>
        <w:t xml:space="preserve">    f) adeverinţa eliberată de Inspectoratul de Stat în Construcţii - I.S.C., prin care se confirmă plăţile efectuate, respectiv dacă investitorul a virat către Inspectoratul de Stat în Construcţii - I.S.C. sumele aferente cotelor prevăzute în Legea nr. 50/1991 privind autorizarea executării lucrărilor de construcţii, republicată, cu modificările şi completările ulterioare, şi în Legea nr. 10/1995, republicată, precum şi penalităţilor aferente, dacă este cazul</w:t>
      </w:r>
      <w:r w:rsidRPr="00271934">
        <w:rPr>
          <w:szCs w:val="24"/>
        </w:rPr>
        <w:t>”.</w:t>
      </w:r>
    </w:p>
    <w:p w:rsidRPr="00271934" w:rsidR="004636C0" w14:paraId="6F06265B" w14:textId="77777777">
      <w:pPr>
        <w:pStyle w:val="Corptext"/>
        <w:ind w:firstLine="567"/>
        <w:rPr>
          <w:szCs w:val="24"/>
        </w:rPr>
      </w:pPr>
    </w:p>
    <w:p w:rsidRPr="00271934" w:rsidR="004636C0" w14:paraId="59FA565C" w14:textId="7168EECE">
      <w:pPr>
        <w:pStyle w:val="Corptext"/>
        <w:ind w:firstLine="567"/>
        <w:rPr>
          <w:szCs w:val="24"/>
        </w:rPr>
      </w:pPr>
      <w:r w:rsidRPr="00271934">
        <w:rPr>
          <w:szCs w:val="24"/>
        </w:rPr>
        <w:t xml:space="preserve">Or, astfel cum în mod judicios a conchis prima instanţă, titularul investiţiei a fost însuşi recurentul-pârât Inspectoratul Şcolar Judeţean </w:t>
      </w:r>
      <w:r w:rsidRPr="00271934" w:rsidR="00496F64">
        <w:rPr>
          <w:szCs w:val="24"/>
        </w:rPr>
        <w:t>.............</w:t>
      </w:r>
      <w:r w:rsidRPr="00271934">
        <w:rPr>
          <w:szCs w:val="24"/>
        </w:rPr>
        <w:t>, pe numele căruia a fost emisă şi autorizaţia de construire. Prin urmare, refuzul Ministerului Educaţiei Naţionale şi Cercetării Științifice de a înainta sumele de bani impuse de dispoziţiile legale anterior menţionate nu este de natură să justifice atitudinea pasivă a recurentului-pârât.</w:t>
      </w:r>
    </w:p>
    <w:p w:rsidRPr="00271934" w:rsidR="004636C0" w14:paraId="73CFF770" w14:textId="1952CD97">
      <w:pPr>
        <w:pStyle w:val="Corptext"/>
        <w:ind w:firstLine="567"/>
        <w:rPr>
          <w:szCs w:val="24"/>
        </w:rPr>
      </w:pPr>
      <w:r w:rsidRPr="00271934">
        <w:rPr>
          <w:szCs w:val="24"/>
        </w:rPr>
        <w:t>De altfel, după cum a susţinut pe tot parcursul procesului, inclusiv în cererea de recurs, recurentul-pârât a achitat în anul 2008, anul încheierii contractului de prestări servicii, o cotă de 0,7% din valoarea lucrărilor efectuate. Prin urmare, prin plata efectuată a recunoscut implicit creanţa impus</w:t>
      </w:r>
      <w:r w:rsidRPr="00271934" w:rsidR="00496F64">
        <w:rPr>
          <w:szCs w:val="24"/>
        </w:rPr>
        <w:t>ă</w:t>
      </w:r>
      <w:r w:rsidRPr="00271934">
        <w:rPr>
          <w:szCs w:val="24"/>
        </w:rPr>
        <w:t>.</w:t>
      </w:r>
    </w:p>
    <w:p w:rsidRPr="00271934" w:rsidR="004636C0" w14:paraId="0C5472BC" w14:textId="77777777">
      <w:pPr>
        <w:pStyle w:val="Corptext"/>
        <w:ind w:firstLine="567"/>
        <w:rPr>
          <w:szCs w:val="24"/>
        </w:rPr>
      </w:pPr>
      <w:r w:rsidRPr="00271934">
        <w:rPr>
          <w:szCs w:val="24"/>
        </w:rPr>
        <w:t>Curtea arată, aşadar, că recurentul este cel care are obligaţia de a finaliza operaţiunea administrativă de recepţie finală, în condiţiile legii.</w:t>
      </w:r>
    </w:p>
    <w:p w:rsidRPr="00271934" w:rsidR="004636C0" w14:paraId="1EC25145" w14:textId="77777777">
      <w:pPr>
        <w:ind w:firstLine="709"/>
        <w:jc w:val="both"/>
        <w:rPr>
          <w:rStyle w:val="Fontdeparagrafimplicit"/>
          <w:b/>
          <w:szCs w:val="24"/>
        </w:rPr>
      </w:pPr>
      <w:r w:rsidRPr="00271934">
        <w:rPr>
          <w:szCs w:val="24"/>
        </w:rPr>
        <w:t>În lumina celor anterior menţionate, Curtea constată că motivul de recurs invocat este neîntemeiate, astfel că prezenta cale de atac urmează să fie respinsă ca nefondată, în raport de prevederile art. 20 alin. (3) din Legea privind contenciosul administrativ nr. 554/2004 şi ale art. 496 din Codul de procedură civilă.</w:t>
      </w:r>
    </w:p>
    <w:p w:rsidRPr="00271934" w:rsidR="004636C0" w14:paraId="1FB475AC" w14:textId="77777777">
      <w:pPr>
        <w:pStyle w:val="Corptext"/>
        <w:ind w:firstLine="567"/>
        <w:rPr>
          <w:rStyle w:val="Fontdeparagrafimplicit"/>
          <w:szCs w:val="24"/>
        </w:rPr>
      </w:pPr>
    </w:p>
    <w:p w:rsidRPr="00271934" w:rsidR="004636C0" w14:paraId="69130466" w14:textId="77777777">
      <w:pPr>
        <w:pStyle w:val="Corptext"/>
        <w:ind w:firstLine="567"/>
        <w:rPr>
          <w:rStyle w:val="Fontdeparagrafimplicit"/>
          <w:szCs w:val="24"/>
        </w:rPr>
      </w:pPr>
    </w:p>
    <w:p w:rsidRPr="00271934" w:rsidR="004636C0" w14:paraId="199CB0BF" w14:textId="77777777">
      <w:pPr>
        <w:ind w:firstLine="708"/>
        <w:jc w:val="center"/>
        <w:rPr>
          <w:rStyle w:val="Fontdeparagrafimplicit"/>
          <w:b/>
          <w:szCs w:val="24"/>
        </w:rPr>
      </w:pPr>
    </w:p>
    <w:p w:rsidRPr="00271934" w:rsidR="004636C0" w14:paraId="2B35543F" w14:textId="77777777">
      <w:pPr>
        <w:ind w:firstLine="708"/>
        <w:jc w:val="center"/>
        <w:rPr>
          <w:rStyle w:val="Fontdeparagrafimplicit"/>
          <w:b/>
          <w:szCs w:val="24"/>
        </w:rPr>
      </w:pPr>
    </w:p>
    <w:p w:rsidRPr="00271934" w:rsidR="004636C0" w14:paraId="37EDCBF4" w14:textId="77777777">
      <w:pPr>
        <w:ind w:firstLine="851"/>
        <w:jc w:val="center"/>
        <w:rPr>
          <w:rStyle w:val="Fontdeparagrafimplicit"/>
          <w:b/>
          <w:szCs w:val="24"/>
        </w:rPr>
      </w:pPr>
      <w:r w:rsidRPr="00271934">
        <w:rPr>
          <w:rStyle w:val="Fontdeparagrafimplicit"/>
          <w:b/>
          <w:szCs w:val="24"/>
        </w:rPr>
        <w:t>PENTRU ACESTE MOTIVE</w:t>
      </w:r>
    </w:p>
    <w:p w:rsidRPr="00271934" w:rsidR="004636C0" w14:paraId="38B62C07" w14:textId="77777777">
      <w:pPr>
        <w:ind w:firstLine="851"/>
        <w:jc w:val="center"/>
        <w:rPr>
          <w:rStyle w:val="Fontdeparagrafimplicit"/>
          <w:b/>
          <w:szCs w:val="24"/>
        </w:rPr>
      </w:pPr>
      <w:r w:rsidRPr="00271934">
        <w:rPr>
          <w:rStyle w:val="Fontdeparagrafimplicit"/>
          <w:b/>
          <w:szCs w:val="24"/>
        </w:rPr>
        <w:t xml:space="preserve">ÎN NUMELE LEGII </w:t>
      </w:r>
    </w:p>
    <w:p w:rsidRPr="00271934" w:rsidR="004636C0" w14:paraId="3FC3E0F5" w14:textId="77777777">
      <w:pPr>
        <w:ind w:firstLine="851"/>
        <w:jc w:val="center"/>
        <w:rPr>
          <w:rStyle w:val="Fontdeparagrafimplicit"/>
          <w:b/>
          <w:szCs w:val="24"/>
        </w:rPr>
      </w:pPr>
      <w:r w:rsidRPr="00271934">
        <w:rPr>
          <w:rStyle w:val="Fontdeparagrafimplicit"/>
          <w:b/>
          <w:szCs w:val="24"/>
        </w:rPr>
        <w:t>DECIDE:</w:t>
      </w:r>
    </w:p>
    <w:p w:rsidRPr="00271934" w:rsidR="004636C0" w14:paraId="5899FDBB" w14:textId="77777777">
      <w:pPr>
        <w:ind w:firstLine="851"/>
        <w:jc w:val="both"/>
        <w:rPr>
          <w:rStyle w:val="Fontdeparagrafimplicit"/>
          <w:szCs w:val="24"/>
        </w:rPr>
      </w:pPr>
    </w:p>
    <w:p w:rsidRPr="00271934" w:rsidR="004636C0" w14:paraId="26A7C9E6" w14:textId="251F10AD">
      <w:pPr>
        <w:ind w:right="-11" w:firstLine="708"/>
        <w:jc w:val="both"/>
        <w:rPr>
          <w:szCs w:val="24"/>
        </w:rPr>
      </w:pPr>
      <w:r w:rsidRPr="00271934">
        <w:rPr>
          <w:szCs w:val="24"/>
        </w:rPr>
        <w:t xml:space="preserve">Respinge ca nefondat recursul formulat de </w:t>
      </w:r>
      <w:r w:rsidRPr="00271934">
        <w:rPr>
          <w:rStyle w:val="Fontdeparagrafimplicit"/>
          <w:b/>
          <w:szCs w:val="24"/>
        </w:rPr>
        <w:t xml:space="preserve">recurentul pârât INSPECTORATUL ŞCOLAR JUDEŢEAN </w:t>
      </w:r>
      <w:r w:rsidRPr="00271934" w:rsidR="00496F64">
        <w:rPr>
          <w:rStyle w:val="Fontdeparagrafimplicit"/>
          <w:b/>
          <w:szCs w:val="24"/>
        </w:rPr>
        <w:t>.............</w:t>
      </w:r>
      <w:r w:rsidRPr="00271934">
        <w:rPr>
          <w:rStyle w:val="Fontdeparagrafimplicit"/>
          <w:b/>
          <w:szCs w:val="24"/>
        </w:rPr>
        <w:t xml:space="preserve">, </w:t>
      </w:r>
      <w:r w:rsidRPr="00271934">
        <w:rPr>
          <w:szCs w:val="24"/>
        </w:rPr>
        <w:t xml:space="preserve">cu sediul în </w:t>
      </w:r>
      <w:r w:rsidRPr="00271934" w:rsidR="00496F64">
        <w:rPr>
          <w:szCs w:val="24"/>
        </w:rPr>
        <w:t>.........</w:t>
      </w:r>
      <w:r w:rsidRPr="00271934">
        <w:rPr>
          <w:szCs w:val="24"/>
        </w:rPr>
        <w:t xml:space="preserve">, str. </w:t>
      </w:r>
      <w:r w:rsidRPr="00271934" w:rsidR="00496F64">
        <w:rPr>
          <w:szCs w:val="24"/>
        </w:rPr>
        <w:t>..........</w:t>
      </w:r>
      <w:r w:rsidRPr="00271934">
        <w:rPr>
          <w:szCs w:val="24"/>
        </w:rPr>
        <w:t xml:space="preserve"> nr. </w:t>
      </w:r>
      <w:r w:rsidRPr="00271934" w:rsidR="00496F64">
        <w:rPr>
          <w:szCs w:val="24"/>
        </w:rPr>
        <w:t>.........</w:t>
      </w:r>
      <w:r w:rsidRPr="00271934">
        <w:rPr>
          <w:szCs w:val="24"/>
        </w:rPr>
        <w:t xml:space="preserve">, judeţul </w:t>
      </w:r>
      <w:r w:rsidRPr="00271934" w:rsidR="00496F64">
        <w:rPr>
          <w:szCs w:val="24"/>
        </w:rPr>
        <w:t>.............</w:t>
      </w:r>
      <w:r w:rsidRPr="00271934">
        <w:rPr>
          <w:szCs w:val="24"/>
        </w:rPr>
        <w:t>,</w:t>
      </w:r>
      <w:r w:rsidRPr="00271934">
        <w:rPr>
          <w:rStyle w:val="Fontdeparagrafimplicit"/>
          <w:b/>
          <w:szCs w:val="24"/>
        </w:rPr>
        <w:t xml:space="preserve"> </w:t>
      </w:r>
      <w:r w:rsidRPr="00271934">
        <w:rPr>
          <w:szCs w:val="24"/>
        </w:rPr>
        <w:t xml:space="preserve">împotriva sentinţei civile nr. </w:t>
      </w:r>
      <w:r w:rsidRPr="00271934" w:rsidR="00496F64">
        <w:rPr>
          <w:szCs w:val="24"/>
        </w:rPr>
        <w:t>.............</w:t>
      </w:r>
      <w:r w:rsidRPr="00271934">
        <w:rPr>
          <w:szCs w:val="24"/>
        </w:rPr>
        <w:t xml:space="preserve">pronunţată la data de </w:t>
      </w:r>
      <w:r w:rsidRPr="00271934" w:rsidR="00496F64">
        <w:rPr>
          <w:szCs w:val="24"/>
        </w:rPr>
        <w:t>.............</w:t>
      </w:r>
      <w:r w:rsidRPr="00271934">
        <w:rPr>
          <w:szCs w:val="24"/>
        </w:rPr>
        <w:t xml:space="preserve">de Tribunalul </w:t>
      </w:r>
      <w:r w:rsidRPr="00271934" w:rsidR="00496F64">
        <w:rPr>
          <w:szCs w:val="24"/>
        </w:rPr>
        <w:t>.............</w:t>
      </w:r>
      <w:r w:rsidRPr="00271934">
        <w:rPr>
          <w:szCs w:val="24"/>
        </w:rPr>
        <w:t xml:space="preserve"> – Secţia </w:t>
      </w:r>
      <w:r w:rsidRPr="00271934" w:rsidR="00496F64">
        <w:rPr>
          <w:szCs w:val="24"/>
        </w:rPr>
        <w:t>.........</w:t>
      </w:r>
      <w:r w:rsidRPr="00271934">
        <w:rPr>
          <w:szCs w:val="24"/>
        </w:rPr>
        <w:t xml:space="preserve">, în dosarul nr. </w:t>
      </w:r>
      <w:r w:rsidRPr="00271934" w:rsidR="00271934">
        <w:rPr>
          <w:szCs w:val="24"/>
        </w:rPr>
        <w:t>1</w:t>
      </w:r>
      <w:r w:rsidRPr="00271934">
        <w:rPr>
          <w:szCs w:val="24"/>
        </w:rPr>
        <w:t xml:space="preserve"> in contradictoriu cu</w:t>
      </w:r>
      <w:r w:rsidRPr="00271934">
        <w:rPr>
          <w:rStyle w:val="Fontdeparagrafimplicit"/>
          <w:b/>
          <w:szCs w:val="24"/>
        </w:rPr>
        <w:t xml:space="preserve"> intimaţii reclamanţi COMUNA </w:t>
      </w:r>
      <w:r w:rsidRPr="00271934" w:rsidR="00496F64">
        <w:rPr>
          <w:rStyle w:val="Fontdeparagrafimplicit"/>
          <w:b/>
          <w:szCs w:val="24"/>
        </w:rPr>
        <w:t xml:space="preserve">S............  </w:t>
      </w:r>
      <w:r w:rsidRPr="00271934">
        <w:rPr>
          <w:rStyle w:val="Fontdeparagrafimplicit"/>
          <w:b/>
          <w:szCs w:val="24"/>
        </w:rPr>
        <w:t xml:space="preserve"> şi ŞCOALA GIMNAZIALĂ </w:t>
      </w:r>
      <w:r w:rsidRPr="00271934" w:rsidR="00496F64">
        <w:rPr>
          <w:rStyle w:val="Fontdeparagrafimplicit"/>
          <w:b/>
          <w:szCs w:val="24"/>
        </w:rPr>
        <w:t xml:space="preserve">S............  </w:t>
      </w:r>
      <w:r w:rsidRPr="00271934">
        <w:rPr>
          <w:rStyle w:val="Fontdeparagrafimplicit"/>
          <w:b/>
          <w:szCs w:val="24"/>
        </w:rPr>
        <w:t xml:space="preserve">, </w:t>
      </w:r>
      <w:r w:rsidRPr="00271934">
        <w:rPr>
          <w:szCs w:val="24"/>
        </w:rPr>
        <w:t xml:space="preserve">ambii cu sediul ales în </w:t>
      </w:r>
      <w:r w:rsidRPr="00271934" w:rsidR="00496F64">
        <w:rPr>
          <w:szCs w:val="24"/>
        </w:rPr>
        <w:t>........</w:t>
      </w:r>
      <w:r w:rsidRPr="00271934">
        <w:rPr>
          <w:szCs w:val="24"/>
        </w:rPr>
        <w:t xml:space="preserve">, b-dul </w:t>
      </w:r>
      <w:r w:rsidRPr="00271934" w:rsidR="00496F64">
        <w:rPr>
          <w:szCs w:val="24"/>
        </w:rPr>
        <w:t>.........</w:t>
      </w:r>
      <w:r w:rsidRPr="00271934">
        <w:rPr>
          <w:szCs w:val="24"/>
        </w:rPr>
        <w:t xml:space="preserve"> nr. </w:t>
      </w:r>
      <w:r w:rsidRPr="00271934" w:rsidR="00496F64">
        <w:rPr>
          <w:szCs w:val="24"/>
        </w:rPr>
        <w:t>.......</w:t>
      </w:r>
      <w:r w:rsidRPr="00271934">
        <w:rPr>
          <w:szCs w:val="24"/>
        </w:rPr>
        <w:t xml:space="preserve">, bl. </w:t>
      </w:r>
      <w:r w:rsidRPr="00271934" w:rsidR="00496F64">
        <w:rPr>
          <w:szCs w:val="24"/>
        </w:rPr>
        <w:t>.........</w:t>
      </w:r>
      <w:r w:rsidRPr="00271934">
        <w:rPr>
          <w:szCs w:val="24"/>
        </w:rPr>
        <w:t xml:space="preserve">, et. </w:t>
      </w:r>
      <w:r w:rsidRPr="00271934" w:rsidR="00496F64">
        <w:rPr>
          <w:szCs w:val="24"/>
        </w:rPr>
        <w:t>.........</w:t>
      </w:r>
      <w:r w:rsidRPr="00271934">
        <w:rPr>
          <w:szCs w:val="24"/>
        </w:rPr>
        <w:t xml:space="preserve">, judeţul </w:t>
      </w:r>
      <w:r w:rsidRPr="00271934" w:rsidR="00496F64">
        <w:rPr>
          <w:szCs w:val="24"/>
        </w:rPr>
        <w:t>.............</w:t>
      </w:r>
      <w:r w:rsidRPr="00271934">
        <w:rPr>
          <w:szCs w:val="24"/>
        </w:rPr>
        <w:t>.</w:t>
      </w:r>
    </w:p>
    <w:p w:rsidRPr="00271934" w:rsidR="004636C0" w14:paraId="0DF943AA" w14:textId="77777777">
      <w:pPr>
        <w:ind w:right="-11" w:firstLine="708"/>
        <w:rPr>
          <w:szCs w:val="24"/>
        </w:rPr>
      </w:pPr>
      <w:r w:rsidRPr="00271934">
        <w:rPr>
          <w:szCs w:val="24"/>
        </w:rPr>
        <w:t xml:space="preserve">Definitivă. </w:t>
      </w:r>
    </w:p>
    <w:p w:rsidRPr="00271934" w:rsidR="004636C0" w14:paraId="2EA592B2" w14:textId="0A74ABAF">
      <w:pPr>
        <w:ind w:right="-11" w:firstLine="708"/>
        <w:rPr>
          <w:szCs w:val="24"/>
        </w:rPr>
      </w:pPr>
      <w:r w:rsidRPr="00271934">
        <w:rPr>
          <w:szCs w:val="24"/>
        </w:rPr>
        <w:t xml:space="preserve">Pronunţată în şedinţă publică azi, </w:t>
      </w:r>
      <w:r w:rsidRPr="00271934" w:rsidR="00496F64">
        <w:rPr>
          <w:szCs w:val="24"/>
        </w:rPr>
        <w:t>...........</w:t>
      </w:r>
      <w:r w:rsidRPr="00271934">
        <w:rPr>
          <w:szCs w:val="24"/>
        </w:rPr>
        <w:t>.</w:t>
      </w:r>
    </w:p>
    <w:p w:rsidRPr="00271934" w:rsidR="004636C0" w14:paraId="20F98A83" w14:textId="77777777">
      <w:pPr>
        <w:ind w:right="-11" w:firstLine="708"/>
        <w:rPr>
          <w:szCs w:val="24"/>
        </w:rPr>
      </w:pPr>
    </w:p>
    <w:p w:rsidRPr="00271934" w:rsidR="004636C0" w14:paraId="204380E2" w14:textId="77777777">
      <w:pPr>
        <w:ind w:right="-11"/>
        <w:rPr>
          <w:rStyle w:val="Fontdeparagrafimplicit"/>
          <w:b/>
          <w:szCs w:val="24"/>
        </w:rPr>
      </w:pPr>
      <w:r w:rsidRPr="00271934">
        <w:rPr>
          <w:rStyle w:val="Fontdeparagrafimplicit"/>
          <w:b/>
          <w:szCs w:val="24"/>
        </w:rPr>
        <w:t>Preşedinte</w:t>
      </w:r>
      <w:r w:rsidRPr="00271934">
        <w:rPr>
          <w:rStyle w:val="Fontdeparagrafimplicit"/>
          <w:b/>
          <w:szCs w:val="24"/>
        </w:rPr>
        <w:tab/>
      </w:r>
      <w:r w:rsidRPr="00271934">
        <w:rPr>
          <w:rStyle w:val="Fontdeparagrafimplicit"/>
          <w:b/>
          <w:szCs w:val="24"/>
        </w:rPr>
        <w:tab/>
        <w:t xml:space="preserve">                    Judecător</w:t>
      </w:r>
      <w:r w:rsidRPr="00271934">
        <w:rPr>
          <w:rStyle w:val="Fontdeparagrafimplicit"/>
          <w:b/>
          <w:szCs w:val="24"/>
        </w:rPr>
        <w:tab/>
      </w:r>
      <w:r w:rsidRPr="00271934">
        <w:rPr>
          <w:rStyle w:val="Fontdeparagrafimplicit"/>
          <w:b/>
          <w:szCs w:val="24"/>
        </w:rPr>
        <w:tab/>
      </w:r>
      <w:r w:rsidRPr="00271934">
        <w:rPr>
          <w:rStyle w:val="Fontdeparagrafimplicit"/>
          <w:b/>
          <w:szCs w:val="24"/>
        </w:rPr>
        <w:tab/>
        <w:t xml:space="preserve">             Judecător</w:t>
      </w:r>
    </w:p>
    <w:p w:rsidRPr="00271934" w:rsidR="004636C0" w14:paraId="58B427E8" w14:textId="33C38CDB">
      <w:pPr>
        <w:ind w:right="-11"/>
        <w:rPr>
          <w:rStyle w:val="Fontdeparagrafimplicit"/>
          <w:b/>
          <w:szCs w:val="24"/>
        </w:rPr>
      </w:pPr>
      <w:r w:rsidRPr="00271934">
        <w:rPr>
          <w:rStyle w:val="Fontdeparagrafimplicit"/>
          <w:b/>
          <w:szCs w:val="24"/>
        </w:rPr>
        <w:t xml:space="preserve">............                   </w:t>
      </w:r>
      <w:r w:rsidRPr="00271934">
        <w:rPr>
          <w:rStyle w:val="Fontdeparagrafimplicit"/>
          <w:b/>
          <w:szCs w:val="24"/>
        </w:rPr>
        <w:tab/>
      </w:r>
      <w:r w:rsidRPr="00271934">
        <w:rPr>
          <w:rStyle w:val="Fontdeparagrafimplicit"/>
          <w:b/>
          <w:szCs w:val="24"/>
        </w:rPr>
        <w:tab/>
      </w:r>
      <w:r w:rsidRPr="00271934">
        <w:rPr>
          <w:rStyle w:val="Fontdeparagrafimplicit"/>
          <w:b/>
          <w:szCs w:val="24"/>
        </w:rPr>
        <w:tab/>
        <w:t xml:space="preserve">A0008                     </w:t>
      </w:r>
      <w:r w:rsidRPr="00271934">
        <w:rPr>
          <w:rStyle w:val="Fontdeparagrafimplicit"/>
          <w:b/>
          <w:szCs w:val="24"/>
        </w:rPr>
        <w:tab/>
      </w:r>
      <w:r w:rsidRPr="00271934">
        <w:rPr>
          <w:rStyle w:val="Fontdeparagrafimplicit"/>
          <w:b/>
          <w:szCs w:val="24"/>
        </w:rPr>
        <w:tab/>
      </w:r>
      <w:r w:rsidRPr="00271934">
        <w:rPr>
          <w:rStyle w:val="Fontdeparagrafimplicit"/>
          <w:b/>
          <w:szCs w:val="24"/>
        </w:rPr>
        <w:tab/>
        <w:t xml:space="preserve">  ............... </w:t>
      </w:r>
    </w:p>
    <w:p w:rsidRPr="00271934" w:rsidR="004636C0" w14:paraId="126BC5E7" w14:textId="77777777">
      <w:pPr>
        <w:ind w:right="-11"/>
        <w:jc w:val="center"/>
        <w:rPr>
          <w:rStyle w:val="Fontdeparagrafimplicit"/>
          <w:b/>
          <w:szCs w:val="24"/>
        </w:rPr>
      </w:pPr>
    </w:p>
    <w:p w:rsidRPr="00271934" w:rsidR="004636C0" w14:paraId="4B93E17F" w14:textId="77777777">
      <w:pPr>
        <w:ind w:right="-11"/>
        <w:jc w:val="center"/>
        <w:rPr>
          <w:rStyle w:val="Fontdeparagrafimplicit"/>
          <w:szCs w:val="24"/>
        </w:rPr>
      </w:pPr>
    </w:p>
    <w:p w:rsidRPr="00271934" w:rsidR="004636C0" w14:paraId="033E8FEB" w14:textId="77777777">
      <w:pPr>
        <w:ind w:right="-11"/>
        <w:jc w:val="center"/>
        <w:rPr>
          <w:rStyle w:val="Fontdeparagrafimplicit"/>
          <w:b/>
          <w:szCs w:val="24"/>
        </w:rPr>
      </w:pPr>
    </w:p>
    <w:p w:rsidRPr="00271934" w:rsidR="004636C0" w14:paraId="1223E87D" w14:textId="77777777">
      <w:pPr>
        <w:ind w:right="-11"/>
        <w:jc w:val="center"/>
        <w:rPr>
          <w:rStyle w:val="Fontdeparagrafimplicit"/>
          <w:b/>
          <w:szCs w:val="24"/>
        </w:rPr>
      </w:pPr>
    </w:p>
    <w:p w:rsidRPr="00271934" w:rsidR="004636C0" w14:paraId="069ACD25" w14:textId="77777777">
      <w:pPr>
        <w:ind w:right="-11"/>
        <w:jc w:val="center"/>
        <w:rPr>
          <w:rStyle w:val="Fontdeparagrafimplicit"/>
          <w:b/>
          <w:szCs w:val="24"/>
        </w:rPr>
      </w:pPr>
    </w:p>
    <w:p w:rsidRPr="00271934" w:rsidR="004636C0" w14:paraId="7BBCC4BA" w14:textId="77777777">
      <w:pPr>
        <w:ind w:right="-11" w:firstLine="708"/>
        <w:jc w:val="center"/>
        <w:rPr>
          <w:rStyle w:val="Fontdeparagrafimplicit"/>
          <w:b/>
          <w:szCs w:val="24"/>
        </w:rPr>
      </w:pPr>
      <w:r w:rsidRPr="00271934">
        <w:rPr>
          <w:rStyle w:val="Fontdeparagrafimplicit"/>
          <w:b/>
          <w:szCs w:val="24"/>
        </w:rPr>
        <w:t>Grefier</w:t>
      </w:r>
    </w:p>
    <w:p w:rsidRPr="00271934" w:rsidR="004636C0" w14:paraId="13D40DEE" w14:textId="536C6570">
      <w:pPr>
        <w:ind w:right="-11" w:firstLine="708"/>
        <w:jc w:val="center"/>
        <w:rPr>
          <w:rStyle w:val="Fontdeparagrafimplicit"/>
          <w:b/>
          <w:szCs w:val="24"/>
          <w:u w:val="single"/>
        </w:rPr>
      </w:pPr>
      <w:r w:rsidRPr="00271934">
        <w:rPr>
          <w:rStyle w:val="Fontdeparagrafimplicit"/>
          <w:b/>
          <w:szCs w:val="24"/>
        </w:rPr>
        <w:t xml:space="preserve">...............  </w:t>
      </w:r>
    </w:p>
    <w:p w:rsidRPr="00271934" w:rsidR="004636C0" w14:paraId="49272EC3" w14:textId="77777777">
      <w:pPr>
        <w:rPr>
          <w:rStyle w:val="Fontdeparagrafimplicit"/>
          <w:szCs w:val="24"/>
        </w:rPr>
      </w:pPr>
    </w:p>
    <w:p w:rsidRPr="00271934" w:rsidR="004636C0" w14:paraId="7F39DDBB" w14:textId="77777777">
      <w:pPr>
        <w:ind w:left="5664" w:firstLine="708"/>
        <w:jc w:val="center"/>
        <w:rPr>
          <w:rStyle w:val="Fontdeparagrafimplicit"/>
          <w:b/>
          <w:szCs w:val="24"/>
        </w:rPr>
      </w:pPr>
    </w:p>
    <w:p w:rsidRPr="00271934" w:rsidR="004636C0" w14:paraId="69FC488A" w14:textId="77777777">
      <w:pPr>
        <w:ind w:left="5664" w:firstLine="708"/>
        <w:jc w:val="center"/>
        <w:rPr>
          <w:rStyle w:val="Fontdeparagrafimplicit"/>
          <w:b/>
          <w:szCs w:val="24"/>
        </w:rPr>
      </w:pPr>
    </w:p>
    <w:p w:rsidRPr="00271934" w:rsidR="004636C0" w14:paraId="0E77CED8" w14:textId="77777777">
      <w:pPr>
        <w:ind w:left="5664" w:firstLine="708"/>
        <w:jc w:val="center"/>
        <w:rPr>
          <w:rStyle w:val="Fontdeparagrafimplicit"/>
          <w:b/>
          <w:szCs w:val="24"/>
        </w:rPr>
      </w:pPr>
    </w:p>
    <w:p w:rsidRPr="00271934" w:rsidR="004636C0" w14:paraId="2546FFD9" w14:textId="77777777">
      <w:pPr>
        <w:ind w:left="5664" w:firstLine="708"/>
        <w:jc w:val="center"/>
        <w:rPr>
          <w:rStyle w:val="Fontdeparagrafimplicit"/>
          <w:b/>
          <w:szCs w:val="24"/>
        </w:rPr>
      </w:pPr>
    </w:p>
    <w:p w:rsidRPr="00271934" w:rsidR="004636C0" w14:paraId="2FD1F755" w14:textId="77777777">
      <w:pPr>
        <w:ind w:left="5664" w:firstLine="708"/>
        <w:jc w:val="center"/>
        <w:rPr>
          <w:rStyle w:val="Fontdeparagrafimplicit"/>
          <w:b/>
          <w:szCs w:val="24"/>
        </w:rPr>
      </w:pPr>
    </w:p>
    <w:p w:rsidRPr="00271934" w:rsidR="004636C0" w14:paraId="250A4701" w14:textId="77777777">
      <w:pPr>
        <w:ind w:left="5664" w:firstLine="708"/>
        <w:jc w:val="center"/>
        <w:rPr>
          <w:rStyle w:val="Fontdeparagrafimplicit"/>
          <w:b/>
          <w:szCs w:val="24"/>
        </w:rPr>
      </w:pPr>
    </w:p>
    <w:p w:rsidRPr="00271934" w:rsidR="004636C0" w14:paraId="1652C403" w14:textId="7B5D2F18">
      <w:pPr>
        <w:tabs>
          <w:tab w:val="left" w:pos="1590"/>
        </w:tabs>
        <w:rPr>
          <w:rStyle w:val="Fontdeparagrafimplicit"/>
          <w:szCs w:val="24"/>
        </w:rPr>
      </w:pPr>
      <w:r w:rsidRPr="00271934">
        <w:rPr>
          <w:rStyle w:val="Fontdeparagrafimplicit"/>
          <w:szCs w:val="24"/>
        </w:rPr>
        <w:t xml:space="preserve">Tribunalul </w:t>
      </w:r>
      <w:r w:rsidRPr="00271934" w:rsidR="00496F64">
        <w:rPr>
          <w:rStyle w:val="Fontdeparagrafimplicit"/>
          <w:szCs w:val="24"/>
        </w:rPr>
        <w:t>.............</w:t>
      </w:r>
    </w:p>
    <w:p w:rsidRPr="00271934" w:rsidR="004636C0" w14:paraId="003667FB" w14:textId="4FB08F9B">
      <w:pPr>
        <w:tabs>
          <w:tab w:val="left" w:pos="6120"/>
        </w:tabs>
        <w:rPr>
          <w:rStyle w:val="Fontdeparagrafimplicit"/>
          <w:szCs w:val="24"/>
        </w:rPr>
      </w:pPr>
      <w:r w:rsidRPr="00271934">
        <w:rPr>
          <w:rStyle w:val="Fontdeparagrafimplicit"/>
          <w:szCs w:val="24"/>
        </w:rPr>
        <w:t xml:space="preserve">Secţia </w:t>
      </w:r>
      <w:r w:rsidRPr="00271934" w:rsidR="00496F64">
        <w:rPr>
          <w:rStyle w:val="Fontdeparagrafimplicit"/>
          <w:szCs w:val="24"/>
        </w:rPr>
        <w:t>..........</w:t>
      </w:r>
      <w:r w:rsidRPr="00271934">
        <w:rPr>
          <w:rStyle w:val="Fontdeparagrafimplicit"/>
          <w:szCs w:val="24"/>
        </w:rPr>
        <w:t xml:space="preserve"> </w:t>
      </w:r>
    </w:p>
    <w:p w:rsidRPr="00271934" w:rsidR="004636C0" w14:paraId="423FC733" w14:textId="19060BBC">
      <w:pPr>
        <w:tabs>
          <w:tab w:val="left" w:pos="6120"/>
        </w:tabs>
        <w:rPr>
          <w:rStyle w:val="Fontdeparagrafimplicit"/>
          <w:szCs w:val="24"/>
        </w:rPr>
      </w:pPr>
      <w:r w:rsidRPr="00271934">
        <w:rPr>
          <w:rStyle w:val="Fontdeparagrafimplicit"/>
          <w:szCs w:val="24"/>
        </w:rPr>
        <w:t xml:space="preserve">Jud.fond  </w:t>
      </w:r>
      <w:r w:rsidRPr="00271934" w:rsidR="00496F64">
        <w:rPr>
          <w:rStyle w:val="Fontdeparagrafimplicit"/>
          <w:szCs w:val="24"/>
        </w:rPr>
        <w:t>..............</w:t>
      </w:r>
    </w:p>
    <w:p w:rsidRPr="00271934" w:rsidR="004636C0" w14:paraId="23C9C027" w14:textId="77777777">
      <w:pPr>
        <w:tabs>
          <w:tab w:val="left" w:pos="6120"/>
        </w:tabs>
        <w:rPr>
          <w:rStyle w:val="Fontdeparagrafimplicit"/>
          <w:szCs w:val="24"/>
        </w:rPr>
      </w:pPr>
    </w:p>
    <w:p w:rsidRPr="00271934" w:rsidR="004636C0" w14:paraId="0DDD6B1E" w14:textId="65708272">
      <w:pPr>
        <w:tabs>
          <w:tab w:val="left" w:pos="6120"/>
        </w:tabs>
        <w:rPr>
          <w:rStyle w:val="Fontdeparagrafimplicit"/>
          <w:szCs w:val="24"/>
        </w:rPr>
      </w:pPr>
      <w:r w:rsidRPr="00271934">
        <w:rPr>
          <w:rStyle w:val="Fontdeparagrafimplicit"/>
          <w:szCs w:val="24"/>
        </w:rPr>
        <w:t>Red. jud.</w:t>
      </w:r>
      <w:r w:rsidRPr="00271934" w:rsidR="00496F64">
        <w:rPr>
          <w:rStyle w:val="Fontdeparagrafimplicit"/>
          <w:szCs w:val="24"/>
        </w:rPr>
        <w:t>A0008</w:t>
      </w:r>
    </w:p>
    <w:p w:rsidRPr="00271934" w:rsidR="004636C0" w14:paraId="0263144D" w14:textId="30051A30">
      <w:pPr>
        <w:tabs>
          <w:tab w:val="left" w:pos="6120"/>
        </w:tabs>
        <w:rPr>
          <w:rStyle w:val="Fontdeparagrafimplicit"/>
          <w:szCs w:val="24"/>
        </w:rPr>
      </w:pPr>
      <w:r w:rsidRPr="00271934">
        <w:rPr>
          <w:rStyle w:val="Fontdeparagrafimplicit"/>
          <w:szCs w:val="24"/>
        </w:rPr>
        <w:t>4 ex./</w:t>
      </w:r>
      <w:r w:rsidRPr="00271934" w:rsidR="00496F64">
        <w:rPr>
          <w:rStyle w:val="Fontdeparagrafimplicit"/>
          <w:szCs w:val="24"/>
        </w:rPr>
        <w:t>...........</w:t>
      </w:r>
    </w:p>
    <w:p w:rsidRPr="00271934" w:rsidR="004636C0" w14:paraId="2E0E7C81" w14:textId="77777777">
      <w:pPr>
        <w:tabs>
          <w:tab w:val="left" w:pos="1590"/>
        </w:tabs>
        <w:jc w:val="center"/>
        <w:rPr>
          <w:rStyle w:val="Fontdeparagrafimplicit"/>
          <w:b/>
          <w:szCs w:val="24"/>
          <w:u w:val="single"/>
        </w:rPr>
      </w:pPr>
    </w:p>
    <w:p w:rsidRPr="00271934" w:rsidR="004636C0" w14:paraId="7CCB32FC" w14:textId="77777777">
      <w:pPr>
        <w:tabs>
          <w:tab w:val="left" w:pos="1590"/>
        </w:tabs>
        <w:jc w:val="center"/>
        <w:rPr>
          <w:rStyle w:val="Fontdeparagrafimplicit"/>
          <w:b/>
          <w:szCs w:val="24"/>
          <w:u w:val="single"/>
        </w:rPr>
      </w:pPr>
    </w:p>
    <w:p w:rsidRPr="00271934" w:rsidR="004636C0" w14:paraId="1A6FE163" w14:textId="77777777">
      <w:pPr>
        <w:tabs>
          <w:tab w:val="left" w:pos="1590"/>
        </w:tabs>
        <w:jc w:val="center"/>
        <w:rPr>
          <w:rStyle w:val="Fontdeparagrafimplicit"/>
          <w:b/>
          <w:szCs w:val="24"/>
          <w:u w:val="single"/>
        </w:rPr>
      </w:pPr>
    </w:p>
    <w:p w:rsidRPr="00271934" w:rsidR="004636C0" w14:paraId="512665E9" w14:textId="77777777">
      <w:pPr>
        <w:ind w:left="5664" w:firstLine="708"/>
        <w:jc w:val="center"/>
        <w:rPr>
          <w:rStyle w:val="Fontdeparagrafimplicit"/>
          <w:b/>
          <w:szCs w:val="24"/>
        </w:rPr>
      </w:pPr>
    </w:p>
    <w:p w:rsidRPr="00271934" w:rsidR="004636C0" w14:paraId="49207868" w14:textId="77777777">
      <w:pPr>
        <w:ind w:left="5664" w:firstLine="708"/>
        <w:jc w:val="center"/>
        <w:rPr>
          <w:rStyle w:val="Fontdeparagrafimplicit"/>
          <w:b/>
          <w:szCs w:val="24"/>
        </w:rPr>
      </w:pPr>
    </w:p>
    <w:p w:rsidRPr="00271934" w:rsidR="004636C0" w14:paraId="7DB802AC" w14:textId="77777777">
      <w:pPr>
        <w:ind w:left="5664" w:firstLine="708"/>
        <w:jc w:val="center"/>
        <w:rPr>
          <w:rStyle w:val="Fontdeparagrafimplicit"/>
          <w:b/>
          <w:szCs w:val="24"/>
        </w:rPr>
      </w:pPr>
    </w:p>
    <w:p w:rsidRPr="00271934" w:rsidR="004636C0" w14:paraId="174B78F9" w14:textId="77777777">
      <w:pPr>
        <w:rPr>
          <w:rStyle w:val="Fontdeparagrafimplicit"/>
          <w:szCs w:val="24"/>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0C383B44"/>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426609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C0"/>
    <w:rsid w:val="00271934"/>
    <w:rsid w:val="004636C0"/>
    <w:rsid w:val="00496F64"/>
    <w:rsid w:val="006468B4"/>
    <w:rsid w:val="00693BB6"/>
    <w:rsid w:val="00DE0627"/>
    <w:rsid w:val="00EB3353"/>
  </w:rsids>
  <w:docVars>
    <w:docVar w:name="url" w:val="http://10.1.48.53:80/ecris_cdms/document_upload.aspx?id_document=200000003206459&amp;id_departament=5&amp;id_sesiune=2922106&amp;id_user=29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9088774"/>
  <w15:docId w15:val="{F15976AA-0E9C-4CB9-95BB-539297AE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jc w:val="both"/>
    </w:pPr>
  </w:style>
  <w:style w:type="paragraph" w:customStyle="1" w:styleId="Caracter">
    <w:name w:val="Caracter"/>
    <w:basedOn w:val="Normal"/>
    <w:rPr>
      <w:lang w:val="pl-PL"/>
    </w:rPr>
  </w:style>
  <w:style w:type="paragraph" w:customStyle="1" w:styleId="Style4">
    <w:name w:val="Style4"/>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style>
  <w:style w:type="character" w:customStyle="1" w:styleId="FontStyle29">
    <w:name w:val="Font Style29"/>
    <w:rPr>
      <w:rFonts w:ascii="Times New Roman" w:hAnsi="Times New Roman"/>
      <w:sz w:val="28"/>
    </w:rPr>
  </w:style>
  <w:style w:type="character" w:customStyle="1" w:styleId="FontStyle30">
    <w:name w:val="Font Style30"/>
    <w:rPr>
      <w:rFonts w:ascii="Bookman Old Style" w:hAnsi="Bookman Old Style"/>
      <w:b/>
      <w:i/>
      <w:sz w:val="2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53</ap:TotalTime>
  <ap:Pages>6</ap:Pages>
  <ap:Words>2707</ap:Words>
  <ap:Characters>15433</ap:Characters>
  <ap:Application>Microsoft Office Word</ap:Application>
  <ap:DocSecurity>0</ap:DocSecurity>
  <ap:Lines>128</ap:Lines>
  <ap:Paragraphs>36</ap:Paragraphs>
  <ap:ScaleCrop>false</ap:ScaleCrop>
  <ap:CharactersWithSpaces>18104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